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13E" w:rsidRPr="00870077" w:rsidRDefault="00AD3425" w:rsidP="00E53574">
      <w:pPr>
        <w:pStyle w:val="a3"/>
        <w:spacing w:line="276" w:lineRule="auto"/>
        <w:ind w:firstLine="284"/>
        <w:jc w:val="right"/>
        <w:rPr>
          <w:rFonts w:ascii="Times New Roman" w:hAnsi="Times New Roman"/>
          <w:sz w:val="28"/>
          <w:szCs w:val="28"/>
          <w:lang w:val="kk-KZ"/>
        </w:rPr>
      </w:pPr>
      <w:r w:rsidRPr="00870077">
        <w:rPr>
          <w:rFonts w:ascii="Times New Roman" w:hAnsi="Times New Roman"/>
          <w:sz w:val="28"/>
          <w:szCs w:val="28"/>
        </w:rPr>
        <w:t>Ф.7.03-</w:t>
      </w:r>
      <w:r w:rsidRPr="00870077">
        <w:rPr>
          <w:rFonts w:ascii="Times New Roman" w:hAnsi="Times New Roman"/>
          <w:sz w:val="28"/>
          <w:szCs w:val="28"/>
          <w:lang w:val="kk-KZ"/>
        </w:rPr>
        <w:t>18</w:t>
      </w:r>
    </w:p>
    <w:p w:rsidR="00A21AB0" w:rsidRDefault="00A21AB0" w:rsidP="00E53574">
      <w:pPr>
        <w:pStyle w:val="a3"/>
        <w:spacing w:line="276" w:lineRule="auto"/>
        <w:ind w:firstLine="284"/>
        <w:jc w:val="right"/>
        <w:rPr>
          <w:rFonts w:ascii="Times New Roman" w:hAnsi="Times New Roman"/>
          <w:b/>
          <w:sz w:val="28"/>
          <w:szCs w:val="28"/>
          <w:lang w:val="kk-KZ"/>
        </w:rPr>
      </w:pPr>
    </w:p>
    <w:p w:rsidR="00B36555" w:rsidRDefault="00B36555" w:rsidP="00E53574">
      <w:pPr>
        <w:pStyle w:val="a3"/>
        <w:spacing w:line="276" w:lineRule="auto"/>
        <w:ind w:firstLine="284"/>
        <w:jc w:val="right"/>
        <w:rPr>
          <w:rFonts w:ascii="Times New Roman" w:hAnsi="Times New Roman"/>
          <w:b/>
          <w:sz w:val="28"/>
          <w:szCs w:val="28"/>
          <w:lang w:val="kk-KZ"/>
        </w:rPr>
      </w:pPr>
    </w:p>
    <w:p w:rsidR="00B36555" w:rsidRDefault="00B36555" w:rsidP="00E53574">
      <w:pPr>
        <w:pStyle w:val="a3"/>
        <w:spacing w:line="276" w:lineRule="auto"/>
        <w:ind w:firstLine="284"/>
        <w:jc w:val="right"/>
        <w:rPr>
          <w:rFonts w:ascii="Times New Roman" w:hAnsi="Times New Roman"/>
          <w:b/>
          <w:sz w:val="28"/>
          <w:szCs w:val="28"/>
          <w:lang w:val="kk-KZ"/>
        </w:rPr>
      </w:pPr>
    </w:p>
    <w:p w:rsidR="00B36555" w:rsidRDefault="00B36555" w:rsidP="00E53574">
      <w:pPr>
        <w:pStyle w:val="a3"/>
        <w:spacing w:line="276" w:lineRule="auto"/>
        <w:ind w:firstLine="284"/>
        <w:jc w:val="right"/>
        <w:rPr>
          <w:rFonts w:ascii="Times New Roman" w:hAnsi="Times New Roman"/>
          <w:b/>
          <w:sz w:val="28"/>
          <w:szCs w:val="28"/>
          <w:lang w:val="kk-KZ"/>
        </w:rPr>
      </w:pPr>
    </w:p>
    <w:p w:rsidR="00B36555" w:rsidRDefault="00B36555" w:rsidP="00E53574">
      <w:pPr>
        <w:pStyle w:val="a3"/>
        <w:spacing w:line="276" w:lineRule="auto"/>
        <w:ind w:firstLine="284"/>
        <w:jc w:val="right"/>
        <w:rPr>
          <w:rFonts w:ascii="Times New Roman" w:hAnsi="Times New Roman"/>
          <w:b/>
          <w:sz w:val="28"/>
          <w:szCs w:val="28"/>
          <w:lang w:val="kk-KZ"/>
        </w:rPr>
      </w:pPr>
    </w:p>
    <w:p w:rsidR="00B36555" w:rsidRDefault="00B36555" w:rsidP="00E53574">
      <w:pPr>
        <w:pStyle w:val="a3"/>
        <w:spacing w:line="276" w:lineRule="auto"/>
        <w:ind w:firstLine="284"/>
        <w:jc w:val="right"/>
        <w:rPr>
          <w:rFonts w:ascii="Times New Roman" w:hAnsi="Times New Roman"/>
          <w:b/>
          <w:sz w:val="28"/>
          <w:szCs w:val="28"/>
          <w:lang w:val="kk-KZ"/>
        </w:rPr>
      </w:pPr>
    </w:p>
    <w:p w:rsidR="00B36555" w:rsidRDefault="00B36555" w:rsidP="00E53574">
      <w:pPr>
        <w:pStyle w:val="a3"/>
        <w:spacing w:line="276" w:lineRule="auto"/>
        <w:ind w:firstLine="284"/>
        <w:jc w:val="right"/>
        <w:rPr>
          <w:rFonts w:ascii="Times New Roman" w:hAnsi="Times New Roman"/>
          <w:b/>
          <w:sz w:val="28"/>
          <w:szCs w:val="28"/>
          <w:lang w:val="kk-KZ"/>
        </w:rPr>
      </w:pPr>
    </w:p>
    <w:p w:rsidR="00B36555" w:rsidRDefault="00B36555" w:rsidP="00E53574">
      <w:pPr>
        <w:pStyle w:val="a3"/>
        <w:spacing w:line="276" w:lineRule="auto"/>
        <w:ind w:firstLine="284"/>
        <w:jc w:val="right"/>
        <w:rPr>
          <w:rFonts w:ascii="Times New Roman" w:hAnsi="Times New Roman"/>
          <w:b/>
          <w:sz w:val="28"/>
          <w:szCs w:val="28"/>
          <w:lang w:val="kk-KZ"/>
        </w:rPr>
      </w:pPr>
    </w:p>
    <w:p w:rsidR="00B36555" w:rsidRDefault="00B36555" w:rsidP="00E53574">
      <w:pPr>
        <w:pStyle w:val="a3"/>
        <w:spacing w:line="276" w:lineRule="auto"/>
        <w:ind w:firstLine="284"/>
        <w:jc w:val="right"/>
        <w:rPr>
          <w:rFonts w:ascii="Times New Roman" w:hAnsi="Times New Roman"/>
          <w:b/>
          <w:sz w:val="28"/>
          <w:szCs w:val="28"/>
          <w:lang w:val="kk-KZ"/>
        </w:rPr>
      </w:pPr>
    </w:p>
    <w:p w:rsidR="00B36555" w:rsidRPr="00AD3425" w:rsidRDefault="00B36555" w:rsidP="00E53574">
      <w:pPr>
        <w:pStyle w:val="a3"/>
        <w:spacing w:line="276" w:lineRule="auto"/>
        <w:ind w:firstLine="284"/>
        <w:jc w:val="right"/>
        <w:rPr>
          <w:rFonts w:ascii="Times New Roman" w:hAnsi="Times New Roman"/>
          <w:b/>
          <w:sz w:val="28"/>
          <w:szCs w:val="28"/>
          <w:lang w:val="kk-KZ"/>
        </w:rPr>
      </w:pPr>
    </w:p>
    <w:p w:rsidR="00A8413E" w:rsidRPr="00A21AB0" w:rsidRDefault="00A21AB0" w:rsidP="00E53574">
      <w:pPr>
        <w:pStyle w:val="a3"/>
        <w:spacing w:line="276" w:lineRule="auto"/>
        <w:rPr>
          <w:rFonts w:ascii="Times New Roman" w:hAnsi="Times New Roman"/>
          <w:sz w:val="28"/>
          <w:szCs w:val="28"/>
          <w:lang w:val="kk-KZ"/>
        </w:rPr>
      </w:pPr>
      <w:r>
        <w:rPr>
          <w:rFonts w:ascii="Times New Roman" w:hAnsi="Times New Roman"/>
          <w:sz w:val="28"/>
          <w:szCs w:val="28"/>
          <w:lang w:val="kk-KZ"/>
        </w:rPr>
        <w:t xml:space="preserve">                                           </w:t>
      </w:r>
      <w:r w:rsidR="00A8413E" w:rsidRPr="00A21AB0">
        <w:rPr>
          <w:rFonts w:ascii="Times New Roman" w:hAnsi="Times New Roman"/>
          <w:sz w:val="28"/>
          <w:szCs w:val="28"/>
        </w:rPr>
        <w:t xml:space="preserve">   Юсупов Ш</w:t>
      </w:r>
      <w:r w:rsidR="00A8413E" w:rsidRPr="00A21AB0">
        <w:rPr>
          <w:rFonts w:ascii="Times New Roman" w:hAnsi="Times New Roman"/>
          <w:sz w:val="28"/>
          <w:szCs w:val="28"/>
          <w:lang w:val="kk-KZ"/>
        </w:rPr>
        <w:t>.</w:t>
      </w:r>
      <w:r>
        <w:rPr>
          <w:rFonts w:ascii="Times New Roman" w:hAnsi="Times New Roman"/>
          <w:sz w:val="28"/>
          <w:szCs w:val="28"/>
          <w:lang w:val="kk-KZ"/>
        </w:rPr>
        <w:t xml:space="preserve">, </w:t>
      </w:r>
      <w:r w:rsidR="00A8413E" w:rsidRPr="00A21AB0">
        <w:rPr>
          <w:rFonts w:ascii="Times New Roman" w:hAnsi="Times New Roman"/>
          <w:sz w:val="28"/>
          <w:szCs w:val="28"/>
          <w:lang w:val="kk-KZ" w:eastAsia="ko-KR"/>
        </w:rPr>
        <w:t>Сапарбекова П.Е.</w:t>
      </w:r>
    </w:p>
    <w:p w:rsidR="00A8413E" w:rsidRPr="00A21AB0" w:rsidRDefault="00A8413E" w:rsidP="00E53574">
      <w:pPr>
        <w:pStyle w:val="a3"/>
        <w:spacing w:line="276" w:lineRule="auto"/>
        <w:ind w:firstLine="284"/>
        <w:jc w:val="center"/>
        <w:rPr>
          <w:rFonts w:ascii="Times New Roman" w:hAnsi="Times New Roman"/>
          <w:b/>
          <w:sz w:val="28"/>
          <w:szCs w:val="28"/>
        </w:rPr>
      </w:pPr>
    </w:p>
    <w:p w:rsidR="00A8413E" w:rsidRPr="00B0350E" w:rsidRDefault="00A8413E" w:rsidP="00E53574">
      <w:pPr>
        <w:pStyle w:val="a3"/>
        <w:spacing w:line="276" w:lineRule="auto"/>
        <w:ind w:firstLine="284"/>
        <w:jc w:val="center"/>
        <w:rPr>
          <w:rFonts w:ascii="Times New Roman" w:hAnsi="Times New Roman"/>
          <w:b/>
          <w:sz w:val="28"/>
          <w:szCs w:val="28"/>
        </w:rPr>
      </w:pPr>
    </w:p>
    <w:p w:rsidR="00A8413E" w:rsidRPr="00B0350E" w:rsidRDefault="00A8413E" w:rsidP="00E53574">
      <w:pPr>
        <w:pStyle w:val="a3"/>
        <w:spacing w:line="276" w:lineRule="auto"/>
        <w:ind w:firstLine="284"/>
        <w:jc w:val="center"/>
        <w:rPr>
          <w:rFonts w:ascii="Times New Roman" w:hAnsi="Times New Roman"/>
          <w:b/>
          <w:sz w:val="28"/>
          <w:szCs w:val="28"/>
        </w:rPr>
      </w:pPr>
    </w:p>
    <w:p w:rsidR="00A8413E" w:rsidRPr="00B0350E" w:rsidRDefault="00A8413E" w:rsidP="00E53574">
      <w:pPr>
        <w:pStyle w:val="a3"/>
        <w:spacing w:line="276" w:lineRule="auto"/>
        <w:ind w:firstLine="284"/>
        <w:jc w:val="center"/>
        <w:rPr>
          <w:rFonts w:ascii="Times New Roman" w:hAnsi="Times New Roman"/>
          <w:b/>
          <w:sz w:val="28"/>
          <w:szCs w:val="28"/>
        </w:rPr>
      </w:pPr>
    </w:p>
    <w:p w:rsidR="00A8413E" w:rsidRPr="00B0350E" w:rsidRDefault="00A8413E" w:rsidP="00E53574">
      <w:pPr>
        <w:pStyle w:val="a3"/>
        <w:spacing w:line="276" w:lineRule="auto"/>
        <w:ind w:firstLine="284"/>
        <w:jc w:val="center"/>
        <w:rPr>
          <w:rFonts w:ascii="Times New Roman" w:hAnsi="Times New Roman"/>
          <w:b/>
          <w:sz w:val="28"/>
          <w:szCs w:val="28"/>
        </w:rPr>
      </w:pPr>
    </w:p>
    <w:p w:rsidR="00A8413E" w:rsidRPr="00A21AB0" w:rsidRDefault="00A8413E" w:rsidP="00E53574">
      <w:pPr>
        <w:pStyle w:val="a3"/>
        <w:spacing w:line="276" w:lineRule="auto"/>
        <w:ind w:firstLine="284"/>
        <w:jc w:val="center"/>
        <w:rPr>
          <w:rFonts w:ascii="Times New Roman" w:hAnsi="Times New Roman"/>
          <w:b/>
          <w:sz w:val="28"/>
          <w:szCs w:val="28"/>
          <w:lang w:val="en-US"/>
        </w:rPr>
      </w:pPr>
      <w:r w:rsidRPr="00A21AB0">
        <w:rPr>
          <w:rFonts w:ascii="Times New Roman" w:hAnsi="Times New Roman"/>
          <w:b/>
          <w:sz w:val="28"/>
          <w:szCs w:val="28"/>
          <w:lang w:val="en-US"/>
        </w:rPr>
        <w:t>«</w:t>
      </w:r>
      <w:r>
        <w:rPr>
          <w:rFonts w:ascii="Times New Roman" w:hAnsi="Times New Roman"/>
          <w:b/>
          <w:sz w:val="28"/>
          <w:szCs w:val="28"/>
          <w:lang w:val="kk-KZ"/>
        </w:rPr>
        <w:t>Топырақ пен өсімдікті инструменталді зерттеу әдісі</w:t>
      </w:r>
      <w:r w:rsidRPr="00A21AB0">
        <w:rPr>
          <w:rFonts w:ascii="Times New Roman" w:hAnsi="Times New Roman"/>
          <w:b/>
          <w:sz w:val="28"/>
          <w:szCs w:val="28"/>
          <w:lang w:val="en-US"/>
        </w:rPr>
        <w:t>»</w:t>
      </w:r>
    </w:p>
    <w:p w:rsidR="00A8413E" w:rsidRPr="00531C1D" w:rsidRDefault="006603CB" w:rsidP="00E53574">
      <w:pPr>
        <w:pStyle w:val="a3"/>
        <w:spacing w:line="276" w:lineRule="auto"/>
        <w:ind w:firstLine="284"/>
        <w:jc w:val="center"/>
        <w:rPr>
          <w:rFonts w:ascii="Times New Roman" w:hAnsi="Times New Roman"/>
          <w:b/>
          <w:sz w:val="28"/>
          <w:szCs w:val="28"/>
          <w:lang w:val="kk-KZ"/>
        </w:rPr>
      </w:pPr>
      <w:r>
        <w:rPr>
          <w:rFonts w:ascii="Times New Roman" w:hAnsi="Times New Roman"/>
          <w:b/>
          <w:sz w:val="28"/>
          <w:szCs w:val="28"/>
          <w:lang w:val="kk-KZ"/>
        </w:rPr>
        <w:t>о</w:t>
      </w:r>
      <w:r w:rsidR="00531C1D">
        <w:rPr>
          <w:rFonts w:ascii="Times New Roman" w:hAnsi="Times New Roman"/>
          <w:b/>
          <w:sz w:val="28"/>
          <w:szCs w:val="28"/>
          <w:lang w:val="kk-KZ"/>
        </w:rPr>
        <w:t>қу</w:t>
      </w:r>
      <w:r>
        <w:rPr>
          <w:rFonts w:ascii="Times New Roman" w:hAnsi="Times New Roman"/>
          <w:b/>
          <w:sz w:val="28"/>
          <w:szCs w:val="28"/>
          <w:lang w:val="kk-KZ"/>
        </w:rPr>
        <w:t xml:space="preserve"> әдістемелік </w:t>
      </w:r>
      <w:r w:rsidR="00531C1D">
        <w:rPr>
          <w:rFonts w:ascii="Times New Roman" w:hAnsi="Times New Roman"/>
          <w:b/>
          <w:sz w:val="28"/>
          <w:szCs w:val="28"/>
          <w:lang w:val="kk-KZ"/>
        </w:rPr>
        <w:t xml:space="preserve"> құралы</w:t>
      </w:r>
    </w:p>
    <w:p w:rsidR="00A8413E" w:rsidRPr="00A21AB0" w:rsidRDefault="00A8413E" w:rsidP="00E53574">
      <w:pPr>
        <w:pStyle w:val="a3"/>
        <w:spacing w:line="276" w:lineRule="auto"/>
        <w:ind w:firstLine="284"/>
        <w:jc w:val="center"/>
        <w:rPr>
          <w:rFonts w:ascii="Times New Roman" w:hAnsi="Times New Roman"/>
          <w:b/>
          <w:sz w:val="28"/>
          <w:szCs w:val="28"/>
          <w:lang w:val="en-US"/>
        </w:rPr>
      </w:pPr>
    </w:p>
    <w:p w:rsidR="00A8413E" w:rsidRPr="00A21AB0" w:rsidRDefault="00A8413E" w:rsidP="00E53574">
      <w:pPr>
        <w:pStyle w:val="a3"/>
        <w:spacing w:line="276" w:lineRule="auto"/>
        <w:ind w:firstLine="284"/>
        <w:jc w:val="center"/>
        <w:rPr>
          <w:rFonts w:ascii="Times New Roman" w:hAnsi="Times New Roman"/>
          <w:b/>
          <w:sz w:val="28"/>
          <w:szCs w:val="28"/>
          <w:lang w:val="en-US"/>
        </w:rPr>
      </w:pPr>
    </w:p>
    <w:p w:rsidR="00A8413E" w:rsidRPr="00A21AB0" w:rsidRDefault="00A8413E" w:rsidP="00E53574">
      <w:pPr>
        <w:pStyle w:val="a3"/>
        <w:spacing w:line="276" w:lineRule="auto"/>
        <w:ind w:firstLine="284"/>
        <w:jc w:val="center"/>
        <w:rPr>
          <w:rFonts w:ascii="Times New Roman" w:hAnsi="Times New Roman"/>
          <w:b/>
          <w:sz w:val="28"/>
          <w:szCs w:val="28"/>
          <w:lang w:val="en-US"/>
        </w:rPr>
      </w:pPr>
    </w:p>
    <w:p w:rsidR="00A8413E" w:rsidRPr="00A21AB0" w:rsidRDefault="00A8413E" w:rsidP="00E53574">
      <w:pPr>
        <w:pStyle w:val="a3"/>
        <w:spacing w:line="276" w:lineRule="auto"/>
        <w:ind w:firstLine="284"/>
        <w:jc w:val="center"/>
        <w:rPr>
          <w:rFonts w:ascii="Times New Roman" w:hAnsi="Times New Roman"/>
          <w:b/>
          <w:sz w:val="28"/>
          <w:szCs w:val="28"/>
          <w:lang w:val="en-US"/>
        </w:rPr>
      </w:pPr>
    </w:p>
    <w:p w:rsidR="00A8413E" w:rsidRPr="00A21AB0" w:rsidRDefault="00A8413E" w:rsidP="00E53574">
      <w:pPr>
        <w:pStyle w:val="a3"/>
        <w:spacing w:line="276" w:lineRule="auto"/>
        <w:ind w:firstLine="284"/>
        <w:jc w:val="center"/>
        <w:rPr>
          <w:rFonts w:ascii="Times New Roman" w:hAnsi="Times New Roman"/>
          <w:b/>
          <w:sz w:val="28"/>
          <w:szCs w:val="28"/>
          <w:lang w:val="en-US"/>
        </w:rPr>
      </w:pPr>
    </w:p>
    <w:p w:rsidR="00A8413E" w:rsidRPr="00A21AB0" w:rsidRDefault="00A8413E" w:rsidP="00E53574">
      <w:pPr>
        <w:pStyle w:val="a3"/>
        <w:spacing w:line="276" w:lineRule="auto"/>
        <w:ind w:firstLine="284"/>
        <w:jc w:val="center"/>
        <w:rPr>
          <w:rFonts w:ascii="Times New Roman" w:hAnsi="Times New Roman"/>
          <w:b/>
          <w:sz w:val="28"/>
          <w:szCs w:val="28"/>
          <w:lang w:val="en-US"/>
        </w:rPr>
      </w:pPr>
    </w:p>
    <w:p w:rsidR="00A8413E" w:rsidRPr="007625C3" w:rsidRDefault="00A8413E" w:rsidP="007625C3">
      <w:pPr>
        <w:pStyle w:val="a3"/>
        <w:spacing w:line="276" w:lineRule="auto"/>
        <w:rPr>
          <w:rFonts w:ascii="Times New Roman" w:hAnsi="Times New Roman"/>
          <w:b/>
          <w:sz w:val="28"/>
          <w:szCs w:val="28"/>
          <w:lang w:val="kk-KZ"/>
        </w:rPr>
      </w:pPr>
    </w:p>
    <w:p w:rsidR="00A8413E" w:rsidRPr="0048231D" w:rsidRDefault="00A8413E" w:rsidP="00E53574">
      <w:pPr>
        <w:pStyle w:val="a3"/>
        <w:spacing w:line="276" w:lineRule="auto"/>
        <w:ind w:firstLine="284"/>
        <w:jc w:val="center"/>
        <w:rPr>
          <w:rFonts w:ascii="Times New Roman" w:hAnsi="Times New Roman"/>
          <w:b/>
          <w:sz w:val="28"/>
          <w:szCs w:val="28"/>
          <w:lang w:val="kk-KZ"/>
        </w:rPr>
      </w:pPr>
    </w:p>
    <w:p w:rsidR="00A8413E" w:rsidRPr="00A21AB0" w:rsidRDefault="00A8413E" w:rsidP="00E53574">
      <w:pPr>
        <w:pStyle w:val="a3"/>
        <w:spacing w:line="276" w:lineRule="auto"/>
        <w:ind w:firstLine="284"/>
        <w:jc w:val="center"/>
        <w:rPr>
          <w:rFonts w:ascii="Times New Roman" w:hAnsi="Times New Roman"/>
          <w:b/>
          <w:sz w:val="28"/>
          <w:szCs w:val="28"/>
          <w:lang w:val="en-US"/>
        </w:rPr>
      </w:pPr>
    </w:p>
    <w:p w:rsidR="00A8413E" w:rsidRDefault="00A8413E" w:rsidP="00E53574">
      <w:pPr>
        <w:pStyle w:val="a3"/>
        <w:spacing w:line="276" w:lineRule="auto"/>
        <w:ind w:firstLine="284"/>
        <w:jc w:val="center"/>
        <w:rPr>
          <w:rFonts w:ascii="Times New Roman" w:hAnsi="Times New Roman"/>
          <w:b/>
          <w:sz w:val="28"/>
          <w:szCs w:val="28"/>
          <w:lang w:val="kk-KZ"/>
        </w:rPr>
      </w:pPr>
    </w:p>
    <w:p w:rsidR="00A8413E" w:rsidRDefault="00A8413E" w:rsidP="009B6652">
      <w:pPr>
        <w:pStyle w:val="a3"/>
        <w:spacing w:line="276" w:lineRule="auto"/>
        <w:rPr>
          <w:rFonts w:ascii="Times New Roman" w:hAnsi="Times New Roman"/>
          <w:sz w:val="28"/>
          <w:szCs w:val="28"/>
          <w:lang w:val="kk-KZ"/>
        </w:rPr>
      </w:pPr>
    </w:p>
    <w:p w:rsidR="00B36555" w:rsidRDefault="00B36555" w:rsidP="009B6652">
      <w:pPr>
        <w:pStyle w:val="a3"/>
        <w:spacing w:line="276" w:lineRule="auto"/>
        <w:rPr>
          <w:rFonts w:ascii="Times New Roman" w:hAnsi="Times New Roman"/>
          <w:sz w:val="28"/>
          <w:szCs w:val="28"/>
          <w:lang w:val="kk-KZ"/>
        </w:rPr>
      </w:pPr>
    </w:p>
    <w:p w:rsidR="00B36555" w:rsidRDefault="00B36555" w:rsidP="009B6652">
      <w:pPr>
        <w:pStyle w:val="a3"/>
        <w:spacing w:line="276" w:lineRule="auto"/>
        <w:rPr>
          <w:rFonts w:ascii="Times New Roman" w:hAnsi="Times New Roman"/>
          <w:sz w:val="28"/>
          <w:szCs w:val="28"/>
          <w:lang w:val="kk-KZ"/>
        </w:rPr>
      </w:pPr>
    </w:p>
    <w:p w:rsidR="00B36555" w:rsidRDefault="00B36555" w:rsidP="009B6652">
      <w:pPr>
        <w:pStyle w:val="a3"/>
        <w:spacing w:line="276" w:lineRule="auto"/>
        <w:rPr>
          <w:rFonts w:ascii="Times New Roman" w:hAnsi="Times New Roman"/>
          <w:sz w:val="28"/>
          <w:szCs w:val="28"/>
          <w:lang w:val="kk-KZ"/>
        </w:rPr>
      </w:pPr>
    </w:p>
    <w:p w:rsidR="00B36555" w:rsidRDefault="00B36555" w:rsidP="009B6652">
      <w:pPr>
        <w:pStyle w:val="a3"/>
        <w:spacing w:line="276" w:lineRule="auto"/>
        <w:rPr>
          <w:rFonts w:ascii="Times New Roman" w:hAnsi="Times New Roman"/>
          <w:sz w:val="28"/>
          <w:szCs w:val="28"/>
          <w:lang w:val="kk-KZ"/>
        </w:rPr>
      </w:pPr>
    </w:p>
    <w:p w:rsidR="00B36555" w:rsidRDefault="00B36555" w:rsidP="009B6652">
      <w:pPr>
        <w:pStyle w:val="a3"/>
        <w:spacing w:line="276" w:lineRule="auto"/>
        <w:rPr>
          <w:rFonts w:ascii="Times New Roman" w:hAnsi="Times New Roman"/>
          <w:sz w:val="28"/>
          <w:szCs w:val="28"/>
          <w:lang w:val="kk-KZ"/>
        </w:rPr>
      </w:pPr>
    </w:p>
    <w:p w:rsidR="00B36555" w:rsidRDefault="00B36555" w:rsidP="009B6652">
      <w:pPr>
        <w:pStyle w:val="a3"/>
        <w:spacing w:line="276" w:lineRule="auto"/>
        <w:rPr>
          <w:rFonts w:ascii="Times New Roman" w:hAnsi="Times New Roman"/>
          <w:sz w:val="28"/>
          <w:szCs w:val="28"/>
          <w:lang w:val="kk-KZ"/>
        </w:rPr>
      </w:pPr>
    </w:p>
    <w:p w:rsidR="00B36555" w:rsidRPr="009B6652" w:rsidRDefault="00B36555" w:rsidP="009B6652">
      <w:pPr>
        <w:pStyle w:val="a3"/>
        <w:spacing w:line="276" w:lineRule="auto"/>
        <w:rPr>
          <w:rFonts w:ascii="Times New Roman" w:hAnsi="Times New Roman"/>
          <w:sz w:val="28"/>
          <w:szCs w:val="28"/>
          <w:lang w:val="kk-KZ"/>
        </w:rPr>
      </w:pPr>
    </w:p>
    <w:p w:rsidR="00A8413E" w:rsidRPr="00870077" w:rsidRDefault="00A8413E" w:rsidP="00E53574">
      <w:pPr>
        <w:pStyle w:val="a3"/>
        <w:spacing w:line="276" w:lineRule="auto"/>
        <w:ind w:firstLine="284"/>
        <w:jc w:val="center"/>
        <w:rPr>
          <w:rFonts w:ascii="Times New Roman" w:hAnsi="Times New Roman"/>
          <w:sz w:val="28"/>
          <w:szCs w:val="28"/>
          <w:lang w:val="kk-KZ"/>
        </w:rPr>
      </w:pPr>
      <w:r w:rsidRPr="00870077">
        <w:rPr>
          <w:rFonts w:ascii="Times New Roman" w:hAnsi="Times New Roman"/>
          <w:sz w:val="28"/>
          <w:szCs w:val="28"/>
        </w:rPr>
        <w:t>Шымкент</w:t>
      </w:r>
      <w:r w:rsidRPr="004D18A8">
        <w:rPr>
          <w:rFonts w:ascii="Times New Roman" w:hAnsi="Times New Roman"/>
          <w:sz w:val="28"/>
          <w:szCs w:val="28"/>
        </w:rPr>
        <w:t>, 201</w:t>
      </w:r>
      <w:r w:rsidR="00AD1277" w:rsidRPr="00870077">
        <w:rPr>
          <w:rFonts w:ascii="Times New Roman" w:hAnsi="Times New Roman"/>
          <w:sz w:val="28"/>
          <w:szCs w:val="28"/>
          <w:lang w:val="kk-KZ"/>
        </w:rPr>
        <w:t>6</w:t>
      </w:r>
      <w:r w:rsidRPr="00870077">
        <w:rPr>
          <w:rFonts w:ascii="Times New Roman" w:hAnsi="Times New Roman"/>
          <w:sz w:val="28"/>
          <w:szCs w:val="28"/>
        </w:rPr>
        <w:t>ж</w:t>
      </w:r>
    </w:p>
    <w:p w:rsidR="00A8413E" w:rsidRPr="004D18A8" w:rsidRDefault="00A12494" w:rsidP="00E53574">
      <w:pPr>
        <w:jc w:val="center"/>
        <w:rPr>
          <w:rFonts w:ascii="Times New Roman" w:hAnsi="Times New Roman" w:cs="Times New Roman"/>
          <w:b/>
          <w:sz w:val="28"/>
          <w:szCs w:val="28"/>
        </w:rPr>
      </w:pPr>
      <w:r w:rsidRPr="00A12494">
        <w:rPr>
          <w:noProof/>
          <w:sz w:val="28"/>
          <w:szCs w:val="28"/>
        </w:rPr>
        <w:pict>
          <v:rect id="_x0000_s1026" style="position:absolute;left:0;text-align:left;margin-left:140.25pt;margin-top:16.85pt;width:28.05pt;height:27pt;z-index:251658240" stroked="f"/>
        </w:pict>
      </w:r>
      <w:r w:rsidR="00A8413E" w:rsidRPr="00470F4B">
        <w:rPr>
          <w:noProof/>
          <w:color w:val="000000"/>
          <w:sz w:val="28"/>
          <w:szCs w:val="28"/>
          <w:lang w:val="kk-KZ"/>
        </w:rPr>
        <w:br w:type="page"/>
      </w: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EA5625" w:rsidRDefault="00EA5625" w:rsidP="00E53574">
      <w:pPr>
        <w:pStyle w:val="a3"/>
        <w:spacing w:line="276" w:lineRule="auto"/>
        <w:ind w:firstLine="284"/>
        <w:jc w:val="center"/>
        <w:rPr>
          <w:rFonts w:ascii="Times New Roman" w:hAnsi="Times New Roman"/>
          <w:sz w:val="28"/>
          <w:szCs w:val="28"/>
          <w:lang w:val="kk-KZ"/>
        </w:rPr>
      </w:pPr>
    </w:p>
    <w:p w:rsidR="00A8413E" w:rsidRPr="00143DBD" w:rsidRDefault="00A8413E" w:rsidP="00E53574">
      <w:pPr>
        <w:pStyle w:val="a3"/>
        <w:spacing w:line="276" w:lineRule="auto"/>
        <w:ind w:firstLine="284"/>
        <w:jc w:val="center"/>
        <w:rPr>
          <w:rFonts w:ascii="Times New Roman" w:hAnsi="Times New Roman"/>
          <w:sz w:val="28"/>
          <w:szCs w:val="28"/>
        </w:rPr>
      </w:pPr>
      <w:r w:rsidRPr="003A44B2">
        <w:rPr>
          <w:rFonts w:ascii="Times New Roman" w:hAnsi="Times New Roman"/>
          <w:sz w:val="28"/>
          <w:szCs w:val="28"/>
        </w:rPr>
        <w:lastRenderedPageBreak/>
        <w:t>ҚАЗАҚСТАН</w:t>
      </w:r>
      <w:r w:rsidRPr="00143DBD">
        <w:rPr>
          <w:rFonts w:ascii="Times New Roman" w:hAnsi="Times New Roman"/>
          <w:sz w:val="28"/>
          <w:szCs w:val="28"/>
        </w:rPr>
        <w:t xml:space="preserve"> </w:t>
      </w:r>
      <w:r w:rsidRPr="003A44B2">
        <w:rPr>
          <w:rFonts w:ascii="Times New Roman" w:hAnsi="Times New Roman"/>
          <w:sz w:val="28"/>
          <w:szCs w:val="28"/>
        </w:rPr>
        <w:t>РЕСПУБЛИКАСЫ</w:t>
      </w:r>
      <w:r w:rsidRPr="00143DBD">
        <w:rPr>
          <w:rFonts w:ascii="Times New Roman" w:hAnsi="Times New Roman"/>
          <w:sz w:val="28"/>
          <w:szCs w:val="28"/>
        </w:rPr>
        <w:t xml:space="preserve"> </w:t>
      </w:r>
      <w:r w:rsidRPr="003A44B2">
        <w:rPr>
          <w:rFonts w:ascii="Times New Roman" w:hAnsi="Times New Roman"/>
          <w:sz w:val="28"/>
          <w:szCs w:val="28"/>
        </w:rPr>
        <w:t>БІЛІМ</w:t>
      </w:r>
      <w:r w:rsidRPr="00143DBD">
        <w:rPr>
          <w:rFonts w:ascii="Times New Roman" w:hAnsi="Times New Roman"/>
          <w:sz w:val="28"/>
          <w:szCs w:val="28"/>
        </w:rPr>
        <w:t xml:space="preserve"> </w:t>
      </w:r>
      <w:r w:rsidRPr="003A44B2">
        <w:rPr>
          <w:rFonts w:ascii="Times New Roman" w:hAnsi="Times New Roman"/>
          <w:sz w:val="28"/>
          <w:szCs w:val="28"/>
        </w:rPr>
        <w:t>ЖӘНЕ</w:t>
      </w:r>
      <w:r w:rsidRPr="00143DBD">
        <w:rPr>
          <w:rFonts w:ascii="Times New Roman" w:hAnsi="Times New Roman"/>
          <w:sz w:val="28"/>
          <w:szCs w:val="28"/>
        </w:rPr>
        <w:t xml:space="preserve"> </w:t>
      </w:r>
      <w:r w:rsidRPr="003A44B2">
        <w:rPr>
          <w:rFonts w:ascii="Times New Roman" w:hAnsi="Times New Roman"/>
          <w:sz w:val="28"/>
          <w:szCs w:val="28"/>
        </w:rPr>
        <w:t>ҒЫЛЫМ</w:t>
      </w:r>
      <w:r w:rsidRPr="00143DBD">
        <w:rPr>
          <w:rFonts w:ascii="Times New Roman" w:hAnsi="Times New Roman"/>
          <w:sz w:val="28"/>
          <w:szCs w:val="28"/>
        </w:rPr>
        <w:t xml:space="preserve"> </w:t>
      </w:r>
      <w:r w:rsidRPr="003A44B2">
        <w:rPr>
          <w:rFonts w:ascii="Times New Roman" w:hAnsi="Times New Roman"/>
          <w:sz w:val="28"/>
          <w:szCs w:val="28"/>
        </w:rPr>
        <w:t>МИНИСТРЛІГІ</w:t>
      </w:r>
    </w:p>
    <w:p w:rsidR="00A8413E" w:rsidRPr="00143DBD" w:rsidRDefault="00A8413E" w:rsidP="00E53574">
      <w:pPr>
        <w:pStyle w:val="a3"/>
        <w:spacing w:line="276" w:lineRule="auto"/>
        <w:ind w:firstLine="284"/>
        <w:jc w:val="center"/>
        <w:rPr>
          <w:rFonts w:ascii="Times New Roman" w:hAnsi="Times New Roman"/>
          <w:sz w:val="28"/>
          <w:szCs w:val="28"/>
        </w:rPr>
      </w:pPr>
    </w:p>
    <w:p w:rsidR="00A8413E" w:rsidRPr="001D7213" w:rsidRDefault="00A8413E" w:rsidP="00E53574">
      <w:pPr>
        <w:pStyle w:val="a3"/>
        <w:spacing w:line="276" w:lineRule="auto"/>
        <w:ind w:firstLine="284"/>
        <w:jc w:val="center"/>
        <w:rPr>
          <w:rFonts w:ascii="Times New Roman" w:hAnsi="Times New Roman"/>
          <w:sz w:val="28"/>
          <w:szCs w:val="28"/>
        </w:rPr>
      </w:pPr>
      <w:r w:rsidRPr="003A44B2">
        <w:rPr>
          <w:rFonts w:ascii="Times New Roman" w:hAnsi="Times New Roman"/>
          <w:sz w:val="28"/>
          <w:szCs w:val="28"/>
        </w:rPr>
        <w:t>М</w:t>
      </w:r>
      <w:r w:rsidRPr="001D7213">
        <w:rPr>
          <w:rFonts w:ascii="Times New Roman" w:hAnsi="Times New Roman"/>
          <w:sz w:val="28"/>
          <w:szCs w:val="28"/>
        </w:rPr>
        <w:t>.</w:t>
      </w:r>
      <w:r w:rsidRPr="003A44B2">
        <w:rPr>
          <w:rFonts w:ascii="Times New Roman" w:hAnsi="Times New Roman"/>
          <w:sz w:val="28"/>
          <w:szCs w:val="28"/>
        </w:rPr>
        <w:t>ӘУЕЗОВ</w:t>
      </w:r>
      <w:r w:rsidRPr="001D7213">
        <w:rPr>
          <w:rFonts w:ascii="Times New Roman" w:hAnsi="Times New Roman"/>
          <w:sz w:val="28"/>
          <w:szCs w:val="28"/>
        </w:rPr>
        <w:t xml:space="preserve"> </w:t>
      </w:r>
      <w:r w:rsidRPr="003A44B2">
        <w:rPr>
          <w:rFonts w:ascii="Times New Roman" w:hAnsi="Times New Roman"/>
          <w:sz w:val="28"/>
          <w:szCs w:val="28"/>
        </w:rPr>
        <w:t>АТЫНДАҒ</w:t>
      </w:r>
      <w:proofErr w:type="gramStart"/>
      <w:r w:rsidRPr="003A44B2">
        <w:rPr>
          <w:rFonts w:ascii="Times New Roman" w:hAnsi="Times New Roman"/>
          <w:sz w:val="28"/>
          <w:szCs w:val="28"/>
        </w:rPr>
        <w:t>Ы</w:t>
      </w:r>
      <w:proofErr w:type="gramEnd"/>
      <w:r w:rsidRPr="001D7213">
        <w:rPr>
          <w:rFonts w:ascii="Times New Roman" w:hAnsi="Times New Roman"/>
          <w:sz w:val="28"/>
          <w:szCs w:val="28"/>
        </w:rPr>
        <w:t xml:space="preserve"> </w:t>
      </w:r>
      <w:r w:rsidRPr="003A44B2">
        <w:rPr>
          <w:rFonts w:ascii="Times New Roman" w:hAnsi="Times New Roman"/>
          <w:sz w:val="28"/>
          <w:szCs w:val="28"/>
        </w:rPr>
        <w:t>ОҢТҮСТІК</w:t>
      </w:r>
      <w:r w:rsidRPr="001D7213">
        <w:rPr>
          <w:rFonts w:ascii="Times New Roman" w:hAnsi="Times New Roman"/>
          <w:sz w:val="28"/>
          <w:szCs w:val="28"/>
        </w:rPr>
        <w:t xml:space="preserve"> </w:t>
      </w:r>
      <w:r w:rsidRPr="003A44B2">
        <w:rPr>
          <w:rFonts w:ascii="Times New Roman" w:hAnsi="Times New Roman"/>
          <w:sz w:val="28"/>
          <w:szCs w:val="28"/>
        </w:rPr>
        <w:t>ҚАЗАҚСТАН</w:t>
      </w:r>
      <w:r w:rsidRPr="001D7213">
        <w:rPr>
          <w:rFonts w:ascii="Times New Roman" w:hAnsi="Times New Roman"/>
          <w:sz w:val="28"/>
          <w:szCs w:val="28"/>
        </w:rPr>
        <w:t xml:space="preserve"> </w:t>
      </w:r>
      <w:r w:rsidRPr="003A44B2">
        <w:rPr>
          <w:rFonts w:ascii="Times New Roman" w:hAnsi="Times New Roman"/>
          <w:sz w:val="28"/>
          <w:szCs w:val="28"/>
        </w:rPr>
        <w:t>МЕМЛЕКЕТТІК</w:t>
      </w:r>
      <w:r w:rsidRPr="001D7213">
        <w:rPr>
          <w:rFonts w:ascii="Times New Roman" w:hAnsi="Times New Roman"/>
          <w:sz w:val="28"/>
          <w:szCs w:val="28"/>
        </w:rPr>
        <w:t xml:space="preserve"> </w:t>
      </w:r>
      <w:r w:rsidRPr="003A44B2">
        <w:rPr>
          <w:rFonts w:ascii="Times New Roman" w:hAnsi="Times New Roman"/>
          <w:sz w:val="28"/>
          <w:szCs w:val="28"/>
        </w:rPr>
        <w:t>УНИВЕРСИТЕТІ</w:t>
      </w:r>
    </w:p>
    <w:p w:rsidR="00A8413E" w:rsidRPr="001D7213" w:rsidRDefault="00A8413E" w:rsidP="00E53574">
      <w:pPr>
        <w:pStyle w:val="a3"/>
        <w:spacing w:line="276" w:lineRule="auto"/>
        <w:ind w:firstLine="284"/>
        <w:jc w:val="center"/>
        <w:rPr>
          <w:rFonts w:ascii="Times New Roman" w:hAnsi="Times New Roman"/>
          <w:b/>
          <w:sz w:val="28"/>
          <w:szCs w:val="28"/>
        </w:rPr>
      </w:pPr>
    </w:p>
    <w:p w:rsidR="00A8413E" w:rsidRPr="001D7213" w:rsidRDefault="00A8413E" w:rsidP="00E53574">
      <w:pPr>
        <w:pStyle w:val="a3"/>
        <w:spacing w:line="276" w:lineRule="auto"/>
        <w:ind w:firstLine="284"/>
        <w:jc w:val="center"/>
        <w:rPr>
          <w:rFonts w:ascii="Times New Roman" w:hAnsi="Times New Roman"/>
          <w:b/>
          <w:sz w:val="28"/>
          <w:szCs w:val="28"/>
        </w:rPr>
      </w:pPr>
    </w:p>
    <w:p w:rsidR="00A8413E" w:rsidRPr="001D7213" w:rsidRDefault="00A8413E" w:rsidP="00E53574">
      <w:pPr>
        <w:pStyle w:val="a3"/>
        <w:spacing w:line="276" w:lineRule="auto"/>
        <w:ind w:firstLine="284"/>
        <w:jc w:val="center"/>
        <w:rPr>
          <w:rFonts w:ascii="Times New Roman" w:hAnsi="Times New Roman"/>
          <w:b/>
          <w:sz w:val="28"/>
          <w:szCs w:val="28"/>
        </w:rPr>
      </w:pPr>
    </w:p>
    <w:p w:rsidR="00A8413E" w:rsidRPr="001F665E" w:rsidRDefault="00A8413E" w:rsidP="00E53574">
      <w:pPr>
        <w:spacing w:after="0"/>
        <w:jc w:val="center"/>
        <w:rPr>
          <w:rFonts w:ascii="Times New Roman" w:hAnsi="Times New Roman" w:cs="Times New Roman"/>
          <w:sz w:val="28"/>
          <w:szCs w:val="28"/>
          <w:lang w:val="kk-KZ" w:eastAsia="ko-KR"/>
        </w:rPr>
      </w:pPr>
      <w:r w:rsidRPr="001F665E">
        <w:rPr>
          <w:rFonts w:ascii="Times New Roman" w:hAnsi="Times New Roman" w:cs="Times New Roman"/>
          <w:sz w:val="28"/>
          <w:szCs w:val="28"/>
          <w:lang w:val="kk-KZ" w:eastAsia="ko-KR"/>
        </w:rPr>
        <w:t>Юсупов Ш</w:t>
      </w:r>
      <w:r w:rsidR="001F665E">
        <w:rPr>
          <w:rFonts w:ascii="Times New Roman" w:hAnsi="Times New Roman" w:cs="Times New Roman"/>
          <w:sz w:val="28"/>
          <w:szCs w:val="28"/>
          <w:lang w:val="kk-KZ" w:eastAsia="ko-KR"/>
        </w:rPr>
        <w:t xml:space="preserve">., </w:t>
      </w:r>
      <w:r w:rsidRPr="001F665E">
        <w:rPr>
          <w:rFonts w:ascii="Times New Roman" w:hAnsi="Times New Roman" w:cs="Times New Roman"/>
          <w:sz w:val="28"/>
          <w:szCs w:val="28"/>
          <w:lang w:val="kk-KZ" w:eastAsia="ko-KR"/>
        </w:rPr>
        <w:t>Сапарбекова П.Е.</w:t>
      </w:r>
    </w:p>
    <w:p w:rsidR="00A8413E" w:rsidRPr="00867E1D" w:rsidRDefault="00A8413E" w:rsidP="00E53574">
      <w:pPr>
        <w:spacing w:after="0"/>
        <w:jc w:val="both"/>
        <w:rPr>
          <w:rFonts w:ascii="Times New Roman" w:hAnsi="Times New Roman" w:cs="Times New Roman"/>
          <w:noProof/>
          <w:color w:val="000000"/>
          <w:sz w:val="28"/>
          <w:szCs w:val="28"/>
        </w:rPr>
      </w:pPr>
    </w:p>
    <w:p w:rsidR="00A8413E" w:rsidRPr="00867E1D" w:rsidRDefault="00A8413E" w:rsidP="00E53574">
      <w:pPr>
        <w:jc w:val="both"/>
        <w:rPr>
          <w:rFonts w:ascii="Times New Roman" w:hAnsi="Times New Roman" w:cs="Times New Roman"/>
          <w:noProof/>
          <w:color w:val="000000"/>
          <w:sz w:val="28"/>
          <w:szCs w:val="28"/>
          <w:lang w:val="kk-KZ"/>
        </w:rPr>
      </w:pPr>
    </w:p>
    <w:p w:rsidR="00A8413E" w:rsidRDefault="00A8413E" w:rsidP="00E53574">
      <w:pPr>
        <w:jc w:val="both"/>
        <w:rPr>
          <w:rFonts w:ascii="Times New Roman" w:hAnsi="Times New Roman" w:cs="Times New Roman"/>
          <w:noProof/>
          <w:color w:val="000000"/>
          <w:sz w:val="28"/>
          <w:szCs w:val="28"/>
          <w:lang w:val="kk-KZ"/>
        </w:rPr>
      </w:pPr>
    </w:p>
    <w:p w:rsidR="009462D3" w:rsidRDefault="009462D3" w:rsidP="00E53574">
      <w:pPr>
        <w:jc w:val="both"/>
        <w:rPr>
          <w:rFonts w:ascii="Times New Roman" w:hAnsi="Times New Roman" w:cs="Times New Roman"/>
          <w:noProof/>
          <w:color w:val="000000"/>
          <w:sz w:val="28"/>
          <w:szCs w:val="28"/>
          <w:lang w:val="kk-KZ"/>
        </w:rPr>
      </w:pPr>
    </w:p>
    <w:p w:rsidR="009462D3" w:rsidRPr="00867E1D" w:rsidRDefault="009462D3" w:rsidP="00E53574">
      <w:pPr>
        <w:jc w:val="both"/>
        <w:rPr>
          <w:rFonts w:ascii="Times New Roman" w:hAnsi="Times New Roman" w:cs="Times New Roman"/>
          <w:noProof/>
          <w:color w:val="000000"/>
          <w:sz w:val="28"/>
          <w:szCs w:val="28"/>
          <w:lang w:val="kk-KZ"/>
        </w:rPr>
      </w:pPr>
    </w:p>
    <w:p w:rsidR="00A8413E" w:rsidRPr="00137211" w:rsidRDefault="00A8413E" w:rsidP="00E53574">
      <w:pPr>
        <w:pStyle w:val="a3"/>
        <w:spacing w:line="276" w:lineRule="auto"/>
        <w:ind w:firstLine="284"/>
        <w:jc w:val="center"/>
        <w:rPr>
          <w:rFonts w:ascii="Times New Roman" w:hAnsi="Times New Roman"/>
          <w:b/>
          <w:sz w:val="28"/>
          <w:szCs w:val="28"/>
          <w:lang w:val="kk-KZ"/>
        </w:rPr>
      </w:pPr>
      <w:r w:rsidRPr="00137211">
        <w:rPr>
          <w:rFonts w:ascii="Times New Roman" w:hAnsi="Times New Roman"/>
          <w:b/>
          <w:sz w:val="28"/>
          <w:szCs w:val="28"/>
          <w:lang w:val="kk-KZ"/>
        </w:rPr>
        <w:t>«</w:t>
      </w:r>
      <w:r>
        <w:rPr>
          <w:rFonts w:ascii="Times New Roman" w:hAnsi="Times New Roman"/>
          <w:b/>
          <w:sz w:val="28"/>
          <w:szCs w:val="28"/>
          <w:lang w:val="kk-KZ"/>
        </w:rPr>
        <w:t>Топырақ пен өсімдікті инструменталді зерттеу әдісі</w:t>
      </w:r>
      <w:r w:rsidRPr="00137211">
        <w:rPr>
          <w:rFonts w:ascii="Times New Roman" w:hAnsi="Times New Roman"/>
          <w:b/>
          <w:sz w:val="28"/>
          <w:szCs w:val="28"/>
          <w:lang w:val="kk-KZ"/>
        </w:rPr>
        <w:t>»</w:t>
      </w:r>
    </w:p>
    <w:p w:rsidR="00A8413E" w:rsidRDefault="007253EE" w:rsidP="00E53574">
      <w:pPr>
        <w:pStyle w:val="a3"/>
        <w:spacing w:line="276" w:lineRule="auto"/>
        <w:ind w:firstLine="284"/>
        <w:jc w:val="center"/>
        <w:rPr>
          <w:rFonts w:ascii="Times New Roman" w:hAnsi="Times New Roman"/>
          <w:b/>
          <w:sz w:val="28"/>
          <w:szCs w:val="28"/>
          <w:lang w:val="kk-KZ"/>
        </w:rPr>
      </w:pPr>
      <w:r>
        <w:rPr>
          <w:rFonts w:ascii="Times New Roman" w:hAnsi="Times New Roman"/>
          <w:b/>
          <w:sz w:val="28"/>
          <w:szCs w:val="28"/>
          <w:lang w:val="kk-KZ"/>
        </w:rPr>
        <w:t>о</w:t>
      </w:r>
      <w:r w:rsidR="009462D3">
        <w:rPr>
          <w:rFonts w:ascii="Times New Roman" w:hAnsi="Times New Roman"/>
          <w:b/>
          <w:sz w:val="28"/>
          <w:szCs w:val="28"/>
          <w:lang w:val="kk-KZ"/>
        </w:rPr>
        <w:t>қу</w:t>
      </w:r>
      <w:r>
        <w:rPr>
          <w:rFonts w:ascii="Times New Roman" w:hAnsi="Times New Roman"/>
          <w:b/>
          <w:sz w:val="28"/>
          <w:szCs w:val="28"/>
          <w:lang w:val="kk-KZ"/>
        </w:rPr>
        <w:t xml:space="preserve"> әдістемелік</w:t>
      </w:r>
      <w:r w:rsidR="009462D3">
        <w:rPr>
          <w:rFonts w:ascii="Times New Roman" w:hAnsi="Times New Roman"/>
          <w:b/>
          <w:sz w:val="28"/>
          <w:szCs w:val="28"/>
          <w:lang w:val="kk-KZ"/>
        </w:rPr>
        <w:t xml:space="preserve"> құралы</w:t>
      </w:r>
    </w:p>
    <w:p w:rsidR="009462D3" w:rsidRDefault="009462D3" w:rsidP="00E53574">
      <w:pPr>
        <w:pStyle w:val="a3"/>
        <w:spacing w:line="276" w:lineRule="auto"/>
        <w:ind w:firstLine="284"/>
        <w:jc w:val="center"/>
        <w:rPr>
          <w:rFonts w:ascii="Times New Roman" w:hAnsi="Times New Roman"/>
          <w:sz w:val="28"/>
          <w:szCs w:val="28"/>
          <w:lang w:val="kk-KZ"/>
        </w:rPr>
      </w:pPr>
    </w:p>
    <w:p w:rsidR="0035784A" w:rsidRPr="0035784A" w:rsidRDefault="0035784A" w:rsidP="00E53574">
      <w:pPr>
        <w:pStyle w:val="a3"/>
        <w:spacing w:line="276" w:lineRule="auto"/>
        <w:ind w:firstLine="284"/>
        <w:jc w:val="center"/>
        <w:rPr>
          <w:rFonts w:ascii="Times New Roman" w:hAnsi="Times New Roman"/>
          <w:sz w:val="28"/>
          <w:szCs w:val="28"/>
          <w:lang w:val="kk-KZ"/>
        </w:rPr>
      </w:pPr>
    </w:p>
    <w:p w:rsidR="00A8413E" w:rsidRPr="0035784A" w:rsidRDefault="00A8413E" w:rsidP="00E53574">
      <w:pPr>
        <w:pStyle w:val="a3"/>
        <w:spacing w:line="276" w:lineRule="auto"/>
        <w:ind w:firstLine="284"/>
        <w:jc w:val="center"/>
        <w:rPr>
          <w:rFonts w:ascii="Times New Roman" w:hAnsi="Times New Roman"/>
          <w:sz w:val="28"/>
          <w:szCs w:val="28"/>
          <w:lang w:val="kk-KZ"/>
        </w:rPr>
      </w:pPr>
      <w:r w:rsidRPr="0035784A">
        <w:rPr>
          <w:rFonts w:ascii="Times New Roman" w:hAnsi="Times New Roman"/>
          <w:sz w:val="28"/>
          <w:szCs w:val="28"/>
          <w:lang w:val="kk-KZ"/>
        </w:rPr>
        <w:t>5В080800-«Топырақтану және агрохимия» мамандығы студенттері үшін</w:t>
      </w:r>
    </w:p>
    <w:p w:rsidR="00A8413E" w:rsidRPr="0035784A" w:rsidRDefault="00A8413E" w:rsidP="00E53574">
      <w:pPr>
        <w:pStyle w:val="a3"/>
        <w:spacing w:line="276" w:lineRule="auto"/>
        <w:ind w:firstLine="284"/>
        <w:jc w:val="center"/>
        <w:rPr>
          <w:rFonts w:ascii="Times New Roman" w:hAnsi="Times New Roman"/>
          <w:sz w:val="28"/>
          <w:szCs w:val="28"/>
          <w:lang w:val="kk-KZ"/>
        </w:rPr>
      </w:pPr>
    </w:p>
    <w:p w:rsidR="00A8413E" w:rsidRPr="00867E1D" w:rsidRDefault="00A8413E" w:rsidP="00E53574">
      <w:pPr>
        <w:pStyle w:val="a3"/>
        <w:spacing w:line="276" w:lineRule="auto"/>
        <w:ind w:firstLine="284"/>
        <w:jc w:val="center"/>
        <w:rPr>
          <w:rFonts w:ascii="Times New Roman" w:hAnsi="Times New Roman"/>
          <w:b/>
          <w:sz w:val="28"/>
          <w:szCs w:val="28"/>
          <w:lang w:val="kk-KZ"/>
        </w:rPr>
      </w:pPr>
    </w:p>
    <w:p w:rsidR="00A8413E" w:rsidRDefault="00A8413E" w:rsidP="00E53574">
      <w:pPr>
        <w:jc w:val="both"/>
        <w:rPr>
          <w:rFonts w:ascii="Times New Roman" w:hAnsi="Times New Roman" w:cs="Times New Roman"/>
          <w:noProof/>
          <w:color w:val="000000"/>
          <w:sz w:val="28"/>
          <w:szCs w:val="28"/>
          <w:lang w:val="kk-KZ"/>
        </w:rPr>
      </w:pPr>
    </w:p>
    <w:p w:rsidR="00A8413E" w:rsidRPr="00867E1D" w:rsidRDefault="00A8413E" w:rsidP="00E53574">
      <w:pPr>
        <w:jc w:val="both"/>
        <w:rPr>
          <w:rFonts w:ascii="Times New Roman" w:hAnsi="Times New Roman" w:cs="Times New Roman"/>
          <w:noProof/>
          <w:color w:val="000000"/>
          <w:sz w:val="28"/>
          <w:szCs w:val="28"/>
          <w:lang w:val="kk-KZ"/>
        </w:rPr>
      </w:pPr>
    </w:p>
    <w:p w:rsidR="00A8413E" w:rsidRPr="00867E1D" w:rsidRDefault="00A8413E" w:rsidP="00E53574">
      <w:pPr>
        <w:jc w:val="both"/>
        <w:rPr>
          <w:rFonts w:ascii="Times New Roman" w:hAnsi="Times New Roman" w:cs="Times New Roman"/>
          <w:noProof/>
          <w:color w:val="000000"/>
          <w:sz w:val="28"/>
          <w:szCs w:val="28"/>
          <w:lang w:val="kk-KZ"/>
        </w:rPr>
      </w:pPr>
    </w:p>
    <w:p w:rsidR="00A8413E" w:rsidRPr="00867E1D" w:rsidRDefault="00A8413E" w:rsidP="00E53574">
      <w:pPr>
        <w:jc w:val="both"/>
        <w:rPr>
          <w:rFonts w:ascii="Times New Roman" w:hAnsi="Times New Roman" w:cs="Times New Roman"/>
          <w:noProof/>
          <w:color w:val="000000"/>
          <w:sz w:val="28"/>
          <w:szCs w:val="28"/>
          <w:lang w:val="kk-KZ"/>
        </w:rPr>
      </w:pPr>
    </w:p>
    <w:p w:rsidR="00A8413E" w:rsidRPr="00867E1D" w:rsidRDefault="00A8413E" w:rsidP="00E53574">
      <w:pPr>
        <w:jc w:val="both"/>
        <w:rPr>
          <w:rFonts w:ascii="Times New Roman" w:hAnsi="Times New Roman" w:cs="Times New Roman"/>
          <w:noProof/>
          <w:color w:val="000000"/>
          <w:sz w:val="28"/>
          <w:szCs w:val="28"/>
          <w:lang w:val="kk-KZ"/>
        </w:rPr>
      </w:pPr>
    </w:p>
    <w:p w:rsidR="00A8413E" w:rsidRPr="00867E1D" w:rsidRDefault="00A8413E" w:rsidP="00E53574">
      <w:pPr>
        <w:jc w:val="both"/>
        <w:rPr>
          <w:rFonts w:ascii="Times New Roman" w:hAnsi="Times New Roman" w:cs="Times New Roman"/>
          <w:noProof/>
          <w:color w:val="000000"/>
          <w:sz w:val="28"/>
          <w:szCs w:val="28"/>
          <w:lang w:val="kk-KZ"/>
        </w:rPr>
      </w:pPr>
    </w:p>
    <w:p w:rsidR="00A8413E" w:rsidRPr="00867E1D" w:rsidRDefault="00A8413E" w:rsidP="00E53574">
      <w:pPr>
        <w:jc w:val="both"/>
        <w:rPr>
          <w:rFonts w:ascii="Times New Roman" w:hAnsi="Times New Roman" w:cs="Times New Roman"/>
          <w:noProof/>
          <w:color w:val="000000"/>
          <w:sz w:val="28"/>
          <w:szCs w:val="28"/>
          <w:lang w:val="kk-KZ"/>
        </w:rPr>
      </w:pPr>
    </w:p>
    <w:p w:rsidR="00A8413E" w:rsidRPr="008B6F96" w:rsidRDefault="00A8413E" w:rsidP="00E53574">
      <w:pPr>
        <w:jc w:val="center"/>
        <w:rPr>
          <w:rFonts w:ascii="Times New Roman" w:hAnsi="Times New Roman" w:cs="Times New Roman"/>
          <w:noProof/>
          <w:color w:val="000000"/>
          <w:sz w:val="28"/>
          <w:szCs w:val="28"/>
          <w:lang w:val="kk-KZ"/>
        </w:rPr>
      </w:pPr>
    </w:p>
    <w:p w:rsidR="00A8413E" w:rsidRPr="008B6F96" w:rsidRDefault="00A8413E" w:rsidP="00E53574">
      <w:pPr>
        <w:jc w:val="center"/>
        <w:rPr>
          <w:rFonts w:ascii="Times New Roman" w:hAnsi="Times New Roman" w:cs="Times New Roman"/>
          <w:noProof/>
          <w:color w:val="000000"/>
          <w:sz w:val="28"/>
          <w:szCs w:val="28"/>
          <w:lang w:val="kk-KZ"/>
        </w:rPr>
      </w:pPr>
    </w:p>
    <w:p w:rsidR="00A8413E" w:rsidRPr="0035784A" w:rsidRDefault="00A8413E" w:rsidP="00E57A29">
      <w:pPr>
        <w:rPr>
          <w:rFonts w:ascii="Times New Roman" w:hAnsi="Times New Roman" w:cs="Times New Roman"/>
          <w:noProof/>
          <w:color w:val="000000"/>
          <w:sz w:val="28"/>
          <w:szCs w:val="28"/>
          <w:lang w:val="kk-KZ"/>
        </w:rPr>
      </w:pPr>
    </w:p>
    <w:p w:rsidR="008E5A1D" w:rsidRPr="008E5A1D" w:rsidRDefault="00A8413E" w:rsidP="00E57A29">
      <w:pPr>
        <w:jc w:val="center"/>
        <w:rPr>
          <w:rFonts w:ascii="Times New Roman" w:hAnsi="Times New Roman" w:cs="Times New Roman"/>
          <w:noProof/>
          <w:color w:val="000000"/>
          <w:sz w:val="28"/>
          <w:szCs w:val="28"/>
          <w:lang w:val="kk-KZ"/>
        </w:rPr>
      </w:pPr>
      <w:r w:rsidRPr="0035784A">
        <w:rPr>
          <w:rFonts w:ascii="Times New Roman" w:hAnsi="Times New Roman" w:cs="Times New Roman"/>
          <w:noProof/>
          <w:color w:val="000000"/>
          <w:sz w:val="28"/>
          <w:szCs w:val="28"/>
          <w:lang w:val="kk-KZ"/>
        </w:rPr>
        <w:t>Шымкент,</w:t>
      </w:r>
      <w:r w:rsidR="00467F2E">
        <w:rPr>
          <w:rFonts w:ascii="Times New Roman" w:hAnsi="Times New Roman" w:cs="Times New Roman"/>
          <w:noProof/>
          <w:color w:val="000000"/>
          <w:sz w:val="28"/>
          <w:szCs w:val="28"/>
          <w:lang w:val="kk-KZ"/>
        </w:rPr>
        <w:t xml:space="preserve"> </w:t>
      </w:r>
      <w:r w:rsidRPr="0035784A">
        <w:rPr>
          <w:rFonts w:ascii="Times New Roman" w:hAnsi="Times New Roman" w:cs="Times New Roman"/>
          <w:noProof/>
          <w:color w:val="000000"/>
          <w:sz w:val="28"/>
          <w:szCs w:val="28"/>
          <w:lang w:val="kk-KZ"/>
        </w:rPr>
        <w:t>201</w:t>
      </w:r>
      <w:r w:rsidR="00AD1277" w:rsidRPr="0035784A">
        <w:rPr>
          <w:rFonts w:ascii="Times New Roman" w:hAnsi="Times New Roman" w:cs="Times New Roman"/>
          <w:noProof/>
          <w:color w:val="000000"/>
          <w:sz w:val="28"/>
          <w:szCs w:val="28"/>
          <w:lang w:val="kk-KZ"/>
        </w:rPr>
        <w:t>6</w:t>
      </w:r>
      <w:r w:rsidRPr="0035784A">
        <w:rPr>
          <w:rFonts w:ascii="Times New Roman" w:hAnsi="Times New Roman" w:cs="Times New Roman"/>
          <w:noProof/>
          <w:color w:val="000000"/>
          <w:sz w:val="28"/>
          <w:szCs w:val="28"/>
          <w:lang w:val="kk-KZ"/>
        </w:rPr>
        <w:t>ж</w:t>
      </w:r>
    </w:p>
    <w:p w:rsidR="00A8413E" w:rsidRPr="00A8413E" w:rsidRDefault="00A12494" w:rsidP="00E53574">
      <w:pPr>
        <w:jc w:val="both"/>
        <w:rPr>
          <w:rFonts w:ascii="Times New Roman" w:hAnsi="Times New Roman" w:cs="Times New Roman"/>
          <w:noProof/>
          <w:color w:val="000000"/>
          <w:sz w:val="24"/>
          <w:szCs w:val="24"/>
          <w:lang w:val="kk-KZ"/>
        </w:rPr>
      </w:pPr>
      <w:r w:rsidRPr="00A12494">
        <w:rPr>
          <w:rFonts w:ascii="Times New Roman" w:hAnsi="Times New Roman" w:cs="Times New Roman"/>
          <w:noProof/>
          <w:sz w:val="24"/>
          <w:szCs w:val="24"/>
        </w:rPr>
        <w:lastRenderedPageBreak/>
        <w:pict>
          <v:rect id="_x0000_s1027" style="position:absolute;left:0;text-align:left;margin-left:2in;margin-top:16.85pt;width:27pt;height:18pt;z-index:251662336" stroked="f"/>
        </w:pict>
      </w:r>
      <w:r w:rsidR="00A8413E" w:rsidRPr="00A8413E">
        <w:rPr>
          <w:rFonts w:ascii="Times New Roman" w:hAnsi="Times New Roman" w:cs="Times New Roman"/>
          <w:noProof/>
          <w:sz w:val="24"/>
          <w:szCs w:val="24"/>
          <w:lang w:val="kk-KZ"/>
        </w:rPr>
        <w:t xml:space="preserve">ӘОЖ: </w:t>
      </w:r>
      <w:r w:rsidR="00B0350E">
        <w:rPr>
          <w:rFonts w:ascii="Times New Roman" w:hAnsi="Times New Roman" w:cs="Times New Roman"/>
          <w:noProof/>
          <w:sz w:val="24"/>
          <w:szCs w:val="24"/>
          <w:lang w:val="kk-KZ"/>
        </w:rPr>
        <w:t xml:space="preserve"> 631.4(075)</w:t>
      </w:r>
    </w:p>
    <w:p w:rsidR="00A8413E" w:rsidRPr="00A8413E" w:rsidRDefault="004D18A8" w:rsidP="00E53574">
      <w:pPr>
        <w:shd w:val="clear" w:color="auto" w:fill="FFFFFF"/>
        <w:jc w:val="both"/>
        <w:rPr>
          <w:rFonts w:ascii="Times New Roman" w:hAnsi="Times New Roman" w:cs="Times New Roman"/>
          <w:noProof/>
          <w:color w:val="000000"/>
          <w:sz w:val="24"/>
          <w:szCs w:val="24"/>
          <w:lang w:val="kk-KZ"/>
        </w:rPr>
      </w:pPr>
      <w:r>
        <w:rPr>
          <w:rFonts w:ascii="Times New Roman" w:hAnsi="Times New Roman" w:cs="Times New Roman"/>
          <w:noProof/>
          <w:color w:val="000000"/>
          <w:sz w:val="24"/>
          <w:szCs w:val="24"/>
          <w:lang w:val="kk-KZ"/>
        </w:rPr>
        <w:t xml:space="preserve">КБЖ </w:t>
      </w:r>
      <w:r w:rsidR="00B0350E">
        <w:rPr>
          <w:rFonts w:ascii="Times New Roman" w:hAnsi="Times New Roman" w:cs="Times New Roman"/>
          <w:noProof/>
          <w:color w:val="000000"/>
          <w:sz w:val="24"/>
          <w:szCs w:val="24"/>
          <w:lang w:val="kk-KZ"/>
        </w:rPr>
        <w:t>–</w:t>
      </w:r>
      <w:r>
        <w:rPr>
          <w:rFonts w:ascii="Times New Roman" w:hAnsi="Times New Roman" w:cs="Times New Roman"/>
          <w:noProof/>
          <w:color w:val="000000"/>
          <w:sz w:val="24"/>
          <w:szCs w:val="24"/>
          <w:lang w:val="kk-KZ"/>
        </w:rPr>
        <w:t xml:space="preserve"> </w:t>
      </w:r>
      <w:r w:rsidR="00B0350E">
        <w:rPr>
          <w:rFonts w:ascii="Times New Roman" w:hAnsi="Times New Roman" w:cs="Times New Roman"/>
          <w:noProof/>
          <w:color w:val="000000"/>
          <w:sz w:val="24"/>
          <w:szCs w:val="24"/>
          <w:lang w:val="kk-KZ"/>
        </w:rPr>
        <w:t>40.3</w:t>
      </w:r>
    </w:p>
    <w:p w:rsidR="00A8413E" w:rsidRPr="000F2985" w:rsidRDefault="00A8413E" w:rsidP="00E53574">
      <w:pPr>
        <w:pStyle w:val="a3"/>
        <w:spacing w:line="276" w:lineRule="auto"/>
        <w:ind w:firstLine="284"/>
        <w:jc w:val="both"/>
        <w:rPr>
          <w:rFonts w:ascii="Times New Roman" w:hAnsi="Times New Roman"/>
          <w:noProof/>
          <w:color w:val="000000"/>
          <w:sz w:val="24"/>
          <w:szCs w:val="24"/>
          <w:lang w:val="kk-KZ"/>
        </w:rPr>
      </w:pPr>
      <w:r w:rsidRPr="00870077">
        <w:rPr>
          <w:rFonts w:ascii="Times New Roman" w:hAnsi="Times New Roman"/>
          <w:b/>
          <w:sz w:val="24"/>
          <w:szCs w:val="24"/>
          <w:lang w:val="kk-KZ"/>
        </w:rPr>
        <w:t>А.ш.ғ.к., доцент Юсупов Ш., оқытушы Сапарбекова П.Е</w:t>
      </w:r>
      <w:r w:rsidR="002A0A8F">
        <w:rPr>
          <w:rFonts w:ascii="Times New Roman" w:hAnsi="Times New Roman"/>
          <w:sz w:val="24"/>
          <w:szCs w:val="24"/>
          <w:lang w:val="kk-KZ"/>
        </w:rPr>
        <w:t xml:space="preserve"> - </w:t>
      </w:r>
      <w:r w:rsidRPr="000F2985">
        <w:rPr>
          <w:rFonts w:ascii="Times New Roman" w:hAnsi="Times New Roman"/>
          <w:noProof/>
          <w:color w:val="000000"/>
          <w:sz w:val="24"/>
          <w:szCs w:val="24"/>
          <w:lang w:val="kk-KZ"/>
        </w:rPr>
        <w:t>«</w:t>
      </w:r>
      <w:r>
        <w:rPr>
          <w:rFonts w:ascii="Times New Roman" w:hAnsi="Times New Roman"/>
          <w:sz w:val="24"/>
          <w:szCs w:val="24"/>
          <w:lang w:val="kk-KZ"/>
        </w:rPr>
        <w:t>Т</w:t>
      </w:r>
      <w:r w:rsidRPr="001A3C75">
        <w:rPr>
          <w:rFonts w:ascii="Times New Roman" w:hAnsi="Times New Roman"/>
          <w:sz w:val="24"/>
          <w:szCs w:val="24"/>
          <w:lang w:val="kk-KZ"/>
        </w:rPr>
        <w:t>опырақ пен өсімдікті инструменталді зерттеу әдісі</w:t>
      </w:r>
      <w:r w:rsidRPr="000F2985">
        <w:rPr>
          <w:rFonts w:ascii="Times New Roman" w:hAnsi="Times New Roman"/>
          <w:noProof/>
          <w:color w:val="000000"/>
          <w:sz w:val="24"/>
          <w:szCs w:val="24"/>
          <w:lang w:val="kk-KZ"/>
        </w:rPr>
        <w:t>»</w:t>
      </w:r>
      <w:r w:rsidR="002A0A8F">
        <w:rPr>
          <w:rFonts w:ascii="Times New Roman" w:hAnsi="Times New Roman"/>
          <w:noProof/>
          <w:color w:val="000000"/>
          <w:sz w:val="24"/>
          <w:szCs w:val="24"/>
          <w:lang w:val="kk-KZ"/>
        </w:rPr>
        <w:t xml:space="preserve"> оқу </w:t>
      </w:r>
      <w:r w:rsidR="00B91BAA">
        <w:rPr>
          <w:rFonts w:ascii="Times New Roman" w:hAnsi="Times New Roman"/>
          <w:noProof/>
          <w:color w:val="000000"/>
          <w:sz w:val="24"/>
          <w:szCs w:val="24"/>
          <w:lang w:val="kk-KZ"/>
        </w:rPr>
        <w:t xml:space="preserve">әдістемелік </w:t>
      </w:r>
      <w:r w:rsidR="002A0A8F">
        <w:rPr>
          <w:rFonts w:ascii="Times New Roman" w:hAnsi="Times New Roman"/>
          <w:noProof/>
          <w:color w:val="000000"/>
          <w:sz w:val="24"/>
          <w:szCs w:val="24"/>
          <w:lang w:val="kk-KZ"/>
        </w:rPr>
        <w:t xml:space="preserve">құралы </w:t>
      </w:r>
      <w:r w:rsidRPr="000F2985">
        <w:rPr>
          <w:rFonts w:ascii="Times New Roman" w:hAnsi="Times New Roman"/>
          <w:noProof/>
          <w:color w:val="000000"/>
          <w:sz w:val="24"/>
          <w:szCs w:val="24"/>
          <w:lang w:val="kk-KZ"/>
        </w:rPr>
        <w:t xml:space="preserve">– Шымкент: М.Әуезов атындағы Оңтүстік Қазақстан Мемлекеттік университеті, </w:t>
      </w:r>
      <w:r>
        <w:rPr>
          <w:rFonts w:ascii="Times New Roman" w:hAnsi="Times New Roman"/>
          <w:noProof/>
          <w:color w:val="000000"/>
          <w:sz w:val="24"/>
          <w:szCs w:val="24"/>
          <w:lang w:val="kk-KZ"/>
        </w:rPr>
        <w:t>201</w:t>
      </w:r>
      <w:r w:rsidR="002A0A8F">
        <w:rPr>
          <w:rFonts w:ascii="Times New Roman" w:hAnsi="Times New Roman"/>
          <w:noProof/>
          <w:color w:val="000000"/>
          <w:sz w:val="24"/>
          <w:szCs w:val="24"/>
          <w:lang w:val="kk-KZ"/>
        </w:rPr>
        <w:t xml:space="preserve">6 </w:t>
      </w:r>
      <w:r w:rsidRPr="000F2985">
        <w:rPr>
          <w:rFonts w:ascii="Times New Roman" w:hAnsi="Times New Roman"/>
          <w:noProof/>
          <w:color w:val="000000"/>
          <w:sz w:val="24"/>
          <w:szCs w:val="24"/>
          <w:lang w:val="kk-KZ"/>
        </w:rPr>
        <w:t xml:space="preserve"> -  </w:t>
      </w:r>
      <w:r w:rsidR="009D5C12">
        <w:rPr>
          <w:rFonts w:ascii="Times New Roman" w:hAnsi="Times New Roman"/>
          <w:noProof/>
          <w:color w:val="000000"/>
          <w:sz w:val="24"/>
          <w:szCs w:val="24"/>
          <w:lang w:val="kk-KZ"/>
        </w:rPr>
        <w:t xml:space="preserve">101 </w:t>
      </w:r>
      <w:r w:rsidRPr="000F2985">
        <w:rPr>
          <w:rFonts w:ascii="Times New Roman" w:hAnsi="Times New Roman"/>
          <w:noProof/>
          <w:color w:val="000000"/>
          <w:sz w:val="24"/>
          <w:szCs w:val="24"/>
          <w:lang w:val="kk-KZ"/>
        </w:rPr>
        <w:t>бет.</w:t>
      </w:r>
    </w:p>
    <w:p w:rsidR="00A8413E" w:rsidRDefault="00A8413E" w:rsidP="00E53574">
      <w:pPr>
        <w:ind w:firstLine="187"/>
        <w:jc w:val="both"/>
        <w:rPr>
          <w:rFonts w:ascii="Times New Roman" w:hAnsi="Times New Roman" w:cs="Times New Roman"/>
          <w:noProof/>
          <w:color w:val="000000"/>
          <w:sz w:val="24"/>
          <w:szCs w:val="24"/>
          <w:lang w:val="kk-KZ"/>
        </w:rPr>
      </w:pPr>
    </w:p>
    <w:p w:rsidR="00DC212D" w:rsidRPr="00972C21" w:rsidRDefault="00DC212D" w:rsidP="00E53574">
      <w:pPr>
        <w:ind w:firstLine="187"/>
        <w:jc w:val="both"/>
        <w:rPr>
          <w:rFonts w:ascii="Times New Roman" w:hAnsi="Times New Roman" w:cs="Times New Roman"/>
          <w:noProof/>
          <w:color w:val="000000"/>
          <w:sz w:val="24"/>
          <w:szCs w:val="24"/>
          <w:lang w:val="kk-KZ"/>
        </w:rPr>
      </w:pPr>
      <w:r w:rsidRPr="004D18A8">
        <w:rPr>
          <w:rFonts w:ascii="Times New Roman" w:hAnsi="Times New Roman" w:cs="Times New Roman"/>
          <w:b/>
          <w:noProof/>
          <w:color w:val="000000"/>
          <w:sz w:val="24"/>
          <w:szCs w:val="24"/>
          <w:lang w:val="kk-KZ"/>
        </w:rPr>
        <w:t>ISBN</w:t>
      </w:r>
    </w:p>
    <w:p w:rsidR="009A7271" w:rsidRPr="00972C21" w:rsidRDefault="009A7271" w:rsidP="00E53574">
      <w:pPr>
        <w:ind w:firstLine="187"/>
        <w:jc w:val="both"/>
        <w:rPr>
          <w:rFonts w:ascii="Times New Roman" w:hAnsi="Times New Roman"/>
          <w:sz w:val="24"/>
          <w:szCs w:val="24"/>
          <w:lang w:val="kk-KZ"/>
        </w:rPr>
      </w:pPr>
    </w:p>
    <w:p w:rsidR="00A8413E" w:rsidRDefault="009A7271" w:rsidP="00E53574">
      <w:pPr>
        <w:ind w:firstLine="187"/>
        <w:jc w:val="both"/>
        <w:rPr>
          <w:rFonts w:ascii="Times New Roman" w:hAnsi="Times New Roman" w:cs="Times New Roman"/>
          <w:sz w:val="24"/>
          <w:szCs w:val="24"/>
          <w:lang w:val="kk-KZ"/>
        </w:rPr>
      </w:pPr>
      <w:r w:rsidRPr="00972C21">
        <w:rPr>
          <w:rFonts w:ascii="Times New Roman" w:hAnsi="Times New Roman"/>
          <w:sz w:val="24"/>
          <w:szCs w:val="24"/>
          <w:lang w:val="kk-KZ"/>
        </w:rPr>
        <w:t>О</w:t>
      </w:r>
      <w:r>
        <w:rPr>
          <w:rFonts w:ascii="Times New Roman" w:hAnsi="Times New Roman"/>
          <w:sz w:val="24"/>
          <w:szCs w:val="24"/>
          <w:lang w:val="kk-KZ"/>
        </w:rPr>
        <w:t xml:space="preserve">қу </w:t>
      </w:r>
      <w:r w:rsidR="001D7213">
        <w:rPr>
          <w:rFonts w:ascii="Times New Roman" w:hAnsi="Times New Roman"/>
          <w:sz w:val="24"/>
          <w:szCs w:val="24"/>
          <w:lang w:val="kk-KZ"/>
        </w:rPr>
        <w:t xml:space="preserve">әдістемелік </w:t>
      </w:r>
      <w:r>
        <w:rPr>
          <w:rFonts w:ascii="Times New Roman" w:hAnsi="Times New Roman"/>
          <w:sz w:val="24"/>
          <w:szCs w:val="24"/>
          <w:lang w:val="kk-KZ"/>
        </w:rPr>
        <w:t>құралында т</w:t>
      </w:r>
      <w:r w:rsidR="00A8413E" w:rsidRPr="00E46632">
        <w:rPr>
          <w:rFonts w:ascii="Times New Roman" w:hAnsi="Times New Roman"/>
          <w:sz w:val="24"/>
          <w:szCs w:val="24"/>
          <w:lang w:val="kk-KZ"/>
        </w:rPr>
        <w:t>опырақ пен өсімдікті инструменталді зерттеу әдісі</w:t>
      </w:r>
      <w:r w:rsidR="00A8413E">
        <w:rPr>
          <w:rFonts w:ascii="Times New Roman" w:hAnsi="Times New Roman" w:cs="Times New Roman"/>
          <w:sz w:val="24"/>
          <w:szCs w:val="24"/>
          <w:lang w:val="kk-KZ"/>
        </w:rPr>
        <w:t>, е</w:t>
      </w:r>
      <w:r w:rsidR="00A8413E" w:rsidRPr="00E46632">
        <w:rPr>
          <w:rFonts w:ascii="Times New Roman" w:hAnsi="Times New Roman" w:cs="Times New Roman"/>
          <w:sz w:val="24"/>
          <w:szCs w:val="24"/>
          <w:lang w:val="kk-KZ"/>
        </w:rPr>
        <w:t xml:space="preserve">гіншіліктегі зат айналымның параметрін анықтау үшін </w:t>
      </w:r>
      <w:r w:rsidR="00A8413E" w:rsidRPr="00E46632">
        <w:rPr>
          <w:rFonts w:ascii="Times New Roman" w:hAnsi="Times New Roman"/>
          <w:sz w:val="24"/>
          <w:szCs w:val="24"/>
          <w:lang w:val="kk-KZ"/>
        </w:rPr>
        <w:t>топырақ пен өсімдікті инструменталді зерттеу әдісі</w:t>
      </w:r>
      <w:r w:rsidR="00A8413E">
        <w:rPr>
          <w:rFonts w:ascii="Times New Roman" w:hAnsi="Times New Roman"/>
          <w:sz w:val="24"/>
          <w:szCs w:val="24"/>
          <w:lang w:val="kk-KZ"/>
        </w:rPr>
        <w:t>нің</w:t>
      </w:r>
      <w:r w:rsidR="00A8413E">
        <w:rPr>
          <w:rFonts w:ascii="Times New Roman" w:hAnsi="Times New Roman" w:cs="Times New Roman"/>
          <w:sz w:val="24"/>
          <w:szCs w:val="24"/>
          <w:lang w:val="kk-KZ"/>
        </w:rPr>
        <w:t xml:space="preserve"> маңызы, қ</w:t>
      </w:r>
      <w:r w:rsidR="00A8413E" w:rsidRPr="00E46632">
        <w:rPr>
          <w:rFonts w:ascii="Times New Roman" w:hAnsi="Times New Roman" w:cs="Times New Roman"/>
          <w:sz w:val="24"/>
          <w:szCs w:val="24"/>
          <w:lang w:val="kk-KZ"/>
        </w:rPr>
        <w:t xml:space="preserve">олданылатын тыңайтқыш пен топырақ ерекшеліктеріне сәйкес өсімдік қоректенуіне ең қолайлы жағдай жасау үшін </w:t>
      </w:r>
      <w:r w:rsidR="00A8413E" w:rsidRPr="00E46632">
        <w:rPr>
          <w:rFonts w:ascii="Times New Roman" w:hAnsi="Times New Roman"/>
          <w:sz w:val="24"/>
          <w:szCs w:val="24"/>
          <w:lang w:val="kk-KZ"/>
        </w:rPr>
        <w:t>топырақ пен өсімдікті инструменталді зерттеу әдісі</w:t>
      </w:r>
      <w:r w:rsidR="00A8413E">
        <w:rPr>
          <w:rFonts w:ascii="Times New Roman" w:hAnsi="Times New Roman" w:cs="Times New Roman"/>
          <w:sz w:val="24"/>
          <w:szCs w:val="24"/>
          <w:lang w:val="kk-KZ"/>
        </w:rPr>
        <w:t xml:space="preserve"> рөлі,</w:t>
      </w:r>
      <w:r w:rsidR="00A8413E">
        <w:rPr>
          <w:rFonts w:ascii="Times New Roman" w:hAnsi="Times New Roman"/>
          <w:sz w:val="24"/>
          <w:szCs w:val="24"/>
          <w:lang w:val="kk-KZ"/>
        </w:rPr>
        <w:t>т</w:t>
      </w:r>
      <w:r w:rsidR="00A8413E" w:rsidRPr="00E46632">
        <w:rPr>
          <w:rFonts w:ascii="Times New Roman" w:hAnsi="Times New Roman"/>
          <w:sz w:val="24"/>
          <w:szCs w:val="24"/>
          <w:lang w:val="kk-KZ"/>
        </w:rPr>
        <w:t>опырақ пен өсімдікті инструменталді зерттеу әдісі</w:t>
      </w:r>
      <w:r w:rsidR="00A8413E" w:rsidRPr="00E46632">
        <w:rPr>
          <w:rFonts w:ascii="Times New Roman" w:hAnsi="Times New Roman" w:cs="Times New Roman"/>
          <w:sz w:val="24"/>
          <w:szCs w:val="24"/>
          <w:lang w:val="kk-KZ"/>
        </w:rPr>
        <w:t xml:space="preserve"> негізгі объектілері (өсімдік, топырақ, тыңайтқыш) және ола</w:t>
      </w:r>
      <w:r w:rsidR="00A8413E">
        <w:rPr>
          <w:rFonts w:ascii="Times New Roman" w:hAnsi="Times New Roman" w:cs="Times New Roman"/>
          <w:sz w:val="24"/>
          <w:szCs w:val="24"/>
          <w:lang w:val="kk-KZ"/>
        </w:rPr>
        <w:t>рдың бір-бірімен өзара қатынасы талқыланады.</w:t>
      </w:r>
    </w:p>
    <w:p w:rsidR="008D3F64" w:rsidRPr="00E46632" w:rsidRDefault="008D3F64" w:rsidP="00E53574">
      <w:pPr>
        <w:ind w:firstLine="187"/>
        <w:jc w:val="both"/>
        <w:rPr>
          <w:rFonts w:ascii="Times New Roman" w:hAnsi="Times New Roman" w:cs="Times New Roman"/>
          <w:sz w:val="24"/>
          <w:szCs w:val="24"/>
          <w:lang w:val="kk-KZ"/>
        </w:rPr>
      </w:pPr>
    </w:p>
    <w:p w:rsidR="008D3F64" w:rsidRDefault="00E57A29" w:rsidP="00E57A29">
      <w:pPr>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008D3F64">
        <w:rPr>
          <w:rFonts w:ascii="Times New Roman" w:eastAsia="Times New Roman" w:hAnsi="Times New Roman" w:cs="Times New Roman"/>
          <w:sz w:val="24"/>
          <w:szCs w:val="24"/>
          <w:lang w:val="kk-KZ"/>
        </w:rPr>
        <w:t>Пікір  жазғандар:</w:t>
      </w:r>
    </w:p>
    <w:p w:rsidR="00A8413E" w:rsidRDefault="008D3F64" w:rsidP="00E53574">
      <w:pPr>
        <w:ind w:firstLine="187"/>
        <w:jc w:val="both"/>
        <w:rPr>
          <w:rFonts w:ascii="Times New Roman" w:eastAsia="Times New Roman" w:hAnsi="Times New Roman" w:cs="Times New Roman"/>
          <w:sz w:val="24"/>
          <w:szCs w:val="24"/>
          <w:lang w:val="kk-KZ"/>
        </w:rPr>
      </w:pPr>
      <w:r w:rsidRPr="009B6652">
        <w:rPr>
          <w:rFonts w:ascii="Times New Roman" w:eastAsia="Times New Roman" w:hAnsi="Times New Roman" w:cs="Times New Roman"/>
          <w:b/>
          <w:sz w:val="24"/>
          <w:szCs w:val="24"/>
          <w:lang w:val="kk-KZ"/>
        </w:rPr>
        <w:t>Б.О  Раисов</w:t>
      </w:r>
      <w:r>
        <w:rPr>
          <w:rFonts w:ascii="Times New Roman" w:eastAsia="Times New Roman" w:hAnsi="Times New Roman" w:cs="Times New Roman"/>
          <w:sz w:val="24"/>
          <w:szCs w:val="24"/>
          <w:lang w:val="kk-KZ"/>
        </w:rPr>
        <w:t xml:space="preserve"> – ауыл шаруашылығы ғылымдарының докторы, профессор</w:t>
      </w:r>
    </w:p>
    <w:p w:rsidR="004A53F0" w:rsidRDefault="004A53F0" w:rsidP="00E53574">
      <w:pPr>
        <w:ind w:firstLine="187"/>
        <w:jc w:val="both"/>
        <w:rPr>
          <w:rFonts w:ascii="Times New Roman" w:eastAsia="Times New Roman" w:hAnsi="Times New Roman" w:cs="Times New Roman"/>
          <w:sz w:val="24"/>
          <w:szCs w:val="24"/>
          <w:lang w:val="kk-KZ"/>
        </w:rPr>
      </w:pPr>
      <w:r w:rsidRPr="009B6652">
        <w:rPr>
          <w:rFonts w:ascii="Times New Roman" w:eastAsia="Times New Roman" w:hAnsi="Times New Roman" w:cs="Times New Roman"/>
          <w:b/>
          <w:sz w:val="24"/>
          <w:szCs w:val="24"/>
          <w:lang w:val="kk-KZ"/>
        </w:rPr>
        <w:t>Л.Гончарева</w:t>
      </w:r>
      <w:r>
        <w:rPr>
          <w:rFonts w:ascii="Times New Roman" w:eastAsia="Times New Roman" w:hAnsi="Times New Roman" w:cs="Times New Roman"/>
          <w:sz w:val="24"/>
          <w:szCs w:val="24"/>
          <w:lang w:val="kk-KZ"/>
        </w:rPr>
        <w:t xml:space="preserve"> – Оңтүстік Қазақстан Облыстық ауылшаруашылық дақылдарының Сортсынау Инспектурасының бас агрономы</w:t>
      </w:r>
    </w:p>
    <w:p w:rsidR="004A53F0" w:rsidRDefault="004A53F0" w:rsidP="00E53574">
      <w:pPr>
        <w:ind w:firstLine="187"/>
        <w:jc w:val="both"/>
        <w:rPr>
          <w:rFonts w:ascii="Times New Roman" w:hAnsi="Times New Roman" w:cs="Times New Roman"/>
          <w:sz w:val="28"/>
          <w:szCs w:val="28"/>
          <w:lang w:val="kk-KZ"/>
        </w:rPr>
      </w:pPr>
      <w:r w:rsidRPr="009B6652">
        <w:rPr>
          <w:rFonts w:ascii="Times New Roman" w:eastAsia="Times New Roman" w:hAnsi="Times New Roman" w:cs="Times New Roman"/>
          <w:b/>
          <w:sz w:val="24"/>
          <w:szCs w:val="24"/>
          <w:lang w:val="kk-KZ"/>
        </w:rPr>
        <w:t>Б.Исабеков</w:t>
      </w:r>
      <w:r>
        <w:rPr>
          <w:rFonts w:ascii="Times New Roman" w:eastAsia="Times New Roman" w:hAnsi="Times New Roman" w:cs="Times New Roman"/>
          <w:sz w:val="24"/>
          <w:szCs w:val="24"/>
          <w:lang w:val="kk-KZ"/>
        </w:rPr>
        <w:t xml:space="preserve"> – Оңтүстік Қазақстан аграрлық колледжі</w:t>
      </w:r>
    </w:p>
    <w:p w:rsidR="00A8413E" w:rsidRDefault="00A8413E" w:rsidP="00E53574">
      <w:pPr>
        <w:ind w:firstLine="187"/>
        <w:jc w:val="both"/>
        <w:rPr>
          <w:rFonts w:ascii="Times New Roman" w:hAnsi="Times New Roman" w:cs="Times New Roman"/>
          <w:noProof/>
          <w:color w:val="000000"/>
          <w:sz w:val="24"/>
          <w:szCs w:val="24"/>
          <w:lang w:val="kk-KZ"/>
        </w:rPr>
      </w:pPr>
    </w:p>
    <w:p w:rsidR="00A8413E" w:rsidRPr="000F2985" w:rsidRDefault="000346E1" w:rsidP="00E53574">
      <w:pPr>
        <w:pStyle w:val="a3"/>
        <w:spacing w:line="276" w:lineRule="auto"/>
        <w:ind w:firstLine="284"/>
        <w:jc w:val="both"/>
        <w:rPr>
          <w:rFonts w:ascii="Times New Roman" w:hAnsi="Times New Roman"/>
          <w:sz w:val="24"/>
          <w:szCs w:val="24"/>
          <w:lang w:val="kk-KZ"/>
        </w:rPr>
      </w:pPr>
      <w:r>
        <w:rPr>
          <w:rFonts w:ascii="Times New Roman" w:hAnsi="Times New Roman"/>
          <w:sz w:val="24"/>
          <w:szCs w:val="24"/>
          <w:lang w:val="kk-KZ"/>
        </w:rPr>
        <w:t xml:space="preserve">Оқу құралы М.О.Әуезов атындағы Оңтүстік Қазақстан Мемлекеттік Университетінің оқу-әдістемелік кеңесінде қаралып, баспаға ұсынылған  Хаттама </w:t>
      </w:r>
      <w:r w:rsidRPr="000F2985">
        <w:rPr>
          <w:rFonts w:ascii="Times New Roman" w:hAnsi="Times New Roman"/>
          <w:sz w:val="24"/>
          <w:szCs w:val="24"/>
          <w:lang w:val="kk-KZ"/>
        </w:rPr>
        <w:t>№</w:t>
      </w:r>
      <w:r>
        <w:rPr>
          <w:rFonts w:ascii="Times New Roman" w:hAnsi="Times New Roman"/>
          <w:sz w:val="24"/>
          <w:szCs w:val="24"/>
          <w:lang w:val="kk-KZ"/>
        </w:rPr>
        <w:t xml:space="preserve">  </w:t>
      </w:r>
      <w:r w:rsidR="000D2BA0">
        <w:rPr>
          <w:rFonts w:ascii="Times New Roman" w:hAnsi="Times New Roman"/>
          <w:sz w:val="24"/>
          <w:szCs w:val="24"/>
          <w:lang w:val="kk-KZ"/>
        </w:rPr>
        <w:t xml:space="preserve"> </w:t>
      </w:r>
      <w:r w:rsidRPr="000F2985">
        <w:rPr>
          <w:rFonts w:ascii="Times New Roman" w:hAnsi="Times New Roman"/>
          <w:sz w:val="24"/>
          <w:szCs w:val="24"/>
          <w:lang w:val="kk-KZ"/>
        </w:rPr>
        <w:t xml:space="preserve"> </w:t>
      </w:r>
      <w:r w:rsidR="00A8413E" w:rsidRPr="000F2985">
        <w:rPr>
          <w:rFonts w:ascii="Times New Roman" w:hAnsi="Times New Roman"/>
          <w:sz w:val="24"/>
          <w:szCs w:val="24"/>
          <w:lang w:val="kk-KZ"/>
        </w:rPr>
        <w:t>«</w:t>
      </w:r>
      <w:r>
        <w:rPr>
          <w:rFonts w:ascii="Times New Roman" w:hAnsi="Times New Roman"/>
          <w:sz w:val="24"/>
          <w:szCs w:val="24"/>
          <w:lang w:val="kk-KZ"/>
        </w:rPr>
        <w:t xml:space="preserve"> </w:t>
      </w:r>
      <w:r w:rsidR="00A8413E">
        <w:rPr>
          <w:rFonts w:ascii="Times New Roman" w:hAnsi="Times New Roman"/>
          <w:sz w:val="24"/>
          <w:szCs w:val="24"/>
          <w:lang w:val="kk-KZ"/>
        </w:rPr>
        <w:t xml:space="preserve"> </w:t>
      </w:r>
      <w:r w:rsidR="000D2BA0">
        <w:rPr>
          <w:rFonts w:ascii="Times New Roman" w:hAnsi="Times New Roman"/>
          <w:sz w:val="24"/>
          <w:szCs w:val="24"/>
          <w:lang w:val="kk-KZ"/>
        </w:rPr>
        <w:t xml:space="preserve"> </w:t>
      </w:r>
      <w:r>
        <w:rPr>
          <w:rFonts w:ascii="Times New Roman" w:hAnsi="Times New Roman"/>
          <w:sz w:val="24"/>
          <w:szCs w:val="24"/>
          <w:lang w:val="kk-KZ"/>
        </w:rPr>
        <w:t xml:space="preserve"> </w:t>
      </w:r>
      <w:r w:rsidR="00A8413E" w:rsidRPr="000F2985">
        <w:rPr>
          <w:rFonts w:ascii="Times New Roman" w:hAnsi="Times New Roman"/>
          <w:sz w:val="24"/>
          <w:szCs w:val="24"/>
          <w:lang w:val="kk-KZ"/>
        </w:rPr>
        <w:t>»</w:t>
      </w:r>
      <w:r w:rsidR="00A8413E">
        <w:rPr>
          <w:rFonts w:ascii="Times New Roman" w:hAnsi="Times New Roman"/>
          <w:sz w:val="24"/>
          <w:szCs w:val="24"/>
          <w:lang w:val="kk-KZ"/>
        </w:rPr>
        <w:t xml:space="preserve">   </w:t>
      </w:r>
      <w:r w:rsidR="000D2BA0">
        <w:rPr>
          <w:rFonts w:ascii="Times New Roman" w:hAnsi="Times New Roman"/>
          <w:sz w:val="24"/>
          <w:szCs w:val="24"/>
          <w:lang w:val="kk-KZ"/>
        </w:rPr>
        <w:t xml:space="preserve">  </w:t>
      </w:r>
      <w:r w:rsidR="00A8413E">
        <w:rPr>
          <w:rFonts w:ascii="Times New Roman" w:hAnsi="Times New Roman"/>
          <w:sz w:val="24"/>
          <w:szCs w:val="24"/>
          <w:lang w:val="kk-KZ"/>
        </w:rPr>
        <w:t>20</w:t>
      </w:r>
      <w:r>
        <w:rPr>
          <w:rFonts w:ascii="Times New Roman" w:hAnsi="Times New Roman"/>
          <w:sz w:val="24"/>
          <w:szCs w:val="24"/>
          <w:lang w:val="kk-KZ"/>
        </w:rPr>
        <w:t>16</w:t>
      </w:r>
      <w:r w:rsidR="00A8413E">
        <w:rPr>
          <w:rFonts w:ascii="Times New Roman" w:hAnsi="Times New Roman"/>
          <w:sz w:val="24"/>
          <w:szCs w:val="24"/>
          <w:lang w:val="kk-KZ"/>
        </w:rPr>
        <w:t xml:space="preserve"> ж</w:t>
      </w:r>
      <w:r w:rsidR="00A8413E" w:rsidRPr="000F2985">
        <w:rPr>
          <w:rFonts w:ascii="Times New Roman" w:hAnsi="Times New Roman"/>
          <w:sz w:val="24"/>
          <w:szCs w:val="24"/>
          <w:lang w:val="kk-KZ"/>
        </w:rPr>
        <w:t>.) қаралып, баспаға ұсынылған.</w:t>
      </w:r>
      <w:r>
        <w:rPr>
          <w:rFonts w:ascii="Times New Roman" w:hAnsi="Times New Roman"/>
          <w:sz w:val="24"/>
          <w:szCs w:val="24"/>
          <w:lang w:val="kk-KZ"/>
        </w:rPr>
        <w:t xml:space="preserve"> </w:t>
      </w:r>
    </w:p>
    <w:p w:rsidR="00A8413E" w:rsidRPr="000F2985" w:rsidRDefault="00A8413E" w:rsidP="00E53574">
      <w:pPr>
        <w:pStyle w:val="a3"/>
        <w:spacing w:line="276" w:lineRule="auto"/>
        <w:ind w:firstLine="284"/>
        <w:jc w:val="both"/>
        <w:rPr>
          <w:rFonts w:ascii="Times New Roman" w:hAnsi="Times New Roman"/>
          <w:sz w:val="24"/>
          <w:szCs w:val="24"/>
          <w:lang w:val="kk-KZ"/>
        </w:rPr>
      </w:pPr>
    </w:p>
    <w:p w:rsidR="00A8413E" w:rsidRDefault="00A8413E" w:rsidP="00E53574">
      <w:pPr>
        <w:pStyle w:val="a3"/>
        <w:spacing w:line="276" w:lineRule="auto"/>
        <w:ind w:firstLine="284"/>
        <w:jc w:val="both"/>
        <w:rPr>
          <w:rFonts w:ascii="Times New Roman" w:hAnsi="Times New Roman"/>
          <w:sz w:val="24"/>
          <w:szCs w:val="24"/>
          <w:lang w:val="kk-KZ"/>
        </w:rPr>
      </w:pPr>
    </w:p>
    <w:p w:rsidR="00A8413E" w:rsidRDefault="00A8413E" w:rsidP="00E53574">
      <w:pPr>
        <w:pStyle w:val="a3"/>
        <w:spacing w:line="276" w:lineRule="auto"/>
        <w:ind w:firstLine="284"/>
        <w:jc w:val="both"/>
        <w:rPr>
          <w:rFonts w:ascii="Times New Roman" w:hAnsi="Times New Roman"/>
          <w:sz w:val="24"/>
          <w:szCs w:val="24"/>
          <w:lang w:val="kk-KZ"/>
        </w:rPr>
      </w:pPr>
    </w:p>
    <w:p w:rsidR="00A8413E" w:rsidRDefault="00A8413E" w:rsidP="00E53574">
      <w:pPr>
        <w:pStyle w:val="a3"/>
        <w:spacing w:line="276" w:lineRule="auto"/>
        <w:ind w:firstLine="284"/>
        <w:jc w:val="both"/>
        <w:rPr>
          <w:rFonts w:ascii="Times New Roman" w:hAnsi="Times New Roman"/>
          <w:sz w:val="24"/>
          <w:szCs w:val="24"/>
          <w:lang w:val="kk-KZ"/>
        </w:rPr>
      </w:pPr>
    </w:p>
    <w:p w:rsidR="00A8413E" w:rsidRDefault="00A8413E" w:rsidP="00E53574">
      <w:pPr>
        <w:pStyle w:val="a3"/>
        <w:spacing w:line="276" w:lineRule="auto"/>
        <w:ind w:firstLine="284"/>
        <w:jc w:val="both"/>
        <w:rPr>
          <w:rFonts w:ascii="Times New Roman" w:hAnsi="Times New Roman"/>
          <w:sz w:val="24"/>
          <w:szCs w:val="24"/>
          <w:lang w:val="kk-KZ"/>
        </w:rPr>
      </w:pPr>
    </w:p>
    <w:p w:rsidR="00A8413E" w:rsidRDefault="00A8413E" w:rsidP="00E53574">
      <w:pPr>
        <w:pStyle w:val="a3"/>
        <w:spacing w:line="276" w:lineRule="auto"/>
        <w:ind w:firstLine="284"/>
        <w:jc w:val="both"/>
        <w:rPr>
          <w:rFonts w:ascii="Times New Roman" w:hAnsi="Times New Roman"/>
          <w:sz w:val="24"/>
          <w:szCs w:val="24"/>
          <w:lang w:val="kk-KZ"/>
        </w:rPr>
      </w:pPr>
    </w:p>
    <w:p w:rsidR="00A8413E" w:rsidRDefault="00A8413E" w:rsidP="00E53574">
      <w:pPr>
        <w:pStyle w:val="a3"/>
        <w:spacing w:line="276" w:lineRule="auto"/>
        <w:ind w:firstLine="284"/>
        <w:jc w:val="both"/>
        <w:rPr>
          <w:rFonts w:ascii="Times New Roman" w:hAnsi="Times New Roman"/>
          <w:sz w:val="24"/>
          <w:szCs w:val="24"/>
          <w:lang w:val="kk-KZ"/>
        </w:rPr>
      </w:pPr>
    </w:p>
    <w:p w:rsidR="00A8413E" w:rsidRDefault="00A8413E" w:rsidP="00E53574">
      <w:pPr>
        <w:pStyle w:val="a3"/>
        <w:spacing w:line="276" w:lineRule="auto"/>
        <w:ind w:firstLine="284"/>
        <w:jc w:val="both"/>
        <w:rPr>
          <w:rFonts w:ascii="Times New Roman" w:hAnsi="Times New Roman"/>
          <w:sz w:val="24"/>
          <w:szCs w:val="24"/>
          <w:lang w:val="kk-KZ"/>
        </w:rPr>
      </w:pPr>
    </w:p>
    <w:p w:rsidR="00A8413E" w:rsidRDefault="00A8413E" w:rsidP="00E53574">
      <w:pPr>
        <w:pStyle w:val="a3"/>
        <w:spacing w:line="276" w:lineRule="auto"/>
        <w:ind w:firstLine="284"/>
        <w:jc w:val="both"/>
        <w:rPr>
          <w:rFonts w:ascii="Times New Roman" w:hAnsi="Times New Roman"/>
          <w:sz w:val="24"/>
          <w:szCs w:val="24"/>
          <w:lang w:val="kk-KZ"/>
        </w:rPr>
      </w:pPr>
    </w:p>
    <w:p w:rsidR="00A8413E" w:rsidRPr="000F2985" w:rsidRDefault="00A8413E" w:rsidP="00467F2E">
      <w:pPr>
        <w:pStyle w:val="a3"/>
        <w:spacing w:line="276" w:lineRule="auto"/>
        <w:jc w:val="both"/>
        <w:rPr>
          <w:rFonts w:ascii="Times New Roman" w:hAnsi="Times New Roman"/>
          <w:sz w:val="24"/>
          <w:szCs w:val="24"/>
          <w:lang w:val="kk-KZ"/>
        </w:rPr>
      </w:pPr>
    </w:p>
    <w:p w:rsidR="00A8413E" w:rsidRPr="000F2985" w:rsidRDefault="00A8413E" w:rsidP="00E53574">
      <w:pPr>
        <w:pStyle w:val="a3"/>
        <w:spacing w:line="276" w:lineRule="auto"/>
        <w:ind w:firstLine="284"/>
        <w:jc w:val="both"/>
        <w:rPr>
          <w:rFonts w:ascii="Times New Roman" w:hAnsi="Times New Roman"/>
          <w:sz w:val="24"/>
          <w:szCs w:val="24"/>
          <w:lang w:val="kk-KZ"/>
        </w:rPr>
      </w:pPr>
    </w:p>
    <w:p w:rsidR="00A8413E" w:rsidRPr="000F2985" w:rsidRDefault="00A8413E" w:rsidP="00E53574">
      <w:pPr>
        <w:pStyle w:val="a3"/>
        <w:spacing w:line="276" w:lineRule="auto"/>
        <w:ind w:firstLine="284"/>
        <w:jc w:val="both"/>
        <w:rPr>
          <w:rFonts w:ascii="Times New Roman" w:hAnsi="Times New Roman"/>
          <w:sz w:val="24"/>
          <w:szCs w:val="24"/>
          <w:lang w:val="kk-KZ"/>
        </w:rPr>
      </w:pPr>
    </w:p>
    <w:p w:rsidR="00A8413E" w:rsidRPr="00C611E9" w:rsidRDefault="00A8413E" w:rsidP="00E53574">
      <w:pPr>
        <w:pStyle w:val="a3"/>
        <w:spacing w:line="276" w:lineRule="auto"/>
        <w:ind w:firstLine="284"/>
        <w:jc w:val="both"/>
        <w:rPr>
          <w:rFonts w:ascii="Times New Roman" w:hAnsi="Times New Roman"/>
          <w:sz w:val="24"/>
          <w:szCs w:val="24"/>
          <w:lang w:val="kk-KZ"/>
        </w:rPr>
      </w:pPr>
      <w:r w:rsidRPr="000F2985">
        <w:rPr>
          <w:rFonts w:ascii="Times New Roman" w:hAnsi="Times New Roman"/>
          <w:sz w:val="24"/>
          <w:szCs w:val="24"/>
          <w:lang w:val="kk-KZ"/>
        </w:rPr>
        <w:t xml:space="preserve"> ©  М.Әуезов атындағы Оңтүстік Қазақстан мемлекеттік университеті  </w:t>
      </w:r>
    </w:p>
    <w:p w:rsidR="00A16C60" w:rsidRDefault="00946A6C" w:rsidP="00E53574">
      <w:pPr>
        <w:spacing w:after="0"/>
        <w:jc w:val="center"/>
        <w:rPr>
          <w:rFonts w:ascii="Times New Roman" w:hAnsi="Times New Roman" w:cs="Times New Roman"/>
          <w:b/>
          <w:sz w:val="28"/>
          <w:szCs w:val="28"/>
          <w:lang w:val="kk-KZ"/>
        </w:rPr>
      </w:pPr>
      <w:r w:rsidRPr="0045604C">
        <w:rPr>
          <w:rFonts w:ascii="Times New Roman" w:hAnsi="Times New Roman" w:cs="Times New Roman"/>
          <w:b/>
          <w:sz w:val="28"/>
          <w:szCs w:val="28"/>
          <w:lang w:val="kk-KZ"/>
        </w:rPr>
        <w:lastRenderedPageBreak/>
        <w:t>Кіріспе</w:t>
      </w:r>
    </w:p>
    <w:p w:rsidR="0045604C" w:rsidRPr="0045604C" w:rsidRDefault="0045604C" w:rsidP="00E53574">
      <w:pPr>
        <w:spacing w:after="0"/>
        <w:jc w:val="center"/>
        <w:rPr>
          <w:rFonts w:ascii="Times New Roman" w:hAnsi="Times New Roman" w:cs="Times New Roman"/>
          <w:b/>
          <w:sz w:val="28"/>
          <w:szCs w:val="28"/>
          <w:lang w:val="kk-KZ"/>
        </w:rPr>
      </w:pPr>
    </w:p>
    <w:p w:rsidR="006C1DCA" w:rsidRPr="0045604C" w:rsidRDefault="006C1DCA" w:rsidP="00E53574">
      <w:pPr>
        <w:spacing w:after="0"/>
        <w:ind w:right="-82" w:firstLine="708"/>
        <w:jc w:val="both"/>
        <w:rPr>
          <w:rFonts w:ascii="Times New Roman" w:hAnsi="Times New Roman" w:cs="Times New Roman"/>
          <w:sz w:val="28"/>
          <w:szCs w:val="28"/>
          <w:lang w:val="kk-KZ"/>
        </w:rPr>
      </w:pPr>
      <w:r w:rsidRPr="0045604C">
        <w:rPr>
          <w:rFonts w:ascii="Times New Roman" w:hAnsi="Times New Roman" w:cs="Times New Roman"/>
          <w:sz w:val="28"/>
          <w:szCs w:val="28"/>
          <w:lang w:val="kk-KZ"/>
        </w:rPr>
        <w:t xml:space="preserve"> Дақылдардың құрамын анықтауда, үстеп қоректенудің әсерін білуде, далалық тәжірибе және топырақты  анализдеу негізінде  жинақталған мәліметтерге сүйене отырып жасалған тыңайту жүйесін  тексеруде, өсімдіктің қоректенуіне  мүмкіндігінше  қолайлы жағдай жасауда, өнімнің сапа көрсеткішіне  тыңайтқыштардың әсерін білуде, дақылдардың қоректік элементтерді пайдалану дәрежесін анықтауда химиялық анализ нәтижелері қолданылады. Егіншілік саласында  еңбек етіп жүрген  әр бір ауылшаруашылық маманы топырақ құнарлылығын арттыруға  басты назар аударған жөн. Ол үшін топырақтың ең мықты физик, физикалық - механикалық, химиялық, биологиялық және агрохимиялық қасиеттері мен ерекшеліктерін үйрену, оларды анықтауға зертхана жұмыстарын анықтау әдістерін жете білу қажет. Сондықтан топырақтану және агрохимия мамандығы бойынша жоғарғы оқу орнында оқитын  әр бір студент өсімдік анализін, құрамын, топырақ құнарлығына әсер ететін, оның басты агрохимиялық көрсеткіштерін және топырақтың құрамын, қасиеттерін анықтау әдістерін  игеруі тиіс.</w:t>
      </w:r>
    </w:p>
    <w:p w:rsidR="006C1DCA" w:rsidRPr="0045604C" w:rsidRDefault="006C1DCA" w:rsidP="00E53574">
      <w:pPr>
        <w:spacing w:after="0"/>
        <w:ind w:right="-82" w:firstLine="708"/>
        <w:jc w:val="both"/>
        <w:rPr>
          <w:rFonts w:ascii="Times New Roman" w:hAnsi="Times New Roman" w:cs="Times New Roman"/>
          <w:sz w:val="28"/>
          <w:szCs w:val="28"/>
          <w:lang w:val="kk-KZ"/>
        </w:rPr>
      </w:pPr>
      <w:r w:rsidRPr="0045604C">
        <w:rPr>
          <w:rFonts w:ascii="Times New Roman" w:hAnsi="Times New Roman" w:cs="Times New Roman"/>
          <w:sz w:val="28"/>
          <w:szCs w:val="28"/>
          <w:lang w:val="kk-KZ"/>
        </w:rPr>
        <w:t>Бұл оқу құралын дайындау барысында  алға қойылған мақсат -  топырақ пен өсімдікті инструменталді зерттеу әдісі пәнін оқып – үйренуде, зертханалық жұмыстарды орындауда өсімдік, тыңайтқыш және топырақ құрамындағы қара шірік мөлшерін және азот, фосфор калий, кальций, магний сияқты химиялық элементтердің қосылыстарын анықтауда кеңінен қолданылып жүрген әдістерді және жаңа өзгертулермен қосымша деректерді таныстыру.</w:t>
      </w:r>
    </w:p>
    <w:p w:rsidR="00A16C60" w:rsidRPr="0045604C" w:rsidRDefault="00A16C60" w:rsidP="00E53574">
      <w:pPr>
        <w:spacing w:after="0"/>
        <w:jc w:val="both"/>
        <w:rPr>
          <w:rFonts w:ascii="Times New Roman" w:hAnsi="Times New Roman" w:cs="Times New Roman"/>
          <w:sz w:val="28"/>
          <w:szCs w:val="28"/>
          <w:lang w:val="kk-KZ"/>
        </w:rPr>
      </w:pPr>
      <w:r w:rsidRPr="0045604C">
        <w:rPr>
          <w:rFonts w:ascii="Times New Roman" w:hAnsi="Times New Roman" w:cs="Times New Roman"/>
          <w:sz w:val="28"/>
          <w:szCs w:val="28"/>
          <w:lang w:val="kk-KZ"/>
        </w:rPr>
        <w:tab/>
        <w:t xml:space="preserve">Ауыл шаруашылық дақылдарының түсімін жоғарылатуда әрі өнім сапасын жақсартуда және топырақ құнарлығын арттыруда органикалық және минералдық тыңайтқыштардың маңызы. Тыңайтқыш әсерінің топырақ-климат жағдайлары мен қолданылатын агротехникалық шараларға (топырақ өңдеу жүйесі, мол өнім беретін дақыл сортын себу, арам шөптермен, ауру тудыратын зиянкестермен күресу, ауыспалы егісте дақылдарды дұрыс алмастыру, суару, мелиоранттар қолдану т.б.) тәуелділігі. Минералдық және органикалық тыңайтқыштардың өнім сапасының өзгеруіне әсері. </w:t>
      </w:r>
    </w:p>
    <w:p w:rsidR="00A16C60" w:rsidRPr="0045604C" w:rsidRDefault="00A16C60" w:rsidP="00E53574">
      <w:pPr>
        <w:spacing w:after="0"/>
        <w:jc w:val="both"/>
        <w:rPr>
          <w:rFonts w:ascii="Times New Roman" w:hAnsi="Times New Roman" w:cs="Times New Roman"/>
          <w:sz w:val="28"/>
          <w:szCs w:val="28"/>
          <w:lang w:val="kk-KZ"/>
        </w:rPr>
      </w:pPr>
      <w:r w:rsidRPr="0045604C">
        <w:rPr>
          <w:rFonts w:ascii="Times New Roman" w:hAnsi="Times New Roman" w:cs="Times New Roman"/>
          <w:sz w:val="28"/>
          <w:szCs w:val="28"/>
          <w:lang w:val="kk-KZ"/>
        </w:rPr>
        <w:tab/>
        <w:t>Қазақстанда тыңайтқыш қолдану жағдайы. Республика жағдайында ауыл шаруашылығы дақылдарының түсімін арттыру үшін тыңайтқыштың ғылыми тұрғыдан негізделген мөлшерін қолданудың маңызы. Қолданылатын тыңайтқыштың  Қазақстанның әртүрлі топырақ-климат аймақ жағдайында өніммен қайтарылуы. Қазақстанда тыңайтқыш қолданудың келешегі.</w:t>
      </w:r>
    </w:p>
    <w:p w:rsidR="00A16C60" w:rsidRPr="0045604C" w:rsidRDefault="00A16C60" w:rsidP="00E53574">
      <w:pPr>
        <w:spacing w:after="0"/>
        <w:jc w:val="both"/>
        <w:rPr>
          <w:rFonts w:ascii="Times New Roman" w:hAnsi="Times New Roman" w:cs="Times New Roman"/>
          <w:sz w:val="28"/>
          <w:szCs w:val="28"/>
          <w:lang w:val="kk-KZ"/>
        </w:rPr>
      </w:pPr>
      <w:r w:rsidRPr="0045604C">
        <w:rPr>
          <w:rFonts w:ascii="Times New Roman" w:hAnsi="Times New Roman" w:cs="Times New Roman"/>
          <w:sz w:val="28"/>
          <w:szCs w:val="28"/>
          <w:lang w:val="kk-KZ"/>
        </w:rPr>
        <w:lastRenderedPageBreak/>
        <w:tab/>
        <w:t>Топырақ пен өсімдікті инструменталді зерттеу әдісі пәні, оның міндеті мен әдісі. Егіншіліктегі зат айналымның параметрін анықтау үшін топырақ пен өсімдікті инструменталді зерттеу әдісі маңызы. Қолданылатын тыңайтқыш пен топырақ ерекшеліктеріне сәйкес өсімдік қоректенуіне ең қолайлы жағдай жасау үшін топырақ пен өсімдікті инструменталді зерттеу әдісі рөлі. Топырақ пен өсімдікті инструменталді зерттеу әдісі негізгі объектілері (өсімдік, топырақ, тыңайтқыш) және олардың бір-бірімен өзара қатынасы. Өсімдік қоректенуі мен тыңайтқыш қолдану мәселелерін зерттеуде агрохимияның басқа агрономиялық ғылымдармен өзара байланысы.Топырақ пен өсімдікті инструменталді зерттеу әдісі қолданылатын зерттеу тәсілдері. Биологиялық тәсілдер және олардың өсімдік қоректенуін, тыңайтқыш тиімділігін және қоректік заттардың балансын зерттеудегі маңызы. Өсімдікті, топырақты және тыңайтқышты инструменталді талдау үшін лабораториялық тәсілдерді па</w:t>
      </w:r>
      <w:r w:rsidR="006C1DCA" w:rsidRPr="0045604C">
        <w:rPr>
          <w:rFonts w:ascii="Times New Roman" w:hAnsi="Times New Roman" w:cs="Times New Roman"/>
          <w:sz w:val="28"/>
          <w:szCs w:val="28"/>
          <w:lang w:val="kk-KZ"/>
        </w:rPr>
        <w:t>йдалану маңызыды болып табылады.</w:t>
      </w:r>
    </w:p>
    <w:p w:rsidR="00A16C60" w:rsidRPr="0045604C" w:rsidRDefault="00A16C60" w:rsidP="00E53574">
      <w:pPr>
        <w:spacing w:after="0"/>
        <w:jc w:val="both"/>
        <w:rPr>
          <w:rFonts w:ascii="Times New Roman" w:hAnsi="Times New Roman" w:cs="Times New Roman"/>
          <w:sz w:val="28"/>
          <w:szCs w:val="28"/>
          <w:lang w:val="kk-KZ"/>
        </w:rPr>
      </w:pPr>
      <w:r w:rsidRPr="0045604C">
        <w:rPr>
          <w:rFonts w:ascii="Times New Roman" w:hAnsi="Times New Roman" w:cs="Times New Roman"/>
          <w:sz w:val="28"/>
          <w:szCs w:val="28"/>
          <w:lang w:val="kk-KZ"/>
        </w:rPr>
        <w:tab/>
      </w:r>
    </w:p>
    <w:p w:rsidR="00A8413E" w:rsidRPr="0045604C" w:rsidRDefault="00A8413E" w:rsidP="00E53574">
      <w:pPr>
        <w:spacing w:after="0"/>
        <w:ind w:firstLine="708"/>
        <w:rPr>
          <w:rFonts w:ascii="Times New Roman" w:hAnsi="Times New Roman" w:cs="Times New Roman"/>
          <w:b/>
          <w:sz w:val="28"/>
          <w:szCs w:val="28"/>
          <w:lang w:val="kk-KZ"/>
        </w:rPr>
      </w:pPr>
    </w:p>
    <w:p w:rsidR="00A8413E" w:rsidRPr="0045604C" w:rsidRDefault="00A8413E" w:rsidP="00E53574">
      <w:pPr>
        <w:spacing w:after="0"/>
        <w:ind w:firstLine="708"/>
        <w:rPr>
          <w:rFonts w:ascii="Times New Roman" w:hAnsi="Times New Roman" w:cs="Times New Roman"/>
          <w:b/>
          <w:sz w:val="28"/>
          <w:szCs w:val="28"/>
          <w:lang w:val="kk-KZ"/>
        </w:rPr>
      </w:pPr>
    </w:p>
    <w:p w:rsidR="00A8413E" w:rsidRPr="0045604C" w:rsidRDefault="00A8413E" w:rsidP="00E53574">
      <w:pPr>
        <w:spacing w:after="0"/>
        <w:ind w:firstLine="708"/>
        <w:rPr>
          <w:rFonts w:ascii="Times New Roman" w:hAnsi="Times New Roman" w:cs="Times New Roman"/>
          <w:b/>
          <w:sz w:val="28"/>
          <w:szCs w:val="28"/>
          <w:lang w:val="kk-KZ"/>
        </w:rPr>
      </w:pPr>
    </w:p>
    <w:p w:rsidR="00A8413E" w:rsidRPr="0045604C" w:rsidRDefault="00A8413E" w:rsidP="00E53574">
      <w:pPr>
        <w:spacing w:after="0"/>
        <w:ind w:firstLine="708"/>
        <w:rPr>
          <w:rFonts w:ascii="Times New Roman" w:hAnsi="Times New Roman" w:cs="Times New Roman"/>
          <w:b/>
          <w:sz w:val="28"/>
          <w:szCs w:val="28"/>
          <w:lang w:val="kk-KZ"/>
        </w:rPr>
      </w:pPr>
    </w:p>
    <w:p w:rsidR="00A8413E" w:rsidRPr="0045604C" w:rsidRDefault="00A8413E" w:rsidP="00E53574">
      <w:pPr>
        <w:spacing w:after="0"/>
        <w:ind w:firstLine="708"/>
        <w:rPr>
          <w:rFonts w:ascii="Times New Roman" w:hAnsi="Times New Roman" w:cs="Times New Roman"/>
          <w:b/>
          <w:sz w:val="28"/>
          <w:szCs w:val="28"/>
          <w:lang w:val="kk-KZ"/>
        </w:rPr>
      </w:pPr>
    </w:p>
    <w:p w:rsidR="001A63A3" w:rsidRPr="0045604C" w:rsidRDefault="001A63A3" w:rsidP="00E53574">
      <w:pPr>
        <w:spacing w:after="0"/>
        <w:ind w:firstLine="708"/>
        <w:rPr>
          <w:rFonts w:ascii="Times New Roman" w:hAnsi="Times New Roman" w:cs="Times New Roman"/>
          <w:b/>
          <w:sz w:val="28"/>
          <w:szCs w:val="28"/>
          <w:lang w:val="kk-KZ"/>
        </w:rPr>
      </w:pPr>
    </w:p>
    <w:p w:rsidR="001A63A3" w:rsidRPr="0045604C" w:rsidRDefault="001A63A3" w:rsidP="00E53574">
      <w:pPr>
        <w:spacing w:after="0"/>
        <w:ind w:firstLine="708"/>
        <w:rPr>
          <w:rFonts w:ascii="Times New Roman" w:hAnsi="Times New Roman" w:cs="Times New Roman"/>
          <w:b/>
          <w:sz w:val="28"/>
          <w:szCs w:val="28"/>
          <w:lang w:val="kk-KZ"/>
        </w:rPr>
      </w:pPr>
    </w:p>
    <w:p w:rsidR="001A63A3" w:rsidRPr="0045604C" w:rsidRDefault="001A63A3" w:rsidP="00E53574">
      <w:pPr>
        <w:spacing w:after="0"/>
        <w:ind w:firstLine="708"/>
        <w:rPr>
          <w:rFonts w:ascii="Times New Roman" w:hAnsi="Times New Roman" w:cs="Times New Roman"/>
          <w:b/>
          <w:sz w:val="28"/>
          <w:szCs w:val="28"/>
          <w:lang w:val="kk-KZ"/>
        </w:rPr>
      </w:pPr>
    </w:p>
    <w:p w:rsidR="001A63A3" w:rsidRPr="0045604C" w:rsidRDefault="001A63A3" w:rsidP="00E53574">
      <w:pPr>
        <w:spacing w:after="0"/>
        <w:ind w:firstLine="708"/>
        <w:rPr>
          <w:rFonts w:ascii="Times New Roman" w:hAnsi="Times New Roman" w:cs="Times New Roman"/>
          <w:b/>
          <w:sz w:val="28"/>
          <w:szCs w:val="28"/>
          <w:lang w:val="kk-KZ"/>
        </w:rPr>
      </w:pPr>
    </w:p>
    <w:p w:rsidR="001A63A3" w:rsidRPr="0045604C" w:rsidRDefault="001A63A3" w:rsidP="00E53574">
      <w:pPr>
        <w:spacing w:after="0"/>
        <w:ind w:firstLine="708"/>
        <w:rPr>
          <w:rFonts w:ascii="Times New Roman" w:hAnsi="Times New Roman" w:cs="Times New Roman"/>
          <w:b/>
          <w:sz w:val="28"/>
          <w:szCs w:val="28"/>
          <w:lang w:val="kk-KZ"/>
        </w:rPr>
      </w:pPr>
    </w:p>
    <w:p w:rsidR="001A63A3" w:rsidRPr="0045604C" w:rsidRDefault="001A63A3" w:rsidP="00E53574">
      <w:pPr>
        <w:spacing w:after="0"/>
        <w:ind w:firstLine="708"/>
        <w:rPr>
          <w:rFonts w:ascii="Times New Roman" w:hAnsi="Times New Roman" w:cs="Times New Roman"/>
          <w:b/>
          <w:sz w:val="28"/>
          <w:szCs w:val="28"/>
          <w:lang w:val="kk-KZ"/>
        </w:rPr>
      </w:pPr>
    </w:p>
    <w:p w:rsidR="001A63A3" w:rsidRPr="0045604C" w:rsidRDefault="001A63A3" w:rsidP="00E53574">
      <w:pPr>
        <w:spacing w:after="0"/>
        <w:ind w:firstLine="708"/>
        <w:rPr>
          <w:rFonts w:ascii="Times New Roman" w:hAnsi="Times New Roman" w:cs="Times New Roman"/>
          <w:b/>
          <w:sz w:val="28"/>
          <w:szCs w:val="28"/>
          <w:lang w:val="kk-KZ"/>
        </w:rPr>
      </w:pPr>
    </w:p>
    <w:p w:rsidR="001A63A3" w:rsidRPr="0045604C" w:rsidRDefault="001A63A3" w:rsidP="00E53574">
      <w:pPr>
        <w:spacing w:after="0"/>
        <w:ind w:firstLine="708"/>
        <w:rPr>
          <w:rFonts w:ascii="Times New Roman" w:hAnsi="Times New Roman" w:cs="Times New Roman"/>
          <w:b/>
          <w:sz w:val="28"/>
          <w:szCs w:val="28"/>
          <w:lang w:val="kk-KZ"/>
        </w:rPr>
      </w:pPr>
    </w:p>
    <w:p w:rsidR="001A63A3" w:rsidRPr="0045604C" w:rsidRDefault="001A63A3" w:rsidP="00E53574">
      <w:pPr>
        <w:spacing w:after="0"/>
        <w:ind w:firstLine="708"/>
        <w:rPr>
          <w:rFonts w:ascii="Times New Roman" w:hAnsi="Times New Roman" w:cs="Times New Roman"/>
          <w:b/>
          <w:sz w:val="28"/>
          <w:szCs w:val="28"/>
          <w:lang w:val="kk-KZ"/>
        </w:rPr>
      </w:pPr>
    </w:p>
    <w:p w:rsidR="001A63A3" w:rsidRPr="0045604C" w:rsidRDefault="001A63A3" w:rsidP="00E53574">
      <w:pPr>
        <w:spacing w:after="0"/>
        <w:ind w:firstLine="708"/>
        <w:rPr>
          <w:rFonts w:ascii="Times New Roman" w:hAnsi="Times New Roman" w:cs="Times New Roman"/>
          <w:b/>
          <w:sz w:val="28"/>
          <w:szCs w:val="28"/>
          <w:lang w:val="kk-KZ"/>
        </w:rPr>
      </w:pPr>
    </w:p>
    <w:p w:rsidR="001A63A3" w:rsidRPr="0045604C" w:rsidRDefault="001A63A3" w:rsidP="00E53574">
      <w:pPr>
        <w:spacing w:after="0"/>
        <w:ind w:firstLine="708"/>
        <w:rPr>
          <w:rFonts w:ascii="Times New Roman" w:hAnsi="Times New Roman" w:cs="Times New Roman"/>
          <w:b/>
          <w:sz w:val="28"/>
          <w:szCs w:val="28"/>
          <w:lang w:val="kk-KZ"/>
        </w:rPr>
      </w:pPr>
    </w:p>
    <w:p w:rsidR="001A63A3" w:rsidRDefault="001A63A3" w:rsidP="00E53574">
      <w:pPr>
        <w:spacing w:after="0"/>
        <w:ind w:firstLine="708"/>
        <w:rPr>
          <w:rFonts w:ascii="Times New Roman" w:hAnsi="Times New Roman" w:cs="Times New Roman"/>
          <w:b/>
          <w:sz w:val="28"/>
          <w:szCs w:val="28"/>
          <w:lang w:val="kk-KZ"/>
        </w:rPr>
      </w:pPr>
    </w:p>
    <w:p w:rsidR="001A63A3" w:rsidRDefault="001A63A3" w:rsidP="00E53574">
      <w:pPr>
        <w:spacing w:after="0"/>
        <w:ind w:firstLine="708"/>
        <w:rPr>
          <w:rFonts w:ascii="Times New Roman" w:hAnsi="Times New Roman" w:cs="Times New Roman"/>
          <w:b/>
          <w:sz w:val="28"/>
          <w:szCs w:val="28"/>
          <w:lang w:val="kk-KZ"/>
        </w:rPr>
      </w:pPr>
    </w:p>
    <w:p w:rsidR="001A63A3" w:rsidRDefault="001A63A3" w:rsidP="00E53574">
      <w:pPr>
        <w:spacing w:after="0"/>
        <w:ind w:firstLine="708"/>
        <w:rPr>
          <w:rFonts w:ascii="Times New Roman" w:hAnsi="Times New Roman" w:cs="Times New Roman"/>
          <w:b/>
          <w:sz w:val="28"/>
          <w:szCs w:val="28"/>
          <w:lang w:val="kk-KZ"/>
        </w:rPr>
      </w:pPr>
    </w:p>
    <w:p w:rsidR="001A63A3" w:rsidRDefault="001A63A3" w:rsidP="00E53574">
      <w:pPr>
        <w:spacing w:after="0"/>
        <w:ind w:firstLine="708"/>
        <w:rPr>
          <w:rFonts w:ascii="Times New Roman" w:hAnsi="Times New Roman" w:cs="Times New Roman"/>
          <w:b/>
          <w:sz w:val="28"/>
          <w:szCs w:val="28"/>
          <w:lang w:val="kk-KZ"/>
        </w:rPr>
      </w:pPr>
    </w:p>
    <w:p w:rsidR="001A63A3" w:rsidRDefault="001A63A3" w:rsidP="00E53574">
      <w:pPr>
        <w:spacing w:after="0"/>
        <w:ind w:firstLine="708"/>
        <w:rPr>
          <w:rFonts w:ascii="Times New Roman" w:hAnsi="Times New Roman" w:cs="Times New Roman"/>
          <w:b/>
          <w:sz w:val="28"/>
          <w:szCs w:val="28"/>
          <w:lang w:val="kk-KZ"/>
        </w:rPr>
      </w:pPr>
    </w:p>
    <w:p w:rsidR="001A63A3" w:rsidRDefault="001A63A3" w:rsidP="00E53574">
      <w:pPr>
        <w:spacing w:after="0"/>
        <w:ind w:firstLine="708"/>
        <w:rPr>
          <w:rFonts w:ascii="Times New Roman" w:hAnsi="Times New Roman" w:cs="Times New Roman"/>
          <w:b/>
          <w:sz w:val="28"/>
          <w:szCs w:val="28"/>
          <w:lang w:val="kk-KZ"/>
        </w:rPr>
      </w:pPr>
    </w:p>
    <w:p w:rsidR="001A63A3" w:rsidRDefault="001A63A3" w:rsidP="00E53574">
      <w:pPr>
        <w:spacing w:after="0"/>
        <w:ind w:firstLine="708"/>
        <w:rPr>
          <w:rFonts w:ascii="Times New Roman" w:hAnsi="Times New Roman" w:cs="Times New Roman"/>
          <w:b/>
          <w:sz w:val="28"/>
          <w:szCs w:val="28"/>
          <w:lang w:val="kk-KZ"/>
        </w:rPr>
      </w:pPr>
    </w:p>
    <w:p w:rsidR="00C14C8A" w:rsidRDefault="0045604C" w:rsidP="00E53574">
      <w:pPr>
        <w:spacing w:after="0"/>
        <w:ind w:firstLine="708"/>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І Б</w:t>
      </w:r>
      <w:r w:rsidR="00C14C8A">
        <w:rPr>
          <w:rFonts w:ascii="Times New Roman" w:hAnsi="Times New Roman" w:cs="Times New Roman"/>
          <w:b/>
          <w:sz w:val="28"/>
          <w:szCs w:val="28"/>
          <w:lang w:val="kk-KZ"/>
        </w:rPr>
        <w:t>өлім</w:t>
      </w:r>
    </w:p>
    <w:p w:rsidR="00C14C8A" w:rsidRDefault="00C14C8A" w:rsidP="00E53574">
      <w:pPr>
        <w:spacing w:after="0"/>
        <w:ind w:firstLine="708"/>
        <w:jc w:val="center"/>
        <w:rPr>
          <w:rFonts w:ascii="Times New Roman" w:hAnsi="Times New Roman" w:cs="Times New Roman"/>
          <w:b/>
          <w:sz w:val="28"/>
          <w:szCs w:val="28"/>
          <w:lang w:val="kk-KZ"/>
        </w:rPr>
      </w:pPr>
    </w:p>
    <w:p w:rsidR="00F044CB" w:rsidRDefault="00C14C8A" w:rsidP="00E53574">
      <w:pPr>
        <w:spacing w:after="0"/>
        <w:ind w:firstLine="708"/>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І тарау.  </w:t>
      </w:r>
      <w:r w:rsidR="00F044CB" w:rsidRPr="00162878">
        <w:rPr>
          <w:rFonts w:ascii="Times New Roman" w:hAnsi="Times New Roman" w:cs="Times New Roman"/>
          <w:b/>
          <w:sz w:val="28"/>
          <w:szCs w:val="28"/>
          <w:lang w:val="kk-KZ"/>
        </w:rPr>
        <w:t>Ауыл шаруашылығы дақылдарының қоректенуі және реттеу әдістері</w:t>
      </w:r>
    </w:p>
    <w:p w:rsidR="00C14C8A" w:rsidRPr="00162878" w:rsidRDefault="00C14C8A" w:rsidP="00E53574">
      <w:pPr>
        <w:spacing w:after="0"/>
        <w:ind w:firstLine="708"/>
        <w:jc w:val="center"/>
        <w:rPr>
          <w:rFonts w:ascii="Times New Roman" w:hAnsi="Times New Roman" w:cs="Times New Roman"/>
          <w:b/>
          <w:sz w:val="28"/>
          <w:szCs w:val="28"/>
          <w:lang w:val="kk-KZ"/>
        </w:rPr>
      </w:pPr>
    </w:p>
    <w:p w:rsidR="00BB03B3" w:rsidRDefault="00BB03B3" w:rsidP="00E53574">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1.1 </w:t>
      </w:r>
      <w:r w:rsidR="00F044CB" w:rsidRPr="00134371">
        <w:rPr>
          <w:rFonts w:ascii="Times New Roman" w:hAnsi="Times New Roman" w:cs="Times New Roman"/>
          <w:b/>
          <w:sz w:val="28"/>
          <w:szCs w:val="28"/>
          <w:lang w:val="kk-KZ"/>
        </w:rPr>
        <w:t>Өсімдіктердің химиялық құрамы</w:t>
      </w:r>
      <w:r>
        <w:rPr>
          <w:rFonts w:ascii="Times New Roman" w:hAnsi="Times New Roman" w:cs="Times New Roman"/>
          <w:b/>
          <w:sz w:val="28"/>
          <w:szCs w:val="28"/>
          <w:lang w:val="kk-KZ"/>
        </w:rPr>
        <w:t xml:space="preserve">. </w:t>
      </w:r>
      <w:r w:rsidRPr="00162878">
        <w:rPr>
          <w:rFonts w:ascii="Times New Roman" w:hAnsi="Times New Roman" w:cs="Times New Roman"/>
          <w:b/>
          <w:sz w:val="28"/>
          <w:szCs w:val="28"/>
          <w:lang w:val="kk-KZ"/>
        </w:rPr>
        <w:t>Тыңайтқыштар, олардың қасиеттері және қолданылуы</w:t>
      </w:r>
    </w:p>
    <w:p w:rsidR="00F044CB" w:rsidRPr="00BB03B3" w:rsidRDefault="00F044CB" w:rsidP="00E53574">
      <w:pPr>
        <w:spacing w:after="0"/>
        <w:rPr>
          <w:rFonts w:ascii="Times New Roman" w:hAnsi="Times New Roman" w:cs="Times New Roman"/>
          <w:b/>
          <w:sz w:val="28"/>
          <w:szCs w:val="28"/>
          <w:lang w:val="kk-KZ"/>
        </w:rPr>
      </w:pP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Өсімдіктің химиялық құрамы. Әртүрлі топқа (астық, дәнді-бұршақ, майлы, көкөніс және техникалық) жататын дақылдар құрамындағы су мен құрғақ зат мөлшері мен құрамы. Өсімдік құрамындағы органикалық қосылыстар және олардың мөлшері. Ауыл шаруашылығы дақылдарының қоректену ерекшеліктеріне сәйкес белок, май көмірсу тағы басқа органикалық заттардың шамасының өзгеруі. Органогенді және күл элементтері. Макро- және микроэлементтер, олардың өсімдік қоректенуіндегі рөлі. Өсімдік құрамындағы қоректік элементтердің мөлшері мен арақатынасы. Ауыл шаруашылығы дақылдарының қоректік заттарды өнім мен бірге шығарылуының биологиялық және шаруашылық түрі, олардың арақатынасы. Егіншіліктегі қоректік зат айналымы және оның балансы туралы түсінік.</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 xml:space="preserve">Өсімдіктің қоректенуі, олардың түрлері. Өсімдіктің ауа арқылы қоректенуі. Өсімдікте күн энергиясының шоғырлануы мен органикалық заттардың синтезделуінде фотосинтез құбылысының рөлі. Өсімдіктің тамыр арқылы қоректенуі. Өсімдіктің қоректік заттарды сіңіруіндегі тамыр жүйесінің рөлі. Тамыр жүйесінің құрылысы мен өсімдіктің топырақтағы қоректік  заттарды сіңіру құбылысының  арасындағы байланыс.  Қоректік заттардың белсенді және белсенді емес жолдармен сіңірілуі. Өсімдік тамыр жүйесі иондарының белсенді жолмен сіңіруінің негізгі  сатылары. Өсімдік қоректенуінің  қазіргі заман теориясының басты қағидалары. Өсімдіктің ауа және тамыр арқылы қоректенуінің  бір-бірімен байланысы. Өсімдік сіңіретін қоректік элемент қосылыстарының формалары. </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 xml:space="preserve">Өсімдіктің қоректік заттарды пайдалануына сыртқы орта жағдайларының  (қоректік ерітінді концентрациясы, ондағы элементтердің арақатынасы, топырақ температурасы, ылғалдылық, аэрация және жарықтың) әсері. Иондардың антагонизмі мен синергизмі. Өсімдіктің қоректенуі мен зат алмасуға сыртқы орта реакциясының әсері. Өсімдіктің қоректік заттарды сіңіруінің талғампаздығы. Тұздардың физиологиялық реакциясы және оның өсімдік қоректенуіне әсері. Физиологиялық қышқыл және физиологиялық </w:t>
      </w:r>
      <w:r w:rsidRPr="00162878">
        <w:rPr>
          <w:rFonts w:ascii="Times New Roman" w:hAnsi="Times New Roman" w:cs="Times New Roman"/>
          <w:sz w:val="28"/>
          <w:szCs w:val="28"/>
          <w:lang w:val="kk-KZ"/>
        </w:rPr>
        <w:lastRenderedPageBreak/>
        <w:t>сілті тұздар. Өсімдіктің қоректік элементтерді сіңіруінде топырақ микроорганизмдерінің рөлі.</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Өсімдіктің қоректену кезеңдері. Жеке өсу және даму кезеңінде өсімдіктің қоректік заттарды пайдалануының негізгі заңдылықтары. Өсімдіктің қоректік  элементтерді пайдалануының жауапты (аумалы) кезеңі. Өсімдіктің қоректік  элементтерді барынша көп пайдалану кезеңі. Өсімдіктің жеке өсу кезеңдерінде қоректенуін тыңайтқыштар қолдану арқылы реттеу.</w:t>
      </w:r>
    </w:p>
    <w:p w:rsidR="00F044CB" w:rsidRPr="00162878" w:rsidRDefault="00F044CB" w:rsidP="00E53574">
      <w:pPr>
        <w:spacing w:after="0"/>
        <w:rPr>
          <w:rFonts w:ascii="Times New Roman" w:hAnsi="Times New Roman" w:cs="Times New Roman"/>
          <w:sz w:val="28"/>
          <w:szCs w:val="28"/>
          <w:lang w:val="kk-KZ"/>
        </w:rPr>
      </w:pPr>
      <w:r w:rsidRPr="00162878">
        <w:rPr>
          <w:rFonts w:ascii="Times New Roman" w:hAnsi="Times New Roman" w:cs="Times New Roman"/>
          <w:sz w:val="28"/>
          <w:szCs w:val="28"/>
          <w:lang w:val="kk-KZ"/>
        </w:rPr>
        <w:t>Өсімдіктің қоректенуі мен тыңайтқыш қолдануға байланысты топырақтың агрохимиялық қасиеттері.</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b/>
          <w:sz w:val="28"/>
          <w:szCs w:val="28"/>
          <w:lang w:val="kk-KZ"/>
        </w:rPr>
        <w:tab/>
      </w:r>
      <w:r w:rsidRPr="00162878">
        <w:rPr>
          <w:rFonts w:ascii="Times New Roman" w:hAnsi="Times New Roman" w:cs="Times New Roman"/>
          <w:sz w:val="28"/>
          <w:szCs w:val="28"/>
          <w:lang w:val="kk-KZ"/>
        </w:rPr>
        <w:t>Топырақ құрамы. Топырақтың органикалық және минералдық бөліктері қоректік элементтердің көзі. Топырақ ауасының, топырақ ерітіндісінің, топырақтың қатты фазасының минералдық құрамның оның механикалық құрамы мен байланысы. Әртүрлі топырақ құрамындағы органикалық заттардың мөлшері және оларды молайту жолдары.</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Шірінді, оның құрамы және құнарлығын арттырудағы рөлі. Топырақ құрамындағы қоректік заттардың жалпы және өсімдікке сіңімді түрлерінің мөлшері. Топырақтың нәтижелі және жасырын құнарлығы. Топырақты нәтижелі құнарлығына қарай топтастырк.</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 xml:space="preserve">Өсімдік қоректенумен тыңайтқыш қолдануда топырақтың биологиялық, физикалық, химиялық және физика-химиялық сіңіру қабілеттерінің маңызы. Топырақтың  сіңіру комплексінің  құрамы мен құрылысы. Қазақстанның негізгі топырақтарындағы сіңірілген катиондардың құрамы. Топырақтың сіңіру комплексі мен тыңайтқыштың әрекеттесуін анықтайтын негізгі заңдылықтар. Топырақта катиондардың алмаспайтын түрге ауысуы. Әртүрлі топырақтың сіңіру сиымдылығы. Аниондардың алмаспалы сіңірілуі. Топырақ реакциясы , топырақтың негізбен қанығу дәрежесі мен буферлік қабілеті және олардың тыңайтқыш  қолдану үшін маңызы. </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Қазақстан Республикасының негізгі топырақ типтерінің  (қара, қара қоңыр, қызғылт қара қоңыр, боз) агрохимиялық көрсеткіштері шірінді қабатының қалыңдығы, қара шірінді қабатының қалыңдығы, қара шірінді мөлшері, жалпы азот, фосфор және калий мөлшері, реакция ортасы, сіңіру сиымдылығы мен сіңірілген катиондардың құрамы, азот, фосфор және калийдің сіңімді түрлерімен қамтамасыз етілуі. Республика топырақтарын жылжымалы фосфор мен алмаспалы калий мөлшерлері бойынша топтастыру және олардың фосфор мен калий тыңайтқыштарын қажетсінуі.</w:t>
      </w:r>
    </w:p>
    <w:p w:rsidR="00F044CB" w:rsidRPr="00BB03B3"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 xml:space="preserve">Химиялық жолмен мелиорациялау тәсілдері, қышқыл топыраққа әк қолданудың маңызы. Әк тыңайтқышының түрлері және оны беру мерзімі мен тәсілдері. Сортаң топырақты гипстеу. Гипсті топыраққа бергенде жүретін </w:t>
      </w:r>
      <w:r w:rsidRPr="00162878">
        <w:rPr>
          <w:rFonts w:ascii="Times New Roman" w:hAnsi="Times New Roman" w:cs="Times New Roman"/>
          <w:sz w:val="28"/>
          <w:szCs w:val="28"/>
          <w:lang w:val="kk-KZ"/>
        </w:rPr>
        <w:lastRenderedPageBreak/>
        <w:t>процестер. Гипс тыңайтқышы ретінде қолданылатын материалдар, оларды беру мерзімі, тәсілі және мөлшері. Сортаң топырақ қасиетін жақсарту үшін биологиялық және басқа әдістерді қолдану. Топырақты химиялық жолмен мелиорациялау жұмыстарын механикаландыру.</w:t>
      </w:r>
    </w:p>
    <w:p w:rsidR="00893116" w:rsidRPr="00BB03B3" w:rsidRDefault="00BB03B3" w:rsidP="00E53574">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044CB" w:rsidRPr="00BB03B3">
        <w:rPr>
          <w:rFonts w:ascii="Times New Roman" w:hAnsi="Times New Roman" w:cs="Times New Roman"/>
          <w:sz w:val="28"/>
          <w:szCs w:val="28"/>
          <w:lang w:val="kk-KZ"/>
        </w:rPr>
        <w:t>Тыңайтқыштар, олардың қасиеттері және қолданылуы</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Тыңайтқыш туралы түсінік, оларды жіктеу, жергілікті, өндірістік, минералдық және органикалық, жәй және комплексті, тура және жанама әсер ететін тыңайтқыштар. Минералды тыңайтқыштардың негізгі физика және химиялық қасиеттері.</w:t>
      </w:r>
    </w:p>
    <w:p w:rsidR="00F044CB" w:rsidRPr="00162878" w:rsidRDefault="00F044CB" w:rsidP="00E53574">
      <w:pPr>
        <w:spacing w:after="0"/>
        <w:rPr>
          <w:rFonts w:ascii="Times New Roman" w:hAnsi="Times New Roman" w:cs="Times New Roman"/>
          <w:sz w:val="28"/>
          <w:szCs w:val="28"/>
          <w:lang w:val="kk-KZ"/>
        </w:rPr>
      </w:pPr>
      <w:r w:rsidRPr="00162878">
        <w:rPr>
          <w:rFonts w:ascii="Times New Roman" w:hAnsi="Times New Roman" w:cs="Times New Roman"/>
          <w:sz w:val="28"/>
          <w:szCs w:val="28"/>
          <w:lang w:val="kk-KZ"/>
        </w:rPr>
        <w:t>Азот тыңайтқыштары.</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Өсімдік үшін азоттың маңызы, топырақ құрамындағы азот қосылыстары және олардың өзгеруі. Өсімдік қоректенуіне керекті азот элементінің көздері. Өсімдіктің аммонийлі және нитратты азотпен  қоректену ерекшеліктері. Өсімдікте нитраттардың тотықсыздануы. Аммиактың алғашқы ассимиляциялану жолдары. Өсімдік құрамындағы азот мөлшері.</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Топырақтағы азот қосылыстары және олардың өзгеруі. Қазақстанның негізгі топырақ типтерінің құрамындағы азот мөлшері. Топырақтағы аммонификация, нитрификация, денитрификация құбылыстары және олардың жүруіне әсер ететін қолайлы жағдайлар.</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Табиғаттағы азот айналымы. Егіншіліктегі азот балансы. Атмосферадағы азотты байланыстыру. Егіншіліктегі биологиялық азот. Топырақты азотпен байытуда бұршақ тұқымдас дақылдардың маңызы.</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Азот тыңайтқыштарын жіктеу. Аммонийлі азот тыңайтқыштары, құрамы, қасиеттері және ауыл шаруашылығы дақылдарына қолдану ерекшеліктері. Нитратты азот тыңайтқыштарының құрамы, қасиеттері және қолдану ерекшеліктері. Аммонийлі-нитратты азот тыңайтқыштары, құрамы, қасиеттері және қолдану. Амидті азот тыңайтқыштары, құрамы, қасиеттері және қолдану ерекшеліктері.</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Өсімдіктің тыңайтқыштан азотты пайдалануы және олардың тиімділігін арттыру жолдары.</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Азот тыңайтқыштарының топырақпен әрекеттесуі. Топырақ қасиетіне, тыңайтқыш мөлшері және беру мерзімі мен әдісіне қарай жеке ауыл шаруашылығы дақылдарының тыңайтқыш құрамындағы азотты пайдалану коэффициенті. Топыраққа берілген тыңайтқыш құрамындағы азоттың  ысыраптануы. Топырақтағы азоттың ысырап болуын төмендету үшін ингибиторлар қолданудың маңызы. Азот тыңайтқышының тиімділігін арттыру жолдары.</w:t>
      </w:r>
    </w:p>
    <w:p w:rsidR="00F044CB" w:rsidRPr="00162878" w:rsidRDefault="00F044CB" w:rsidP="00E53574">
      <w:pPr>
        <w:spacing w:after="0"/>
        <w:rPr>
          <w:rFonts w:ascii="Times New Roman" w:hAnsi="Times New Roman" w:cs="Times New Roman"/>
          <w:sz w:val="28"/>
          <w:szCs w:val="28"/>
          <w:lang w:val="kk-KZ"/>
        </w:rPr>
      </w:pPr>
      <w:r w:rsidRPr="00162878">
        <w:rPr>
          <w:rFonts w:ascii="Times New Roman" w:hAnsi="Times New Roman" w:cs="Times New Roman"/>
          <w:sz w:val="28"/>
          <w:szCs w:val="28"/>
          <w:lang w:val="kk-KZ"/>
        </w:rPr>
        <w:t xml:space="preserve"> Фосфор тыңайтқыштары</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lastRenderedPageBreak/>
        <w:tab/>
        <w:t>Өсімдік үшін фосфордың рөлі. Топырақтағы фосфор қосылыстары, олардың түрлері мен мөлшері. Өсімдік қоретену үшін фосфордың маңызы. Өсімдік қоретену үшін қажетті фосфор әлементтерінің көздері. Өсімдіктің қоретенуінде фосфор жетіспеген жағдайда оның мүшелерінде байқалатын өзгерістер. Өсімдіктің фосфорды пайдалануы.</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Қазақстан топырақтарының құрамындағы фосфор қосылыстары және олардың мөлшері. Топырақтағы минералдық фосфаттардың өсімдікке сіңімділігіне әсер ететін факторлар және олардың химиялық жолмен байланысуы. Топырақ құрамындағы фосфор қышқылының анионының алмаспалы сіңірілуі.</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Фосфор тыңайтқыштар өндіруге арналған шикізаттар. Негізгі фосфорлы агрономиялық рудалар, олардың сипаттамасы және кен орындары.</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Фосфор тыңайтқышын жіктеу. Суда еритін фосфор тыңайтқыштары (жай және қос суперфосфат), алынуы, құрамы және қасиеттері. Суда нашар еритін фосфор тыңайтқыштары (преципитат, томасшлак, термофосфаттар, фосфатшлак, фторсызданған фосфат), алынуы, құрамы және қасиеттері. Суда ерімейтін фосфор тыңайтқыштары (фосфарит ұны), алынуы, құрамы және қасиеттері.</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Фосфор тыңайтқышының топырақпен әрекеттесуі. Фосфор тыңайтқышының кейінгі әсері.</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Ауыл шаруашылық дақылдарына фосфор тыңайтқыштарын қолдану.</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Тыңайтқыштан фосфорды пайдалану коэффициенті, олардың агротехникалық, климаттық және басқа факторларға тәуелділігі.</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Ауыл шаруашылығы дақылдарына қолданылатын фосфор тыңайтқышының мөлшері, мерзімі және беру әдістері, фосфор тыңайтқышын негізгі тыңайтуда қолдану. Суперфосфатты таспа түрінде және түптеп беру-ең тиімді әдіс. Фосфор тыңайтқышының бірнеше жылға арналған мөлшерін бірден беру.</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Қазақстанның әртүрлі топырақ-климат аймақтарында ауыл шаруашылығы дақылдарының түсімін арттыруда және оның сапасын жақсартуда фосфор тыңайтқышын қолданудың маңызы. Фосфор тыңайтқыштарының тиімділігін арттыру жолдары.</w:t>
      </w:r>
    </w:p>
    <w:p w:rsidR="00F044CB" w:rsidRPr="00162878" w:rsidRDefault="00F044CB" w:rsidP="00E53574">
      <w:pPr>
        <w:spacing w:after="0"/>
        <w:rPr>
          <w:rFonts w:ascii="Times New Roman" w:hAnsi="Times New Roman" w:cs="Times New Roman"/>
          <w:sz w:val="28"/>
          <w:szCs w:val="28"/>
          <w:lang w:val="kk-KZ"/>
        </w:rPr>
      </w:pPr>
      <w:r w:rsidRPr="00162878">
        <w:rPr>
          <w:rFonts w:ascii="Times New Roman" w:hAnsi="Times New Roman" w:cs="Times New Roman"/>
          <w:sz w:val="28"/>
          <w:szCs w:val="28"/>
          <w:lang w:val="kk-KZ"/>
        </w:rPr>
        <w:t>Калий тыңайтқыштар</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Өсімдік үшін калийдің рөлі. Өсімдік үшін калийдің маңызы. Ауылшаруашылығы дақылдары өнімінің құрамындағы калий мөлшері. Өсімдіктің қоректенуде калий жетіспеген жағдайда оның мүшелерінде байқалатын өзгерістер.</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lastRenderedPageBreak/>
        <w:tab/>
        <w:t>Топырақтағы калий қосылыстарының мөлшері мен түрі. Топырақтың калий потенциалы мен калииге байланысты потенциал буферлігі. Табиғаттағы және егіншіліктегі калий айналымы мен оның балансы.</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Калий тыңайтқыштарын өндіретін шикізаттар және олардың сипаттамасы. Калий тыңайтқыштарын жіктеу. Концентрлі калий тыңайтқыштары (калий хлориді, күкірт қышқыл калий, хлор-калий электролиті, калий тұзы, калимагнезия, калий-магний концентраты), оларды алу жолдары, құрамы мен қасиеттері. Өңделмеген (тазартылмаған) калий тыңайтқыштары (силивинит, карналлит, каинит, полигалит, лангбейнит), олардың құрамы және қолдану ерекліктері. Калий тыңайтқыштарының топырақпен әрекеттесуі. Өсімдіктің биологиялық ерекшеліктері мен топырақ-климат жағдайларына байланысты калий тыңайтқыштарын қолдану. Тыңайтқыш құрамынан калийді пайдалану коэффициенттері. Калий тыңайтқыштарының  тиімділігін арттыру жолдары. Қазақстанның түрлі топырақ-климат аймағында ауылшаруашылығы дақылдарының  түсіміне және өнім сапасына калий тыңайтқыштарының мөлшерін оптимизациялау.</w:t>
      </w:r>
    </w:p>
    <w:p w:rsidR="00F044CB" w:rsidRPr="00162878" w:rsidRDefault="00F044CB" w:rsidP="00E53574">
      <w:pPr>
        <w:spacing w:after="0"/>
        <w:rPr>
          <w:rFonts w:ascii="Times New Roman" w:hAnsi="Times New Roman" w:cs="Times New Roman"/>
          <w:sz w:val="28"/>
          <w:szCs w:val="28"/>
          <w:lang w:val="kk-KZ"/>
        </w:rPr>
      </w:pPr>
      <w:r w:rsidRPr="00162878">
        <w:rPr>
          <w:rFonts w:ascii="Times New Roman" w:hAnsi="Times New Roman" w:cs="Times New Roman"/>
          <w:sz w:val="28"/>
          <w:szCs w:val="28"/>
          <w:lang w:val="kk-KZ"/>
        </w:rPr>
        <w:t>Микротыңайтқыштар</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Өсімдік үшін микроэлементтердің маңызы. Топырақ құрамндағы микроэлементтер қосылыстары және олардың мөлшері. Негізгі микроэлементтердің (бор, молибден, марганец, мырыш, мыс, кобальт) өсімдік тіршілігі үшін рөлі. Ауылшаруашылық дақылдары өнімнің жеке микроэлементтерді тұтынуы. Өсімдік  құрамындағы микроэлементтердің мөлшері. Қазақстан топырағын микроэлементтерінің жылжымалы түрінің мөлшеріне қарай топтастыру.</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Құрамында бор, молибден, марганец, мырыш, мыс, кобальт бар микротыңайтқыштар, олардың сипаттамасы және қолдану. Топырақ-климат  жағдайлары мен ауыл шаруашылығы дақылдарының биологиялық ерекшеліктеріне сәйкес микротыңайтқыштарды тиімді қолдану тәсілдері.</w:t>
      </w:r>
    </w:p>
    <w:p w:rsidR="00F044CB" w:rsidRPr="00162878" w:rsidRDefault="00F044CB" w:rsidP="00E53574">
      <w:pPr>
        <w:spacing w:after="0"/>
        <w:rPr>
          <w:rFonts w:ascii="Times New Roman" w:hAnsi="Times New Roman" w:cs="Times New Roman"/>
          <w:sz w:val="28"/>
          <w:szCs w:val="28"/>
          <w:lang w:val="kk-KZ"/>
        </w:rPr>
      </w:pPr>
      <w:r w:rsidRPr="00162878">
        <w:rPr>
          <w:rFonts w:ascii="Times New Roman" w:hAnsi="Times New Roman" w:cs="Times New Roman"/>
          <w:sz w:val="28"/>
          <w:szCs w:val="28"/>
          <w:lang w:val="kk-KZ"/>
        </w:rPr>
        <w:t xml:space="preserve"> Комплексті тыңайтқыштар</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Комплексті тыңайтқыш туралы түсінік, олардың жіктелуі, агрономиялық және экономиялық маңызы. Біржақты минералдық тыңайтқыштармен салыстырғанда комплексті тыңайтқыштардың артықшылығы. Комплексті тыңайтқыш қолданудың экономикалық тиімділігі.</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 xml:space="preserve">Комплексті тыңайтқышты алу жолдары, құрамы, қасиеті және қолдануы. Комплексті тыңайтқыштарды алу тәсілдеріне байланысты олардың түрлері: күрделі, күрделі-аралас, аралас тыңайқыштар. Күрделі (аммофос, диаммофос, калий селитрасы, аммоний плифосфаты, калий метофосфаты) және күрделі-аралас (нирофос, нитрофоска, ниртоаммофос, </w:t>
      </w:r>
      <w:r w:rsidRPr="00162878">
        <w:rPr>
          <w:rFonts w:ascii="Times New Roman" w:hAnsi="Times New Roman" w:cs="Times New Roman"/>
          <w:sz w:val="28"/>
          <w:szCs w:val="28"/>
          <w:lang w:val="kk-KZ"/>
        </w:rPr>
        <w:lastRenderedPageBreak/>
        <w:t xml:space="preserve">нитроаммофоска, карбоаммофос, карбоаммофоска, мочевина фосфаты) тыңайтқыштарды өндіру тәсілдері, құрамы және қасиеттері. </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Сұйық комплексті тыңайтқыштар- құрамы және қасиеттері. Аралас тыңайтқыштар, олардың құрамы және қасиеттері. Тыңайтқыш қоспасының  физикалық қасиеттерін жақсарту тәсілдері. Комплексті тыңайтқыштың топырақпен әрекеттесуі.</w:t>
      </w:r>
    </w:p>
    <w:p w:rsidR="00F044CB"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Әртүрлі топырақ-климат аймағында комплексті тыңайтқышты қолдану тиімділгі. Сұйық комплексті тыңайтқышты қолдану ерекшелігі. Комплекті тыңайтқыштың ауыл шаруашылығы дақылдарының өнім сапасына әсері.</w:t>
      </w:r>
    </w:p>
    <w:p w:rsidR="00392687" w:rsidRPr="00162878" w:rsidRDefault="00392687" w:rsidP="00E53574">
      <w:pPr>
        <w:spacing w:after="0"/>
        <w:jc w:val="both"/>
        <w:rPr>
          <w:rFonts w:ascii="Times New Roman" w:hAnsi="Times New Roman" w:cs="Times New Roman"/>
          <w:sz w:val="28"/>
          <w:szCs w:val="28"/>
          <w:lang w:val="kk-KZ"/>
        </w:rPr>
      </w:pPr>
    </w:p>
    <w:p w:rsidR="00F044CB" w:rsidRDefault="00F02032" w:rsidP="00E53574">
      <w:pPr>
        <w:spacing w:after="0"/>
        <w:jc w:val="both"/>
        <w:rPr>
          <w:rFonts w:ascii="Times New Roman" w:hAnsi="Times New Roman" w:cs="Times New Roman"/>
          <w:sz w:val="28"/>
          <w:szCs w:val="28"/>
          <w:lang w:val="kk-KZ"/>
        </w:rPr>
      </w:pPr>
      <w:r w:rsidRPr="00F02032">
        <w:rPr>
          <w:rFonts w:ascii="Times New Roman" w:hAnsi="Times New Roman" w:cs="Times New Roman"/>
          <w:sz w:val="28"/>
          <w:szCs w:val="28"/>
          <w:lang w:val="kk-KZ"/>
        </w:rPr>
        <w:t>1-кесте  Өсімдік құрамындағы кейбір химиялық элементтердің орташа мөлшері (құрғақ массаға шаққанда пайыз есебімен)</w:t>
      </w:r>
    </w:p>
    <w:p w:rsidR="00392687" w:rsidRPr="00F02032" w:rsidRDefault="00392687" w:rsidP="00E53574">
      <w:pPr>
        <w:spacing w:after="0"/>
        <w:jc w:val="both"/>
        <w:rPr>
          <w:rFonts w:ascii="Times New Roman" w:hAnsi="Times New Roman" w:cs="Times New Roman"/>
          <w:sz w:val="28"/>
          <w:szCs w:val="28"/>
          <w:lang w:val="kk-KZ"/>
        </w:rPr>
      </w:pPr>
    </w:p>
    <w:tbl>
      <w:tblPr>
        <w:tblStyle w:val="ad"/>
        <w:tblW w:w="0" w:type="auto"/>
        <w:tblLook w:val="04A0"/>
      </w:tblPr>
      <w:tblGrid>
        <w:gridCol w:w="2392"/>
        <w:gridCol w:w="2393"/>
        <w:gridCol w:w="2393"/>
        <w:gridCol w:w="2393"/>
      </w:tblGrid>
      <w:tr w:rsidR="0088395E" w:rsidTr="0088395E">
        <w:tc>
          <w:tcPr>
            <w:tcW w:w="2392" w:type="dxa"/>
          </w:tcPr>
          <w:p w:rsidR="0088395E" w:rsidRPr="00C30CCF" w:rsidRDefault="0088395E"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Көміртек</w:t>
            </w:r>
          </w:p>
        </w:tc>
        <w:tc>
          <w:tcPr>
            <w:tcW w:w="2393" w:type="dxa"/>
          </w:tcPr>
          <w:p w:rsidR="0088395E" w:rsidRPr="00C30CCF" w:rsidRDefault="002144A8"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45,0</w:t>
            </w:r>
          </w:p>
        </w:tc>
        <w:tc>
          <w:tcPr>
            <w:tcW w:w="2393" w:type="dxa"/>
          </w:tcPr>
          <w:p w:rsidR="0088395E" w:rsidRPr="00C30CCF" w:rsidRDefault="00C30CCF"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Магний</w:t>
            </w:r>
          </w:p>
        </w:tc>
        <w:tc>
          <w:tcPr>
            <w:tcW w:w="2393" w:type="dxa"/>
          </w:tcPr>
          <w:p w:rsidR="0088395E" w:rsidRPr="00C30CCF" w:rsidRDefault="00C30CCF"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0,3</w:t>
            </w:r>
          </w:p>
        </w:tc>
      </w:tr>
      <w:tr w:rsidR="0088395E" w:rsidTr="0088395E">
        <w:tc>
          <w:tcPr>
            <w:tcW w:w="2392" w:type="dxa"/>
          </w:tcPr>
          <w:p w:rsidR="0088395E" w:rsidRPr="00C30CCF" w:rsidRDefault="00392687"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Оттек</w:t>
            </w:r>
          </w:p>
        </w:tc>
        <w:tc>
          <w:tcPr>
            <w:tcW w:w="2393" w:type="dxa"/>
          </w:tcPr>
          <w:p w:rsidR="0088395E" w:rsidRPr="00C30CCF" w:rsidRDefault="002144A8"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42,0</w:t>
            </w:r>
          </w:p>
        </w:tc>
        <w:tc>
          <w:tcPr>
            <w:tcW w:w="2393" w:type="dxa"/>
          </w:tcPr>
          <w:p w:rsidR="0088395E" w:rsidRPr="00C30CCF" w:rsidRDefault="00C30CCF"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Марганец</w:t>
            </w:r>
          </w:p>
        </w:tc>
        <w:tc>
          <w:tcPr>
            <w:tcW w:w="2393" w:type="dxa"/>
          </w:tcPr>
          <w:p w:rsidR="0088395E" w:rsidRPr="00C30CCF" w:rsidRDefault="00C30CCF"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1*10</w:t>
            </w:r>
          </w:p>
        </w:tc>
      </w:tr>
      <w:tr w:rsidR="0088395E" w:rsidTr="0088395E">
        <w:tc>
          <w:tcPr>
            <w:tcW w:w="2392" w:type="dxa"/>
          </w:tcPr>
          <w:p w:rsidR="0088395E" w:rsidRPr="00C30CCF" w:rsidRDefault="00392687"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 xml:space="preserve">Сутек </w:t>
            </w:r>
          </w:p>
        </w:tc>
        <w:tc>
          <w:tcPr>
            <w:tcW w:w="2393" w:type="dxa"/>
          </w:tcPr>
          <w:p w:rsidR="0088395E" w:rsidRPr="00C30CCF" w:rsidRDefault="002144A8"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6,5</w:t>
            </w:r>
          </w:p>
        </w:tc>
        <w:tc>
          <w:tcPr>
            <w:tcW w:w="2393" w:type="dxa"/>
          </w:tcPr>
          <w:p w:rsidR="0088395E" w:rsidRPr="00C30CCF" w:rsidRDefault="00C30CCF"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Бор</w:t>
            </w:r>
          </w:p>
        </w:tc>
        <w:tc>
          <w:tcPr>
            <w:tcW w:w="2393" w:type="dxa"/>
          </w:tcPr>
          <w:p w:rsidR="0088395E" w:rsidRPr="00C30CCF" w:rsidRDefault="00C30CCF"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1*10</w:t>
            </w:r>
          </w:p>
        </w:tc>
      </w:tr>
      <w:tr w:rsidR="0088395E" w:rsidTr="0088395E">
        <w:tc>
          <w:tcPr>
            <w:tcW w:w="2392" w:type="dxa"/>
          </w:tcPr>
          <w:p w:rsidR="0088395E" w:rsidRPr="00C30CCF" w:rsidRDefault="00392687"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Күкірт</w:t>
            </w:r>
          </w:p>
        </w:tc>
        <w:tc>
          <w:tcPr>
            <w:tcW w:w="2393" w:type="dxa"/>
          </w:tcPr>
          <w:p w:rsidR="0088395E" w:rsidRPr="00C30CCF" w:rsidRDefault="002144A8"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0,3</w:t>
            </w:r>
          </w:p>
        </w:tc>
        <w:tc>
          <w:tcPr>
            <w:tcW w:w="2393" w:type="dxa"/>
          </w:tcPr>
          <w:p w:rsidR="0088395E" w:rsidRPr="00C30CCF" w:rsidRDefault="00C30CCF"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Мыс</w:t>
            </w:r>
          </w:p>
        </w:tc>
        <w:tc>
          <w:tcPr>
            <w:tcW w:w="2393" w:type="dxa"/>
          </w:tcPr>
          <w:p w:rsidR="0088395E" w:rsidRPr="00C30CCF" w:rsidRDefault="00C30CCF"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2*10</w:t>
            </w:r>
          </w:p>
        </w:tc>
      </w:tr>
      <w:tr w:rsidR="0088395E" w:rsidTr="0088395E">
        <w:tc>
          <w:tcPr>
            <w:tcW w:w="2392" w:type="dxa"/>
          </w:tcPr>
          <w:p w:rsidR="0088395E" w:rsidRPr="00C30CCF" w:rsidRDefault="00392687"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Азот</w:t>
            </w:r>
          </w:p>
        </w:tc>
        <w:tc>
          <w:tcPr>
            <w:tcW w:w="2393" w:type="dxa"/>
          </w:tcPr>
          <w:p w:rsidR="0088395E" w:rsidRPr="00C30CCF" w:rsidRDefault="002144A8"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1,5</w:t>
            </w:r>
          </w:p>
        </w:tc>
        <w:tc>
          <w:tcPr>
            <w:tcW w:w="2393" w:type="dxa"/>
          </w:tcPr>
          <w:p w:rsidR="0088395E" w:rsidRPr="00C30CCF" w:rsidRDefault="00C30CCF"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Мырыш</w:t>
            </w:r>
          </w:p>
        </w:tc>
        <w:tc>
          <w:tcPr>
            <w:tcW w:w="2393" w:type="dxa"/>
          </w:tcPr>
          <w:p w:rsidR="0088395E" w:rsidRPr="00C30CCF" w:rsidRDefault="00C30CCF"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3*10</w:t>
            </w:r>
          </w:p>
        </w:tc>
      </w:tr>
      <w:tr w:rsidR="0088395E" w:rsidTr="0088395E">
        <w:tc>
          <w:tcPr>
            <w:tcW w:w="2392" w:type="dxa"/>
          </w:tcPr>
          <w:p w:rsidR="0088395E" w:rsidRPr="00C30CCF" w:rsidRDefault="00392687"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Кальций</w:t>
            </w:r>
          </w:p>
        </w:tc>
        <w:tc>
          <w:tcPr>
            <w:tcW w:w="2393" w:type="dxa"/>
          </w:tcPr>
          <w:p w:rsidR="0088395E" w:rsidRPr="00C30CCF" w:rsidRDefault="002144A8"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0,6</w:t>
            </w:r>
          </w:p>
        </w:tc>
        <w:tc>
          <w:tcPr>
            <w:tcW w:w="2393" w:type="dxa"/>
          </w:tcPr>
          <w:p w:rsidR="0088395E" w:rsidRPr="00C30CCF" w:rsidRDefault="00C30CCF"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Молибден</w:t>
            </w:r>
          </w:p>
        </w:tc>
        <w:tc>
          <w:tcPr>
            <w:tcW w:w="2393" w:type="dxa"/>
          </w:tcPr>
          <w:p w:rsidR="0088395E" w:rsidRPr="00C30CCF" w:rsidRDefault="00C30CCF"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3*10</w:t>
            </w:r>
          </w:p>
        </w:tc>
      </w:tr>
      <w:tr w:rsidR="0088395E" w:rsidTr="0088395E">
        <w:tc>
          <w:tcPr>
            <w:tcW w:w="2392" w:type="dxa"/>
          </w:tcPr>
          <w:p w:rsidR="0088395E" w:rsidRPr="00C30CCF" w:rsidRDefault="00392687"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Калий</w:t>
            </w:r>
          </w:p>
        </w:tc>
        <w:tc>
          <w:tcPr>
            <w:tcW w:w="2393" w:type="dxa"/>
          </w:tcPr>
          <w:p w:rsidR="0088395E" w:rsidRPr="00C30CCF" w:rsidRDefault="002144A8"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3,0</w:t>
            </w:r>
          </w:p>
        </w:tc>
        <w:tc>
          <w:tcPr>
            <w:tcW w:w="2393" w:type="dxa"/>
          </w:tcPr>
          <w:p w:rsidR="0088395E" w:rsidRPr="00C30CCF" w:rsidRDefault="00C30CCF"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Кобальт</w:t>
            </w:r>
          </w:p>
        </w:tc>
        <w:tc>
          <w:tcPr>
            <w:tcW w:w="2393" w:type="dxa"/>
          </w:tcPr>
          <w:p w:rsidR="0088395E" w:rsidRPr="00C30CCF" w:rsidRDefault="00C30CCF"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2*10</w:t>
            </w:r>
          </w:p>
        </w:tc>
      </w:tr>
      <w:tr w:rsidR="0088395E" w:rsidTr="0088395E">
        <w:tc>
          <w:tcPr>
            <w:tcW w:w="2392" w:type="dxa"/>
          </w:tcPr>
          <w:p w:rsidR="0088395E" w:rsidRPr="00C30CCF" w:rsidRDefault="00392687"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фосфор</w:t>
            </w:r>
          </w:p>
        </w:tc>
        <w:tc>
          <w:tcPr>
            <w:tcW w:w="2393" w:type="dxa"/>
          </w:tcPr>
          <w:p w:rsidR="0088395E" w:rsidRPr="00C30CCF" w:rsidRDefault="002144A8"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0,1</w:t>
            </w:r>
          </w:p>
        </w:tc>
        <w:tc>
          <w:tcPr>
            <w:tcW w:w="2393" w:type="dxa"/>
          </w:tcPr>
          <w:p w:rsidR="0088395E" w:rsidRPr="00C30CCF" w:rsidRDefault="00C30CCF"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кремний</w:t>
            </w:r>
          </w:p>
        </w:tc>
        <w:tc>
          <w:tcPr>
            <w:tcW w:w="2393" w:type="dxa"/>
          </w:tcPr>
          <w:p w:rsidR="0088395E" w:rsidRPr="00C30CCF" w:rsidRDefault="00C30CCF" w:rsidP="00E53574">
            <w:pPr>
              <w:jc w:val="both"/>
              <w:rPr>
                <w:rFonts w:ascii="Times New Roman" w:hAnsi="Times New Roman" w:cs="Times New Roman"/>
                <w:sz w:val="28"/>
                <w:szCs w:val="28"/>
                <w:lang w:val="kk-KZ"/>
              </w:rPr>
            </w:pPr>
            <w:r w:rsidRPr="00C30CCF">
              <w:rPr>
                <w:rFonts w:ascii="Times New Roman" w:hAnsi="Times New Roman" w:cs="Times New Roman"/>
                <w:sz w:val="28"/>
                <w:szCs w:val="28"/>
                <w:lang w:val="kk-KZ"/>
              </w:rPr>
              <w:t>0,15</w:t>
            </w:r>
          </w:p>
        </w:tc>
      </w:tr>
    </w:tbl>
    <w:p w:rsidR="00F02032" w:rsidRPr="00162878" w:rsidRDefault="00F02032" w:rsidP="00E53574">
      <w:pPr>
        <w:spacing w:after="0"/>
        <w:jc w:val="both"/>
        <w:rPr>
          <w:sz w:val="28"/>
          <w:szCs w:val="28"/>
          <w:lang w:val="kk-KZ"/>
        </w:rPr>
      </w:pPr>
    </w:p>
    <w:p w:rsidR="00F044CB" w:rsidRPr="00162878" w:rsidRDefault="00F044CB" w:rsidP="00E53574">
      <w:pPr>
        <w:spacing w:after="0"/>
        <w:jc w:val="both"/>
        <w:rPr>
          <w:sz w:val="28"/>
          <w:szCs w:val="28"/>
          <w:lang w:val="kk-KZ"/>
        </w:rPr>
      </w:pPr>
    </w:p>
    <w:p w:rsidR="00F044CB" w:rsidRPr="00162878" w:rsidRDefault="00BB03B3" w:rsidP="00E53574">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1.2</w:t>
      </w:r>
      <w:r w:rsidR="00893116">
        <w:rPr>
          <w:rFonts w:ascii="Times New Roman" w:hAnsi="Times New Roman" w:cs="Times New Roman"/>
          <w:b/>
          <w:sz w:val="28"/>
          <w:szCs w:val="28"/>
          <w:lang w:val="kk-KZ"/>
        </w:rPr>
        <w:t xml:space="preserve">. </w:t>
      </w:r>
      <w:r w:rsidR="00F044CB" w:rsidRPr="00162878">
        <w:rPr>
          <w:rFonts w:ascii="Times New Roman" w:hAnsi="Times New Roman" w:cs="Times New Roman"/>
          <w:b/>
          <w:sz w:val="28"/>
          <w:szCs w:val="28"/>
          <w:lang w:val="kk-KZ"/>
        </w:rPr>
        <w:t>Органикалық тыңайтқыштар.Тыңайтқыштарды сақтау, дайындау және топыраққа енгізу технологиясы</w:t>
      </w:r>
    </w:p>
    <w:p w:rsidR="00893116" w:rsidRDefault="00893116" w:rsidP="00E53574">
      <w:pPr>
        <w:pStyle w:val="a6"/>
        <w:tabs>
          <w:tab w:val="left" w:pos="900"/>
        </w:tabs>
        <w:spacing w:after="0"/>
        <w:ind w:left="0"/>
        <w:jc w:val="both"/>
        <w:rPr>
          <w:rFonts w:ascii="Times New Roman" w:hAnsi="Times New Roman" w:cs="Times New Roman"/>
          <w:sz w:val="28"/>
          <w:szCs w:val="28"/>
          <w:lang w:val="kk-KZ"/>
        </w:rPr>
      </w:pPr>
    </w:p>
    <w:p w:rsidR="00F044CB" w:rsidRPr="00162878" w:rsidRDefault="00F044CB" w:rsidP="00E53574">
      <w:pPr>
        <w:pStyle w:val="a6"/>
        <w:tabs>
          <w:tab w:val="left" w:pos="900"/>
        </w:tabs>
        <w:spacing w:after="0"/>
        <w:ind w:left="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Ауыл шаруашылық дақылдарын түсімін жоғарлату және өнім сапасын жақсарту мен топырақ құнарлығын арттыру.</w:t>
      </w:r>
    </w:p>
    <w:p w:rsidR="00F044CB" w:rsidRPr="00162878" w:rsidRDefault="00F044CB" w:rsidP="00E53574">
      <w:pPr>
        <w:pStyle w:val="a6"/>
        <w:shd w:val="clear" w:color="auto" w:fill="FFFFFF"/>
        <w:autoSpaceDE w:val="0"/>
        <w:autoSpaceDN w:val="0"/>
        <w:adjustRightInd w:val="0"/>
        <w:spacing w:after="0"/>
        <w:ind w:left="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Бұдан миллиардтаған жылдар бұрын біздің планетамызда алғашқы жайды организмдер пайда болды. Оларды алғаш тербеткен бесік ежелгі көне Мұхит еді.</w:t>
      </w:r>
    </w:p>
    <w:p w:rsidR="00F044CB" w:rsidRPr="00162878" w:rsidRDefault="00F044CB" w:rsidP="00E53574">
      <w:pPr>
        <w:pStyle w:val="a6"/>
        <w:shd w:val="clear" w:color="auto" w:fill="FFFFFF"/>
        <w:autoSpaceDE w:val="0"/>
        <w:autoSpaceDN w:val="0"/>
        <w:adjustRightInd w:val="0"/>
        <w:spacing w:after="0"/>
        <w:ind w:left="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Тіршіліктің пайда болуын өсімдіктердің пайда болу уақыты деп есептеуге болады, өйткені қалай дегенде де алғашқы клеткалар ғана өз тіршілігіне күн көзінің энергиясын пайдаланып, айналаны қоршаған ортадағы ең қарапайым молекулалардың есебінен өсіп-өне алады.Судың алғашқы тіршілік иелеріне нәр берген орта ретіндегі артықшылықтарына шек келтіруге болмайды. Суда тұрып олар қоректену үшін ең қолайлы мүмкіншіліктерге ие болған. Қоректік заттардың аса қажетті бөлшегі ретіндегі су және ондағы еріген минералдық тұздар, былайша айтқанда, «қол </w:t>
      </w:r>
      <w:r w:rsidRPr="00162878">
        <w:rPr>
          <w:rFonts w:ascii="Times New Roman" w:hAnsi="Times New Roman" w:cs="Times New Roman"/>
          <w:noProof/>
          <w:color w:val="000000"/>
          <w:sz w:val="28"/>
          <w:szCs w:val="28"/>
          <w:lang w:val="kk-KZ"/>
        </w:rPr>
        <w:lastRenderedPageBreak/>
        <w:t xml:space="preserve">созым жерде», шектен тыс мөлшерде болды. Су клеткаларды шайып, өсімдіктердің тіршілігі үшін керексіз заттарды өз бойынан айдап шығуға жәрдемдесіп, сайып келгенде, олардың өсіп-өнуіне қолайлы орта болу қызметін атқарды.Өсімдіктердің ең қарапайым клеткасыз және ядросыз түрлерінен бастап бір клеткалы және көи клеткалы организмдерге дейінгі бастапқы тіршілік кезеңдері суда өтті. Арада миллиондаған жылдар өтті, сөйтіп су ортасының шеңбері олар үшін тар бола бастады. Бұл орта органикалық дүниенің одан әрі өсіп-өнуін бвгей бергендіктен, өсімдіктердің ішіндегі неғұрлым батыл тұқымдары құрылыққа қарай «көз тікті». Ол заманда құрылық бейне шөл тәріздес болатынды.Өсімдік қалай және немен қоректенеді деген сұрау ғалымдарды ерте заманнан-ақ ойландырған болатын. Бұл жөнінде әр түрлі пікірлер де айтылып жатты.Ертедегі грек философы Эмпедокль (б. ғ. д. 490—430 ж) барлық нәрсенің «тамыры» деп төрт элементті ұсынды, оларға отты, ауаны, суды және топырақты жатқызды. Оның ұғымы бойынша от, ауа — газ, су — сұйық, топырақ — қатты. Денелер осы элементтердің түрліше араласуынан жаралады деді. Эмпедокльден біраз кейін Өмір сүрген грек философы Платон (б. ғ. д. 427—347 ж.) алғашқы үш элемеңт біріне-бірі айналуы мүмкін, ал топырақ басқа затқа айналмауға тиіс, деп түсіндірді. Біздің дәуірімізге дейінгі 384—322 ж. өмір сүрген грек философы Аристотель бүл төрт бастама материяның әр түрлі бөлігі емес, бірліктегі материяның төрт түрлі қасиеті деп есептеді. Ыстық пен құрғақ бірлесе — от, ыстық  пен  ылғал — ауа, суық пен ылғал— су, суық пен құрғақ — топырақ береді. Олай болса заттың қасиетін өзгерту арқылы заттың өзін де өзгертуге болады деп санады.Әлем ғалымдарының Аристотельден кейінгі екінші ұстазы саналған, атақты жерлесіміз ұлы ғұлама Әль-Фараби: «Өсімдіктер өзінің барлық әр алуан түрлерінің формалары минералдардың формаларынан анағұрлым жоғары сатыда тұрады.... Алайда табиғаттағы нәрселердің ішінде ешқайсысы да босқа өмір сүрмейді. Сондықтан, егер материя өмір сүрмеген болса» онда форма да болмас еді, өйткені өзінің өмір сүруі үшін форма белгілі бір субстратты керек етеді»—деп атап өтті . Альберт Великий </w:t>
      </w:r>
      <w:r w:rsidRPr="00162878">
        <w:rPr>
          <w:rFonts w:ascii="Times New Roman" w:hAnsi="Times New Roman" w:cs="Times New Roman"/>
          <w:color w:val="000000"/>
          <w:sz w:val="28"/>
          <w:szCs w:val="28"/>
          <w:lang w:val="kk-KZ"/>
        </w:rPr>
        <w:t xml:space="preserve">(XIII </w:t>
      </w:r>
      <w:r w:rsidRPr="00162878">
        <w:rPr>
          <w:rFonts w:ascii="Times New Roman" w:hAnsi="Times New Roman" w:cs="Times New Roman"/>
          <w:noProof/>
          <w:color w:val="000000"/>
          <w:sz w:val="28"/>
          <w:szCs w:val="28"/>
          <w:lang w:val="kk-KZ"/>
        </w:rPr>
        <w:t xml:space="preserve">ғасыр) өсімдіктер қоректік заттарды топырақтан  тамырларындағы   тесіктер   арқылы   пайдаланады. деп тұжырымдады. Өсімдіктердің  қоректік  заттарды пайдалануында   тамырдың   роліне   тоқталып,   тамырды   «өсімдіктердің. аузы, ішек-қарыны»— деп атады.Өсімдіктердің минералды элементтермен қоректенетінін бірінші рет байқаған Я. Б. Ван-Гельмонт (1629 ж.). Бірақ ол өзінің жүргізген тәжірибелерінің нәтижесіне дұрыс қорытынды жасай алмады.  Өсімдіктер тек сумен ғана қоректенеді деген теріс пікір айтты. Дегенмен, Ван-Гельмонттың </w:t>
      </w:r>
      <w:r w:rsidRPr="00162878">
        <w:rPr>
          <w:rFonts w:ascii="Times New Roman" w:hAnsi="Times New Roman" w:cs="Times New Roman"/>
          <w:noProof/>
          <w:color w:val="000000"/>
          <w:sz w:val="28"/>
          <w:szCs w:val="28"/>
          <w:lang w:val="kk-KZ"/>
        </w:rPr>
        <w:lastRenderedPageBreak/>
        <w:t>тәжірибе жұмысы өсімдіктердің өсіп-өнуіне минералды элементтердің қажет екені көрсетті.</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Ауыл шаруашылығы дақылдарының өнімі мен топырақ құнарлылығын арттыру үшін көң және басқа органикалық тыңайтқыштардың маңызы.</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Негізгі органикалық тыңайтқыштар. Органикалық  тыңайтқыштарды қолдану жөнінде ғылыми тәжірибе мекемелерінің мәліметтері. Топыраққа шірінді балансының тапшылығын болдырмауда әрі ондағы биологиялық құбылыстар мен егіншілікте қоректік заттар айналымын реттеуде көң және басқа органикалық тыңайтқыштардың маңызы. Минералдық тыңайтқыштың тиімділігін арттыруда органикалық тыңайтқыштардың маңызы.</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Қазақстанның түрлі топырақ-климат аймағында ауылшаруашылығы дақылдарына қолданылатын органикалық тыңайтқыштардың қосымша түсімен қайтарымы.</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Төсенішті көң, оның құрамы, қасиеті және мал түріне, оларға берілген азық мөлшері мен сапасына байланысты төсенішті көңнің химиялық құрамы. Малдан алатын көң мөлшерін молайтуда және оның сапасын жақсартуда төсеніштің маңызы.  Көңді сақтау барысында болатын өзгерістер. Төсенішті көңді сақтау әдістері. Төсенішті көңді сақтау кезінде оның құрамындағы қоректік заттардың ысырап болуын төмендету әдістері.</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Төсенішті көң-өсімдік үшін қоректік заттардың көзі. Көң мен минералдық тыңайтқыштар құрамындағы қоректік заттарды өсімдіктің пайдалану дәрежесін салыстырмалы түрде бағалау. Әртүрлі топырақ-климат жағдайында төсенішті көңнің ауылшаруашылығы дақылдарының өнімінің түсіміне әсері. Көң мен минералдық тыңайтқыштарды ұштастырып және бірге қолдану. Әртүрлі топырақ-климат аймақтарында ауыл шаруашылығы дақылдарына қолданылатын төсенішті көң мөлшері және оны топыраққа сіңіру тереңдігі мен әдісі.</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Төсенішсіз (сұйық, жартылай сұйық) көң, оның құрамы мен қасиеті. Шаруашылықтағы төсенішсіз көң қорын анықтау және оны сақтау. Төсенішсіз көңді қолдану ерекшеліктері.</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Көң садырасы, оның құрамы, қасиеті және қолдану.</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Құс саңғырығы, оның құрамы, қасиеті және қолдану.</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Қордалар, оларды дайындау технологиясы мен химиялық құрамы. Өсімдіктің қорда құрамындағы азот, фосфор, калий элементтерін сіңіруі. Қорданы тыңайтқыш ретінде пайдалану.</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 xml:space="preserve">Топырақты органикалық зат, азот және басқа қоретік элементтермен байытуда жасыл тыңайтқыштың маңызы. Құнарлығы төмен құмдақ топырақтарға жасыл тыңайтқыш қолданудың маңызы. Сидераттың негізгі </w:t>
      </w:r>
      <w:r w:rsidRPr="00162878">
        <w:rPr>
          <w:rFonts w:ascii="Times New Roman" w:hAnsi="Times New Roman" w:cs="Times New Roman"/>
          <w:sz w:val="28"/>
          <w:szCs w:val="28"/>
          <w:lang w:val="kk-KZ"/>
        </w:rPr>
        <w:lastRenderedPageBreak/>
        <w:t>түрлері. Жасыл тыңайтқыш ретінде пайдаланылатын өсімдіктер және оларды өсіру агротехникасы. Сидератты тыңайту.</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 xml:space="preserve">Топырақ сидераттың жасыл массасының ыдырауы. Қазақстанда жасыл тыңайтқыштты қолдану және әртүрлі  топырақ-климат жағдайына байланысты оның тиімділігі. Жасыл тыңайтқыштың ауылшаруашылығы дақылының  өнімі мен топырақ қасиетінің әсері. </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Топырақтағы шіріндінің балансын жақсарту үшін сабанды пайдаланудың маңызы. Сабанды тыңайтқыш ретінде қолдану тәсілдері.</w:t>
      </w:r>
    </w:p>
    <w:p w:rsidR="00F044CB" w:rsidRPr="00162878" w:rsidRDefault="00F044CB" w:rsidP="00E53574">
      <w:pPr>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ab/>
        <w:t>Табиғи органикалық шикізаттан алынатын тыңайтқыштар (шымтезек, сапропели). Шымтезек түрлері, олардың агрохимиялық сипаттамасымен ботаникалық құрамы. Шымтезектің күлділігі, қышқылдылығы, ылғал сиымдылығы және сіңіру сиымдылығы. Шымтезек құрамындағы қоректік заттардың мөлшері. Шымтезекті төсеніш ретінде және тыңайтқыш үшін пайдалану. Батпақ пен көл түбіндегі     өсімдіктер мен жануарлардың шіріген қалдықтарының (сапропель) агрохимиялық    сипаттамасы. Сапропельді тыңайтқыш ретінде пайдалану.</w:t>
      </w:r>
    </w:p>
    <w:p w:rsidR="00F044CB" w:rsidRPr="00162878" w:rsidRDefault="00F044CB" w:rsidP="00E53574">
      <w:pPr>
        <w:spacing w:after="0"/>
        <w:rPr>
          <w:rFonts w:ascii="Times New Roman" w:hAnsi="Times New Roman" w:cs="Times New Roman"/>
          <w:sz w:val="28"/>
          <w:szCs w:val="28"/>
          <w:lang w:val="kk-KZ"/>
        </w:rPr>
      </w:pPr>
      <w:r w:rsidRPr="00162878">
        <w:rPr>
          <w:rFonts w:ascii="Times New Roman" w:hAnsi="Times New Roman" w:cs="Times New Roman"/>
          <w:sz w:val="28"/>
          <w:szCs w:val="28"/>
          <w:lang w:val="kk-KZ"/>
        </w:rPr>
        <w:t xml:space="preserve"> Тыңайтқыштарды сақтау, дайындау және топыраққа енгізу технологиясы</w:t>
      </w:r>
    </w:p>
    <w:p w:rsidR="00F044CB" w:rsidRPr="00162878" w:rsidRDefault="00F044CB" w:rsidP="00E53574">
      <w:pPr>
        <w:spacing w:after="0"/>
        <w:ind w:firstLine="708"/>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Минералдық және органикалық тыңайтқыштарды сақтауға арналған қойманың түрлері және оларға қойылатын талаптар. Тыңайтқышты тасымалдауда, сақтауда, топыраққа енгізуде ысырапты азайту жолдары. Тыңайтқышты топыраққа енгізуге дайындау. Органикалық және минералдық тыңайтқыштарды топыраққа берудің технологиялық схемалары мен пайдаланылатын техникалар. Минералдық, органикалық тыңайтқыштарды тасымалдау, дайындау және топыраққа енгізу жұмысын бақылау және бағалау. Тыңайтқыштар мен жұмыс атқаруда қауіпсіздік техникасын сақтаудың негізгі ережелері.</w:t>
      </w:r>
    </w:p>
    <w:p w:rsidR="00F044CB" w:rsidRPr="00162878" w:rsidRDefault="00F044CB" w:rsidP="00E53574">
      <w:pPr>
        <w:spacing w:after="0"/>
        <w:rPr>
          <w:rFonts w:ascii="Times New Roman" w:hAnsi="Times New Roman" w:cs="Times New Roman"/>
          <w:sz w:val="28"/>
          <w:szCs w:val="28"/>
          <w:lang w:val="kk-KZ"/>
        </w:rPr>
      </w:pPr>
      <w:r w:rsidRPr="00162878">
        <w:rPr>
          <w:rFonts w:ascii="Times New Roman" w:hAnsi="Times New Roman" w:cs="Times New Roman"/>
          <w:sz w:val="28"/>
          <w:szCs w:val="28"/>
          <w:lang w:val="kk-KZ"/>
        </w:rPr>
        <w:t>Тыңайтқыш қолдану және қоршаған ортаны қорғау</w:t>
      </w:r>
    </w:p>
    <w:p w:rsidR="00F044CB" w:rsidRDefault="00F044CB" w:rsidP="00E53574">
      <w:pPr>
        <w:spacing w:after="0"/>
        <w:ind w:firstLine="708"/>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Тыңайтқыштарды қолданудың экологиялық аспектісі. Топырақтың санитарлық жағдайларына тыңайтқыштардың әсері. Тыңайтқыштардың пайдалану және өнім сапасы. Өсімдіктің, топырақ және су құрамындағы зиянды қосылыстардың рұқсат етілген (ПДК) концентрациялары. Тыңайтқыштың сыртқы ортаны ластаудан сақтау шаралары.</w:t>
      </w:r>
    </w:p>
    <w:p w:rsidR="00E114BF" w:rsidRPr="00162878" w:rsidRDefault="00E114BF" w:rsidP="00E53574">
      <w:pPr>
        <w:spacing w:after="0"/>
        <w:ind w:firstLine="708"/>
        <w:jc w:val="both"/>
        <w:rPr>
          <w:rFonts w:ascii="Times New Roman" w:hAnsi="Times New Roman" w:cs="Times New Roman"/>
          <w:sz w:val="28"/>
          <w:szCs w:val="28"/>
          <w:lang w:val="kk-KZ"/>
        </w:rPr>
      </w:pPr>
    </w:p>
    <w:p w:rsidR="00F044CB" w:rsidRDefault="00E114BF" w:rsidP="00E53574">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2-кесте Төсеніш құрамындағы қоректік заттардың орташа мөлшері, пайызбен</w:t>
      </w:r>
    </w:p>
    <w:p w:rsidR="004A19D3" w:rsidRDefault="004A19D3" w:rsidP="00E53574">
      <w:pPr>
        <w:spacing w:after="0"/>
        <w:jc w:val="both"/>
        <w:rPr>
          <w:rFonts w:ascii="Times New Roman" w:hAnsi="Times New Roman" w:cs="Times New Roman"/>
          <w:sz w:val="28"/>
          <w:szCs w:val="28"/>
          <w:lang w:val="kk-KZ"/>
        </w:rPr>
      </w:pPr>
    </w:p>
    <w:tbl>
      <w:tblPr>
        <w:tblStyle w:val="ad"/>
        <w:tblW w:w="0" w:type="auto"/>
        <w:tblLook w:val="04A0"/>
      </w:tblPr>
      <w:tblGrid>
        <w:gridCol w:w="1847"/>
        <w:gridCol w:w="1457"/>
        <w:gridCol w:w="1457"/>
        <w:gridCol w:w="1465"/>
        <w:gridCol w:w="1460"/>
        <w:gridCol w:w="1885"/>
      </w:tblGrid>
      <w:tr w:rsidR="00163E21" w:rsidTr="004A19D3">
        <w:tc>
          <w:tcPr>
            <w:tcW w:w="1595" w:type="dxa"/>
          </w:tcPr>
          <w:p w:rsidR="004A19D3" w:rsidRDefault="004A19D3"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Төсеніш түрлері</w:t>
            </w:r>
          </w:p>
        </w:tc>
        <w:tc>
          <w:tcPr>
            <w:tcW w:w="1595" w:type="dxa"/>
          </w:tcPr>
          <w:p w:rsidR="004A19D3" w:rsidRPr="00163E21" w:rsidRDefault="00163E21" w:rsidP="00E53574">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N </w:t>
            </w:r>
          </w:p>
        </w:tc>
        <w:tc>
          <w:tcPr>
            <w:tcW w:w="1595" w:type="dxa"/>
          </w:tcPr>
          <w:p w:rsidR="004A19D3" w:rsidRPr="00163E21" w:rsidRDefault="00163E21" w:rsidP="00E53574">
            <w:pPr>
              <w:jc w:val="both"/>
              <w:rPr>
                <w:rFonts w:ascii="Times New Roman" w:hAnsi="Times New Roman" w:cs="Times New Roman"/>
                <w:sz w:val="28"/>
                <w:szCs w:val="28"/>
                <w:lang w:val="en-US"/>
              </w:rPr>
            </w:pPr>
            <w:r>
              <w:rPr>
                <w:rFonts w:ascii="Times New Roman" w:hAnsi="Times New Roman" w:cs="Times New Roman"/>
                <w:sz w:val="28"/>
                <w:szCs w:val="28"/>
                <w:lang w:val="en-US"/>
              </w:rPr>
              <w:t>P 2O5</w:t>
            </w:r>
          </w:p>
        </w:tc>
        <w:tc>
          <w:tcPr>
            <w:tcW w:w="1595" w:type="dxa"/>
          </w:tcPr>
          <w:p w:rsidR="004A19D3" w:rsidRPr="00163E21" w:rsidRDefault="00163E21" w:rsidP="00E53574">
            <w:pPr>
              <w:jc w:val="both"/>
              <w:rPr>
                <w:rFonts w:ascii="Times New Roman" w:hAnsi="Times New Roman" w:cs="Times New Roman"/>
                <w:sz w:val="28"/>
                <w:szCs w:val="28"/>
                <w:lang w:val="en-US"/>
              </w:rPr>
            </w:pPr>
            <w:r>
              <w:rPr>
                <w:rFonts w:ascii="Times New Roman" w:hAnsi="Times New Roman" w:cs="Times New Roman"/>
                <w:sz w:val="28"/>
                <w:szCs w:val="28"/>
                <w:lang w:val="en-US"/>
              </w:rPr>
              <w:t>K2O</w:t>
            </w:r>
          </w:p>
        </w:tc>
        <w:tc>
          <w:tcPr>
            <w:tcW w:w="1595" w:type="dxa"/>
          </w:tcPr>
          <w:p w:rsidR="004A19D3" w:rsidRPr="00CC2E94" w:rsidRDefault="00CC2E94" w:rsidP="00E53574">
            <w:pPr>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CaO</w:t>
            </w:r>
            <w:proofErr w:type="spellEnd"/>
          </w:p>
        </w:tc>
        <w:tc>
          <w:tcPr>
            <w:tcW w:w="1596" w:type="dxa"/>
          </w:tcPr>
          <w:p w:rsidR="004A19D3" w:rsidRDefault="00CC2E94"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ылғалдылығы</w:t>
            </w:r>
          </w:p>
        </w:tc>
      </w:tr>
      <w:tr w:rsidR="00163E21" w:rsidTr="004A19D3">
        <w:tc>
          <w:tcPr>
            <w:tcW w:w="1595" w:type="dxa"/>
          </w:tcPr>
          <w:p w:rsidR="004A19D3" w:rsidRDefault="004A19D3"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Күздік бидай сабаны</w:t>
            </w:r>
          </w:p>
        </w:tc>
        <w:tc>
          <w:tcPr>
            <w:tcW w:w="1595" w:type="dxa"/>
          </w:tcPr>
          <w:p w:rsidR="004A19D3" w:rsidRDefault="005317DB"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0,50</w:t>
            </w:r>
          </w:p>
        </w:tc>
        <w:tc>
          <w:tcPr>
            <w:tcW w:w="1595" w:type="dxa"/>
          </w:tcPr>
          <w:p w:rsidR="004A19D3" w:rsidRDefault="000522B2"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0,20</w:t>
            </w:r>
          </w:p>
        </w:tc>
        <w:tc>
          <w:tcPr>
            <w:tcW w:w="1595" w:type="dxa"/>
          </w:tcPr>
          <w:p w:rsidR="004A19D3" w:rsidRDefault="00602501"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0,90</w:t>
            </w:r>
          </w:p>
        </w:tc>
        <w:tc>
          <w:tcPr>
            <w:tcW w:w="1595" w:type="dxa"/>
          </w:tcPr>
          <w:p w:rsidR="004A19D3" w:rsidRDefault="000B6F86"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0,30</w:t>
            </w:r>
          </w:p>
        </w:tc>
        <w:tc>
          <w:tcPr>
            <w:tcW w:w="1596" w:type="dxa"/>
          </w:tcPr>
          <w:p w:rsidR="004A19D3" w:rsidRDefault="000B6F86"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14,3</w:t>
            </w:r>
          </w:p>
        </w:tc>
      </w:tr>
      <w:tr w:rsidR="00163E21" w:rsidTr="004A19D3">
        <w:tc>
          <w:tcPr>
            <w:tcW w:w="1595" w:type="dxa"/>
          </w:tcPr>
          <w:p w:rsidR="004A19D3" w:rsidRDefault="004A19D3"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Қара бидай сабаны</w:t>
            </w:r>
          </w:p>
        </w:tc>
        <w:tc>
          <w:tcPr>
            <w:tcW w:w="1595" w:type="dxa"/>
          </w:tcPr>
          <w:p w:rsidR="004A19D3" w:rsidRDefault="005317DB"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0,45</w:t>
            </w:r>
          </w:p>
        </w:tc>
        <w:tc>
          <w:tcPr>
            <w:tcW w:w="1595" w:type="dxa"/>
          </w:tcPr>
          <w:p w:rsidR="004A19D3" w:rsidRDefault="000522B2"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0,26</w:t>
            </w:r>
          </w:p>
        </w:tc>
        <w:tc>
          <w:tcPr>
            <w:tcW w:w="1595" w:type="dxa"/>
          </w:tcPr>
          <w:p w:rsidR="004A19D3" w:rsidRDefault="00602501"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1,00</w:t>
            </w:r>
          </w:p>
        </w:tc>
        <w:tc>
          <w:tcPr>
            <w:tcW w:w="1595" w:type="dxa"/>
          </w:tcPr>
          <w:p w:rsidR="004A19D3" w:rsidRDefault="000B6F86"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0,30</w:t>
            </w:r>
          </w:p>
        </w:tc>
        <w:tc>
          <w:tcPr>
            <w:tcW w:w="1596" w:type="dxa"/>
          </w:tcPr>
          <w:p w:rsidR="004A19D3" w:rsidRDefault="000B6F86"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14,3</w:t>
            </w:r>
          </w:p>
        </w:tc>
      </w:tr>
      <w:tr w:rsidR="00163E21" w:rsidTr="004A19D3">
        <w:tc>
          <w:tcPr>
            <w:tcW w:w="1595" w:type="dxa"/>
          </w:tcPr>
          <w:p w:rsidR="004A19D3" w:rsidRDefault="004A19D3"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Сұлы сабаны</w:t>
            </w:r>
          </w:p>
        </w:tc>
        <w:tc>
          <w:tcPr>
            <w:tcW w:w="1595" w:type="dxa"/>
          </w:tcPr>
          <w:p w:rsidR="004A19D3" w:rsidRDefault="005317DB"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0,65</w:t>
            </w:r>
          </w:p>
        </w:tc>
        <w:tc>
          <w:tcPr>
            <w:tcW w:w="1595" w:type="dxa"/>
          </w:tcPr>
          <w:p w:rsidR="004A19D3" w:rsidRDefault="000522B2"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0,35</w:t>
            </w:r>
          </w:p>
        </w:tc>
        <w:tc>
          <w:tcPr>
            <w:tcW w:w="1595" w:type="dxa"/>
          </w:tcPr>
          <w:p w:rsidR="004A19D3" w:rsidRDefault="00602501"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1,60</w:t>
            </w:r>
          </w:p>
        </w:tc>
        <w:tc>
          <w:tcPr>
            <w:tcW w:w="1595" w:type="dxa"/>
          </w:tcPr>
          <w:p w:rsidR="004A19D3" w:rsidRDefault="000B6F86"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0,40</w:t>
            </w:r>
          </w:p>
        </w:tc>
        <w:tc>
          <w:tcPr>
            <w:tcW w:w="1596" w:type="dxa"/>
          </w:tcPr>
          <w:p w:rsidR="004A19D3" w:rsidRDefault="000B6F86"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14,3</w:t>
            </w:r>
          </w:p>
        </w:tc>
      </w:tr>
      <w:tr w:rsidR="00163E21" w:rsidTr="004A19D3">
        <w:tc>
          <w:tcPr>
            <w:tcW w:w="1595" w:type="dxa"/>
          </w:tcPr>
          <w:p w:rsidR="004A19D3" w:rsidRDefault="004A19D3"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Ағаш жапырақтары</w:t>
            </w:r>
          </w:p>
        </w:tc>
        <w:tc>
          <w:tcPr>
            <w:tcW w:w="1595" w:type="dxa"/>
          </w:tcPr>
          <w:p w:rsidR="004A19D3" w:rsidRDefault="005317DB"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1,10</w:t>
            </w:r>
          </w:p>
        </w:tc>
        <w:tc>
          <w:tcPr>
            <w:tcW w:w="1595" w:type="dxa"/>
          </w:tcPr>
          <w:p w:rsidR="004A19D3" w:rsidRDefault="000522B2"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0,25</w:t>
            </w:r>
          </w:p>
        </w:tc>
        <w:tc>
          <w:tcPr>
            <w:tcW w:w="1595" w:type="dxa"/>
          </w:tcPr>
          <w:p w:rsidR="004A19D3" w:rsidRDefault="00602501"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0,30</w:t>
            </w:r>
          </w:p>
        </w:tc>
        <w:tc>
          <w:tcPr>
            <w:tcW w:w="1595" w:type="dxa"/>
          </w:tcPr>
          <w:p w:rsidR="004A19D3" w:rsidRDefault="000B6F86"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2,00</w:t>
            </w:r>
          </w:p>
        </w:tc>
        <w:tc>
          <w:tcPr>
            <w:tcW w:w="1596" w:type="dxa"/>
          </w:tcPr>
          <w:p w:rsidR="004A19D3" w:rsidRDefault="000B6F86"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14,0</w:t>
            </w:r>
          </w:p>
        </w:tc>
      </w:tr>
      <w:tr w:rsidR="00163E21" w:rsidTr="004A19D3">
        <w:tc>
          <w:tcPr>
            <w:tcW w:w="1595" w:type="dxa"/>
          </w:tcPr>
          <w:p w:rsidR="004A19D3" w:rsidRDefault="004A19D3"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Ағаш үгінділері</w:t>
            </w:r>
          </w:p>
        </w:tc>
        <w:tc>
          <w:tcPr>
            <w:tcW w:w="1595" w:type="dxa"/>
          </w:tcPr>
          <w:p w:rsidR="004A19D3" w:rsidRDefault="005317DB"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0,20</w:t>
            </w:r>
          </w:p>
        </w:tc>
        <w:tc>
          <w:tcPr>
            <w:tcW w:w="1595" w:type="dxa"/>
          </w:tcPr>
          <w:p w:rsidR="004A19D3" w:rsidRDefault="000522B2"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0,30</w:t>
            </w:r>
          </w:p>
        </w:tc>
        <w:tc>
          <w:tcPr>
            <w:tcW w:w="1595" w:type="dxa"/>
          </w:tcPr>
          <w:p w:rsidR="004A19D3" w:rsidRDefault="00602501"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0,74</w:t>
            </w:r>
          </w:p>
        </w:tc>
        <w:tc>
          <w:tcPr>
            <w:tcW w:w="1595" w:type="dxa"/>
          </w:tcPr>
          <w:p w:rsidR="004A19D3" w:rsidRDefault="000B6F86"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1,08</w:t>
            </w:r>
          </w:p>
        </w:tc>
        <w:tc>
          <w:tcPr>
            <w:tcW w:w="1596" w:type="dxa"/>
          </w:tcPr>
          <w:p w:rsidR="004A19D3" w:rsidRDefault="000B6F86"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25,0</w:t>
            </w:r>
          </w:p>
        </w:tc>
      </w:tr>
      <w:tr w:rsidR="00163E21" w:rsidTr="004A19D3">
        <w:tc>
          <w:tcPr>
            <w:tcW w:w="1595" w:type="dxa"/>
          </w:tcPr>
          <w:p w:rsidR="004A19D3" w:rsidRDefault="004A19D3"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Қырат жердің шымтезегі</w:t>
            </w:r>
          </w:p>
        </w:tc>
        <w:tc>
          <w:tcPr>
            <w:tcW w:w="1595" w:type="dxa"/>
          </w:tcPr>
          <w:p w:rsidR="004A19D3" w:rsidRDefault="005317DB"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0,80</w:t>
            </w:r>
          </w:p>
        </w:tc>
        <w:tc>
          <w:tcPr>
            <w:tcW w:w="1595" w:type="dxa"/>
          </w:tcPr>
          <w:p w:rsidR="004A19D3" w:rsidRDefault="000522B2"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0,10</w:t>
            </w:r>
          </w:p>
        </w:tc>
        <w:tc>
          <w:tcPr>
            <w:tcW w:w="1595" w:type="dxa"/>
          </w:tcPr>
          <w:p w:rsidR="004A19D3" w:rsidRDefault="00602501"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0,07</w:t>
            </w:r>
          </w:p>
        </w:tc>
        <w:tc>
          <w:tcPr>
            <w:tcW w:w="1595" w:type="dxa"/>
          </w:tcPr>
          <w:p w:rsidR="004A19D3" w:rsidRDefault="000B6F86"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0,22</w:t>
            </w:r>
          </w:p>
        </w:tc>
        <w:tc>
          <w:tcPr>
            <w:tcW w:w="1596" w:type="dxa"/>
          </w:tcPr>
          <w:p w:rsidR="004A19D3" w:rsidRDefault="000B6F86"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25,0</w:t>
            </w:r>
          </w:p>
        </w:tc>
      </w:tr>
      <w:tr w:rsidR="00163E21" w:rsidTr="004A19D3">
        <w:tc>
          <w:tcPr>
            <w:tcW w:w="1595" w:type="dxa"/>
          </w:tcPr>
          <w:p w:rsidR="004A19D3" w:rsidRDefault="004A19D3"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Ойпат жердің шымтезегі</w:t>
            </w:r>
          </w:p>
        </w:tc>
        <w:tc>
          <w:tcPr>
            <w:tcW w:w="1595" w:type="dxa"/>
          </w:tcPr>
          <w:p w:rsidR="004A19D3" w:rsidRDefault="005317DB"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2,25</w:t>
            </w:r>
          </w:p>
        </w:tc>
        <w:tc>
          <w:tcPr>
            <w:tcW w:w="1595" w:type="dxa"/>
          </w:tcPr>
          <w:p w:rsidR="004A19D3" w:rsidRDefault="000522B2"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0,30</w:t>
            </w:r>
          </w:p>
        </w:tc>
        <w:tc>
          <w:tcPr>
            <w:tcW w:w="1595" w:type="dxa"/>
          </w:tcPr>
          <w:p w:rsidR="004A19D3" w:rsidRDefault="00602501"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0,15</w:t>
            </w:r>
          </w:p>
        </w:tc>
        <w:tc>
          <w:tcPr>
            <w:tcW w:w="1595" w:type="dxa"/>
          </w:tcPr>
          <w:p w:rsidR="004A19D3" w:rsidRDefault="000B6F86"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3,00</w:t>
            </w:r>
          </w:p>
        </w:tc>
        <w:tc>
          <w:tcPr>
            <w:tcW w:w="1596" w:type="dxa"/>
          </w:tcPr>
          <w:p w:rsidR="004A19D3" w:rsidRDefault="000B6F86" w:rsidP="00E53574">
            <w:pPr>
              <w:jc w:val="both"/>
              <w:rPr>
                <w:rFonts w:ascii="Times New Roman" w:hAnsi="Times New Roman" w:cs="Times New Roman"/>
                <w:sz w:val="28"/>
                <w:szCs w:val="28"/>
                <w:lang w:val="kk-KZ"/>
              </w:rPr>
            </w:pPr>
            <w:r>
              <w:rPr>
                <w:rFonts w:ascii="Times New Roman" w:hAnsi="Times New Roman" w:cs="Times New Roman"/>
                <w:sz w:val="28"/>
                <w:szCs w:val="28"/>
                <w:lang w:val="kk-KZ"/>
              </w:rPr>
              <w:t>30,0</w:t>
            </w:r>
          </w:p>
        </w:tc>
      </w:tr>
    </w:tbl>
    <w:p w:rsidR="004A19D3" w:rsidRPr="00162878" w:rsidRDefault="004A19D3" w:rsidP="00E53574">
      <w:pPr>
        <w:spacing w:after="0"/>
        <w:jc w:val="both"/>
        <w:rPr>
          <w:rFonts w:ascii="Times New Roman" w:hAnsi="Times New Roman" w:cs="Times New Roman"/>
          <w:sz w:val="28"/>
          <w:szCs w:val="28"/>
          <w:lang w:val="kk-KZ"/>
        </w:rPr>
      </w:pPr>
    </w:p>
    <w:p w:rsidR="00F044CB" w:rsidRPr="00162878" w:rsidRDefault="00F044CB" w:rsidP="00E53574">
      <w:pPr>
        <w:spacing w:after="0"/>
        <w:jc w:val="both"/>
        <w:rPr>
          <w:rFonts w:ascii="Times New Roman" w:hAnsi="Times New Roman" w:cs="Times New Roman"/>
          <w:sz w:val="28"/>
          <w:szCs w:val="28"/>
          <w:lang w:val="kk-KZ"/>
        </w:rPr>
      </w:pPr>
    </w:p>
    <w:p w:rsidR="00F044CB" w:rsidRPr="00162878" w:rsidRDefault="00BB03B3" w:rsidP="00E53574">
      <w:pPr>
        <w:tabs>
          <w:tab w:val="left" w:pos="1965"/>
        </w:tabs>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1.3</w:t>
      </w:r>
      <w:r w:rsidR="00E30BA8">
        <w:rPr>
          <w:rFonts w:ascii="Times New Roman" w:hAnsi="Times New Roman" w:cs="Times New Roman"/>
          <w:b/>
          <w:sz w:val="28"/>
          <w:szCs w:val="28"/>
          <w:lang w:val="kk-KZ"/>
        </w:rPr>
        <w:t xml:space="preserve">.  </w:t>
      </w:r>
      <w:r w:rsidR="00F044CB" w:rsidRPr="00162878">
        <w:rPr>
          <w:rFonts w:ascii="Times New Roman" w:hAnsi="Times New Roman" w:cs="Times New Roman"/>
          <w:b/>
          <w:sz w:val="28"/>
          <w:szCs w:val="28"/>
          <w:lang w:val="kk-KZ"/>
        </w:rPr>
        <w:t>Ауыл шаруашылығ дақылдарының химиялық құрамы. Әр түрлі топқа жататын дақылдар құрамындағы су мен құрғақ зат мөлшері құрамы.</w:t>
      </w:r>
      <w:r w:rsidRPr="00BB03B3">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.Ауыл шаруашылығы </w:t>
      </w:r>
      <w:r w:rsidRPr="00162878">
        <w:rPr>
          <w:rFonts w:ascii="Times New Roman" w:hAnsi="Times New Roman" w:cs="Times New Roman"/>
          <w:b/>
          <w:sz w:val="28"/>
          <w:szCs w:val="28"/>
          <w:lang w:val="kk-KZ"/>
        </w:rPr>
        <w:t>дақылдарының қоректенуі, олардың түрлері.</w:t>
      </w:r>
    </w:p>
    <w:p w:rsidR="00E30BA8" w:rsidRDefault="00E30BA8" w:rsidP="00E53574">
      <w:pPr>
        <w:shd w:val="clear" w:color="auto" w:fill="FFFFFF"/>
        <w:autoSpaceDE w:val="0"/>
        <w:autoSpaceDN w:val="0"/>
        <w:adjustRightInd w:val="0"/>
        <w:spacing w:after="0"/>
        <w:ind w:firstLine="708"/>
        <w:jc w:val="both"/>
        <w:rPr>
          <w:rFonts w:ascii="Times New Roman" w:hAnsi="Times New Roman" w:cs="Times New Roman"/>
          <w:b/>
          <w:sz w:val="28"/>
          <w:szCs w:val="28"/>
          <w:lang w:val="kk-KZ"/>
        </w:rPr>
      </w:pP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Жер бетіндегі тірі организмдер секілді, өсімдіктер де өте күрделі — айналадағы ортада зат алмасу процесін жүзеге асырады. Демек, өсімдіктер өзіне қажетті қоректік затты сіңіріп, денесіндегі заттар құрамын толықтыра түседі. Сондай-ақ өсімдіктер тіршілік әрекетіне қатысып, өнім беру арқылы айналадағыы ортаға айтарлықтай ықпал жасайды.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Тірі организмдер топырақтағы және ауадағы элементтерді пайдаланып, оларды жетілдіріп, күрделі заттарға айналдырады. Заттардың биологиялық айналымы неғүрлым қарқынды жүрсе жер бетіндегі тіршілік те соғүрлым құлпырып, түрлене түседі. Тікелей биохимиялық процестердің әсерінен органикалық заттардың сыртқы ортадан түзілуі олардың С0</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 Н</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0, МН</w:t>
      </w:r>
      <w:r w:rsidRPr="00162878">
        <w:rPr>
          <w:rFonts w:ascii="Times New Roman" w:hAnsi="Times New Roman" w:cs="Times New Roman"/>
          <w:noProof/>
          <w:color w:val="000000"/>
          <w:sz w:val="28"/>
          <w:szCs w:val="28"/>
          <w:vertAlign w:val="subscript"/>
          <w:lang w:val="kk-KZ"/>
        </w:rPr>
        <w:t xml:space="preserve">3 </w:t>
      </w:r>
      <w:r w:rsidRPr="00162878">
        <w:rPr>
          <w:rFonts w:ascii="Times New Roman" w:hAnsi="Times New Roman" w:cs="Times New Roman"/>
          <w:noProof/>
          <w:color w:val="000000"/>
          <w:sz w:val="28"/>
          <w:szCs w:val="28"/>
          <w:lang w:val="kk-KZ"/>
        </w:rPr>
        <w:t>тағы басқа жай заттарға ыдырауына байланысты өзгеріп отырады.</w:t>
      </w:r>
    </w:p>
    <w:p w:rsidR="00F044CB" w:rsidRPr="00162878" w:rsidRDefault="00F044CB" w:rsidP="00E53574">
      <w:pPr>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Кез-келген өсімдіктер органикалық және минералды қосылыстардан тұрады. Ол өсімдіктерде құрғақ заттар қорын құрайды. Мұнымен бірге өсімдік құрамына су да кіреді. Бұл екі комплекс ара қатынасы өсімдіктердің өніп-өсу сатыларында өзгеріп отырады. Егер дәнді дақылдардың тұқымында 2—15 процент құрғақ заттар мен 5—15 процент су болса, картопта, көкөніс, басқа да түйнекті дақылдарда керісінше 5—25 процент құрғақ заттар, 85—95 процент су болады. Өсімдік клеткаларының сумен қамтамасыз етілуі өсімдіктер организміндегі өтетін биологиялық процестердің жылдамдығы мен қарқынын анықтаса, минералды заттармен қоректенуі олардың сумен </w:t>
      </w:r>
      <w:r w:rsidRPr="00162878">
        <w:rPr>
          <w:rFonts w:ascii="Times New Roman" w:hAnsi="Times New Roman" w:cs="Times New Roman"/>
          <w:noProof/>
          <w:color w:val="000000"/>
          <w:sz w:val="28"/>
          <w:szCs w:val="28"/>
          <w:lang w:val="kk-KZ"/>
        </w:rPr>
        <w:lastRenderedPageBreak/>
        <w:t>қамтамасыз етілуі, дақылдардың биологиялық ерекшеліктерін қамтиды. Қазіргі кезде өсімдіктерден алынатын өнімдер технологиялық және биологиялық сапа көрсеткіштерімен бағаланады. Олардың кейбіреулері (мақта, зығыр, кенеп т. б.) өнеркәсіпте шикізат есебінде, ал басқалары азық-түлік және мал азығы ретінде пайдаланылады. Қейбір ауыл шаруашылық өнімдері өнеркәсіп үшін шикізат болумен қатар адамдардың тамағы және мал азығындық роль атқарады. Мысалы, арпа дәні адамдардың тамағы, малдың азығы және шикізат есебінде сыра өнеркәсібінде пайдаланылады.</w:t>
      </w:r>
    </w:p>
    <w:p w:rsidR="00F044CB" w:rsidRPr="00162878" w:rsidRDefault="00F044CB" w:rsidP="00E53574">
      <w:pPr>
        <w:spacing w:after="0"/>
        <w:jc w:val="both"/>
        <w:rPr>
          <w:rFonts w:ascii="Times New Roman" w:hAnsi="Times New Roman" w:cs="Times New Roman"/>
          <w:noProof/>
          <w:color w:val="000000"/>
          <w:sz w:val="28"/>
          <w:szCs w:val="28"/>
          <w:lang w:val="kk-KZ"/>
        </w:rPr>
      </w:pPr>
    </w:p>
    <w:p w:rsidR="00F044CB" w:rsidRPr="00162878" w:rsidRDefault="00F044CB" w:rsidP="00E53574">
      <w:pPr>
        <w:spacing w:after="0"/>
        <w:ind w:firstLine="708"/>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 xml:space="preserve"> 1.Әр түрлі топқа жататын дақылдар құрамындағы  су мен құрғақ зат мөлшері құрамы.</w:t>
      </w:r>
    </w:p>
    <w:p w:rsidR="00F044CB" w:rsidRPr="00162878" w:rsidRDefault="00F044CB" w:rsidP="00E53574">
      <w:pPr>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sz w:val="28"/>
          <w:szCs w:val="28"/>
          <w:lang w:val="kk-KZ"/>
        </w:rPr>
        <w:tab/>
        <w:t>Ауыл шаруашылығы дақылдарын өсіруде олардың олардың сапа көрсеткіштері (белок, қант, т.б.) белгілі дәрежеде болуын қадағалауды қажет етеді.</w:t>
      </w:r>
      <w:r w:rsidRPr="00162878">
        <w:rPr>
          <w:rFonts w:ascii="Times New Roman" w:hAnsi="Times New Roman" w:cs="Times New Roman"/>
          <w:noProof/>
          <w:color w:val="000000"/>
          <w:sz w:val="28"/>
          <w:szCs w:val="28"/>
          <w:lang w:val="kk-KZ"/>
        </w:rPr>
        <w:t>Өсімдіктер   құрамындағы минералды және органикалық қосылыстар көбіне олардың құндылығын анықтаудың негізгі элменттерінің    бірі    болыпсаналады. Мысалы, шөп құрамында клетчатканың көп болуы оның сапасын нашарлатады, ал мақта, зығыр, кенеп шөпте клетчатканың көп болуы оны керісінше   арттырады.Сондай-ақ қант қызылшасы қанттылығымен, бұршақ тұқымдас дақылдар белогімен ерекшеленіп тұрады. Сондықтан да кез-келген дақылдарды өсіргенде оларды химиялық құрамдары және басқа да сапа көрсеткіштері есепке алынып отырады.Өсімдіктер минералдық заттармен қоректенген кезде олардың тұздарды өз бойына сіңіруі керек. Бұл процессіз есімдіктер бойында органикалық қосындылар пайда болмайды да олардың өсуі, дамуы баяулайды, немесе тоқтап қалады.</w:t>
      </w:r>
    </w:p>
    <w:p w:rsidR="00F044CB" w:rsidRPr="00162878" w:rsidRDefault="00F044CB" w:rsidP="00E53574">
      <w:pPr>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Өсімдік неғүрлым жақсы қоректенетін болса, соғұрлым тез өсіп, ауыл шаруашылығы дақылдарынан аса жоғары өнім алынумен бірге, оның сапасы да жақсарады. Эволюция барысында тіршілік иелері өздерін қоршаған сыртқы ортаның химиялық құрамына едәуір үйреніп, жерсініп кетеді. Әлемнің   әр   жерінде   химиялық злементтердің шоғырлануы әр түрлі болып келеді. Осыдан  барып олардың ез ортасындағы организмдерге тигізетін ықпалы да бір-біріне ұқсамайды. Клеткалар мен организмдер құрамына элементтердің   қандай   мөлшерде енетіні туралы мағлұматтардың салыстырмалы ғана мәні бар. Өсімдіктер мен жануарлар организмдеріне әсер ететін көптеген элементтердің байланысу табиғаты туралы мағлұмат ай-\тарлықтай толық емес, тек біразының ғана негізгі қызметін білетініміз рас.Өсімдік құрамыңда  74-тен  астам химиялық элементтер болады.Алайда олардың бәрі бірдей өсімдіктердің өмір сүруі үшін аса қажет емес екені, оның тек он алтысы ғана, яғни көміртек, сутек, оттек, азот, фосфор, калий, кальций, магний, күкірт, темір, бор, марганец, мыс, мырыш, кобальт және </w:t>
      </w:r>
      <w:r w:rsidRPr="00162878">
        <w:rPr>
          <w:rFonts w:ascii="Times New Roman" w:hAnsi="Times New Roman" w:cs="Times New Roman"/>
          <w:noProof/>
          <w:color w:val="000000"/>
          <w:sz w:val="28"/>
          <w:szCs w:val="28"/>
          <w:lang w:val="kk-KZ"/>
        </w:rPr>
        <w:lastRenderedPageBreak/>
        <w:t xml:space="preserve">молибден қазір жақсы белгілі болып отыр.Міндетті  түрде  кейде алюминий,  иод,  вольфрам  және т. б. элементтер  де  қажет.   Сонымен   бірге   өсімдіктер  құрамында кремний, натрий және хлорды да кездестіруге болады. Дегенмен олардың қаншалықты қажет екені  әлі  толық анықталған жоқ. Егер қоректік макроэлементтер  өсімдік құрамында бірнеше проценттен 0,01 процент аралығында болса, ал микроэлементтер олардың құрамында   өте   аз   мөлшерде  0,01   проценттен 0,0001 процент  шамасында   болады. </w:t>
      </w:r>
    </w:p>
    <w:p w:rsidR="00F044CB" w:rsidRPr="00162878" w:rsidRDefault="00F044CB" w:rsidP="00E53574">
      <w:pPr>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rPr>
        <w:t>Бұл  элементтерге   бор,   мырыш, мыс, марганец,    молибден, кобальт,    никель, ванадий, йод жатады.    Б</w:t>
      </w:r>
      <w:r w:rsidRPr="00162878">
        <w:rPr>
          <w:rFonts w:ascii="Times New Roman" w:hAnsi="Times New Roman" w:cs="Times New Roman"/>
          <w:noProof/>
          <w:color w:val="000000"/>
          <w:sz w:val="28"/>
          <w:szCs w:val="28"/>
          <w:lang w:val="kk-KZ"/>
        </w:rPr>
        <w:t>ұ</w:t>
      </w:r>
      <w:r w:rsidRPr="00162878">
        <w:rPr>
          <w:rFonts w:ascii="Times New Roman" w:hAnsi="Times New Roman" w:cs="Times New Roman"/>
          <w:noProof/>
          <w:color w:val="000000"/>
          <w:sz w:val="28"/>
          <w:szCs w:val="28"/>
        </w:rPr>
        <w:t>л    макро    және  микроэлементтерден  басқа   өсімдік құрамында  өте  а</w:t>
      </w:r>
      <w:r w:rsidRPr="00162878">
        <w:rPr>
          <w:rFonts w:ascii="Times New Roman" w:hAnsi="Times New Roman" w:cs="Times New Roman"/>
          <w:noProof/>
          <w:color w:val="000000"/>
          <w:sz w:val="28"/>
          <w:szCs w:val="28"/>
          <w:lang w:val="kk-KZ"/>
        </w:rPr>
        <w:t xml:space="preserve">з </w:t>
      </w:r>
      <w:r w:rsidRPr="00162878">
        <w:rPr>
          <w:rFonts w:ascii="Times New Roman" w:hAnsi="Times New Roman" w:cs="Times New Roman"/>
          <w:noProof/>
          <w:color w:val="000000"/>
          <w:sz w:val="28"/>
          <w:szCs w:val="28"/>
        </w:rPr>
        <w:t>мөлшерде (10~</w:t>
      </w:r>
      <w:r w:rsidRPr="00162878">
        <w:rPr>
          <w:rFonts w:ascii="Times New Roman" w:hAnsi="Times New Roman" w:cs="Times New Roman"/>
          <w:noProof/>
          <w:color w:val="000000"/>
          <w:sz w:val="28"/>
          <w:szCs w:val="28"/>
          <w:vertAlign w:val="superscript"/>
        </w:rPr>
        <w:t>5</w:t>
      </w:r>
      <w:r w:rsidRPr="00162878">
        <w:rPr>
          <w:rFonts w:ascii="Times New Roman" w:hAnsi="Times New Roman" w:cs="Times New Roman"/>
          <w:noProof/>
          <w:color w:val="000000"/>
          <w:sz w:val="28"/>
          <w:szCs w:val="28"/>
        </w:rPr>
        <w:t>—10~</w:t>
      </w:r>
      <w:r w:rsidRPr="00162878">
        <w:rPr>
          <w:rFonts w:ascii="Times New Roman" w:hAnsi="Times New Roman" w:cs="Times New Roman"/>
          <w:noProof/>
          <w:color w:val="000000"/>
          <w:sz w:val="28"/>
          <w:szCs w:val="28"/>
          <w:vertAlign w:val="superscript"/>
        </w:rPr>
        <w:t>12</w:t>
      </w:r>
      <w:r w:rsidRPr="00162878">
        <w:rPr>
          <w:rFonts w:ascii="Times New Roman" w:hAnsi="Times New Roman" w:cs="Times New Roman"/>
          <w:noProof/>
          <w:color w:val="000000"/>
          <w:sz w:val="28"/>
          <w:szCs w:val="28"/>
        </w:rPr>
        <w:t>) кездесетін элементтерді  ультра-микроэлементтер  деп   атайды.   Бұған   ал</w:t>
      </w:r>
      <w:r w:rsidRPr="00162878">
        <w:rPr>
          <w:rFonts w:ascii="Times New Roman" w:hAnsi="Times New Roman" w:cs="Times New Roman"/>
          <w:noProof/>
          <w:color w:val="000000"/>
          <w:sz w:val="28"/>
          <w:szCs w:val="28"/>
          <w:lang w:val="kk-KZ"/>
        </w:rPr>
        <w:t>тын</w:t>
      </w:r>
      <w:r w:rsidRPr="00162878">
        <w:rPr>
          <w:rFonts w:ascii="Times New Roman" w:hAnsi="Times New Roman" w:cs="Times New Roman"/>
          <w:noProof/>
          <w:color w:val="000000"/>
          <w:sz w:val="28"/>
          <w:szCs w:val="28"/>
        </w:rPr>
        <w:t xml:space="preserve">,  сынап, радий, қорғасын т. б. жатады.   </w:t>
      </w:r>
      <w:proofErr w:type="gramStart"/>
      <w:r w:rsidRPr="00162878">
        <w:rPr>
          <w:rFonts w:ascii="Times New Roman" w:hAnsi="Times New Roman" w:cs="Times New Roman"/>
          <w:noProof/>
          <w:color w:val="000000"/>
          <w:sz w:val="28"/>
          <w:szCs w:val="28"/>
        </w:rPr>
        <w:t>Бірақ  кейінгі жылдары темір мен марганецті   тірі   организмдер   көп   мөлшерде пайдалануына байланысты  макроэлементтер тобына  жатқызылып, тірі организмдегі    әрекеті      жағынан    микротыңайтқыштарға     тән қасиет көрсетеді.</w:t>
      </w:r>
      <w:r w:rsidRPr="00162878">
        <w:rPr>
          <w:rFonts w:ascii="Times New Roman" w:hAnsi="Times New Roman" w:cs="Times New Roman"/>
          <w:noProof/>
          <w:color w:val="000000"/>
          <w:sz w:val="28"/>
          <w:szCs w:val="28"/>
          <w:lang w:val="kk-KZ"/>
        </w:rPr>
        <w:t>Организмдерді мүқият зерттеу кезінде олардан элементтер</w:t>
      </w:r>
      <w:r w:rsidRPr="00162878">
        <w:rPr>
          <w:rFonts w:ascii="Times New Roman" w:hAnsi="Times New Roman" w:cs="Times New Roman"/>
          <w:noProof/>
          <w:vanish/>
          <w:color w:val="000000"/>
          <w:sz w:val="28"/>
          <w:szCs w:val="28"/>
          <w:lang w:val="kk-KZ"/>
        </w:rPr>
        <w:t>-ьнгізгі  және органикалық қосылыстар көбіне олардың құндылығын анықтаудыңың әсері</w:t>
      </w:r>
      <w:r w:rsidRPr="00162878">
        <w:rPr>
          <w:rFonts w:ascii="Times New Roman" w:hAnsi="Times New Roman" w:cs="Times New Roman"/>
          <w:noProof/>
          <w:vanish/>
          <w:color w:val="000000"/>
          <w:sz w:val="28"/>
          <w:szCs w:val="28"/>
          <w:lang w:val="kk-KZ"/>
        </w:rPr>
        <w:cr/>
        <w:t>ибе жұмысы өсімдіктердің өсіп-өнуіне минералд</w:t>
      </w:r>
      <w:r w:rsidRPr="00162878">
        <w:rPr>
          <w:rFonts w:ascii="Times New Roman" w:hAnsi="Times New Roman" w:cs="Times New Roman"/>
          <w:noProof/>
          <w:color w:val="000000"/>
          <w:sz w:val="28"/>
          <w:szCs w:val="28"/>
          <w:lang w:val="kk-KZ"/>
        </w:rPr>
        <w:t>дің барлығын табуға болатынына қарамастан, тек біраздары ғана тіршілік</w:t>
      </w:r>
      <w:proofErr w:type="gramEnd"/>
      <w:r w:rsidRPr="00162878">
        <w:rPr>
          <w:rFonts w:ascii="Times New Roman" w:hAnsi="Times New Roman" w:cs="Times New Roman"/>
          <w:noProof/>
          <w:color w:val="000000"/>
          <w:sz w:val="28"/>
          <w:szCs w:val="28"/>
          <w:lang w:val="kk-KZ"/>
        </w:rPr>
        <w:t xml:space="preserve"> элементтері деп аталады. Биохимиялық қүбылыстардың мәнін түсіну үшін бір элементтік клеткаға қандайлық қосылыс түрінде енетінін, олардың молекуларының нендей қызмет атқаратынын біліп алған жөн. Солардың реакцияларының белсенділігін реттей ме, реттемей ме, белок және басқа да күрделі қосылыстардың түзілуін жоғарылата ма, осылардың бәрін анықтау керек.</w:t>
      </w:r>
    </w:p>
    <w:p w:rsidR="00A60218" w:rsidRPr="00BB03B3" w:rsidRDefault="00F044CB" w:rsidP="00E53574">
      <w:pPr>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Күні бүгінге дейін байланысында белоктық қосылыстары болмайтын бірде-бір организм кездескен жоқ. Бірақ белоктарда көміртек атомдарынан бөтен сутек, оттек, азот және күкірт те болады, тіршілік химиясындағы жоғарыда аталған элементтер-дің маңызы міне осылармен анықталады.</w:t>
      </w:r>
    </w:p>
    <w:p w:rsidR="00F044CB" w:rsidRPr="00162878" w:rsidRDefault="00F044CB" w:rsidP="00E53574">
      <w:pPr>
        <w:spacing w:after="0"/>
        <w:ind w:firstLine="708"/>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1.Өсімдіктердің тамыр арқылы қоректенуі.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Өсімдік тамырлары жан-жаққа таралып, кен ауқымды алып жататындықтан олар су, қоректі элементтердің топырақ бетіндегі бөлігін де пайдаланады. Олар топырақтарды қопсытып байланыстырады, қарашірік қорын жақсартады, әрі сонымен бірге өсімдік тамырлары топыраққа органикалық және минералды заттар бөліп тұрады. Мұның өзі бір жағынан топырақ құрамындағы заттармен реакцияға түсіп, олардың белсенділігін арттырса, екінші жағынан микроорганизмдердің қоректенуіне жағдайлар тудырады.</w:t>
      </w:r>
    </w:p>
    <w:p w:rsidR="00F044CB" w:rsidRPr="00162878" w:rsidRDefault="00F044CB" w:rsidP="00E53574">
      <w:pPr>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Өсімдіктердің тамыр жүйелеріндегі бөлінетін заттар топырақтың микрофлоралық құрамын реттеуге көмектеседі. Топырактың тамырлы қабаттарындағы микробтар саны өте көп. Мысалы, 1гр топырақта 100 миллионнан бірнеше миллиардқа дейін жетеді. Кейбір өсімдіктердің </w:t>
      </w:r>
      <w:r w:rsidRPr="00162878">
        <w:rPr>
          <w:rFonts w:ascii="Times New Roman" w:hAnsi="Times New Roman" w:cs="Times New Roman"/>
          <w:noProof/>
          <w:color w:val="000000"/>
          <w:sz w:val="28"/>
          <w:szCs w:val="28"/>
          <w:lang w:val="kk-KZ"/>
        </w:rPr>
        <w:lastRenderedPageBreak/>
        <w:t xml:space="preserve">тамырлары (қант қызылшасы) құрамында қоректі заттардың қосымша қоры түзіледі. Қейінгі жылдарда жүргізілген зерттеу жұмыстарының қорытындылары көрсетіп отырғандай өсімдік тамырларында әр түрлі ферменттердің әсерлерінен қант, органикалық қосылыстар, 20 шақты амин қышқылдарының он төрті түзіледі. Кептеген минералды тұздар тамыр жүйелерінің аммиакты азот, амин қышқылының қосылыстары түрінде аса жылдам қозғалысқа түсіп, топырақтың жоғарғы қабатына орналасқан өсімдіктердің пайдалануына әсер етеді. Әрбір тамырдың таралатын 3 ай-мағы болады Біріншісі — есу, созылу аймағы, ұзындығы </w:t>
      </w:r>
      <w:smartTag w:uri="urn:schemas-microsoft-com:office:smarttags" w:element="metricconverter">
        <w:smartTagPr>
          <w:attr w:name="ProductID" w:val="1,5 мм"/>
        </w:smartTagPr>
        <w:r w:rsidRPr="00162878">
          <w:rPr>
            <w:rFonts w:ascii="Times New Roman" w:hAnsi="Times New Roman" w:cs="Times New Roman"/>
            <w:noProof/>
            <w:color w:val="000000"/>
            <w:sz w:val="28"/>
            <w:szCs w:val="28"/>
            <w:lang w:val="kk-KZ"/>
          </w:rPr>
          <w:t>1,5 мм</w:t>
        </w:r>
      </w:smartTag>
      <w:r w:rsidRPr="00162878">
        <w:rPr>
          <w:rFonts w:ascii="Times New Roman" w:hAnsi="Times New Roman" w:cs="Times New Roman"/>
          <w:noProof/>
          <w:color w:val="000000"/>
          <w:sz w:val="28"/>
          <w:szCs w:val="28"/>
          <w:lang w:val="kk-KZ"/>
        </w:rPr>
        <w:t xml:space="preserve">, екінші аймақ тамыр түкшелері, немесе сору,— ұзындығы </w:t>
      </w:r>
      <w:smartTag w:uri="urn:schemas-microsoft-com:office:smarttags" w:element="metricconverter">
        <w:smartTagPr>
          <w:attr w:name="ProductID" w:val="1 мм"/>
        </w:smartTagPr>
        <w:r w:rsidRPr="00162878">
          <w:rPr>
            <w:rFonts w:ascii="Times New Roman" w:hAnsi="Times New Roman" w:cs="Times New Roman"/>
            <w:color w:val="000000"/>
            <w:sz w:val="28"/>
            <w:szCs w:val="28"/>
            <w:lang w:val="kk-KZ"/>
          </w:rPr>
          <w:t xml:space="preserve">1 </w:t>
        </w:r>
        <w:r w:rsidRPr="00162878">
          <w:rPr>
            <w:rFonts w:ascii="Times New Roman" w:hAnsi="Times New Roman" w:cs="Times New Roman"/>
            <w:noProof/>
            <w:color w:val="000000"/>
            <w:sz w:val="28"/>
            <w:szCs w:val="28"/>
            <w:lang w:val="kk-KZ"/>
          </w:rPr>
          <w:t>мм</w:t>
        </w:r>
      </w:smartTag>
      <w:r w:rsidRPr="00162878">
        <w:rPr>
          <w:rFonts w:ascii="Times New Roman" w:hAnsi="Times New Roman" w:cs="Times New Roman"/>
          <w:noProof/>
          <w:color w:val="000000"/>
          <w:sz w:val="28"/>
          <w:szCs w:val="28"/>
          <w:lang w:val="kk-KZ"/>
        </w:rPr>
        <w:t>, жалпы ұзындығы 2 см-ге жетеді. Ал үшінші аймақ олардың қабырғаларына орналасады. Олардың қалыңдығы өсімдіктердің түрлеріне, қолданылған агротехникалық шараларға байланысты орналасады.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Тамыр жүйелерінің қалыңдығы, мықтылығы өсімдіктер-дің қоректі заттарды пайдаланудағы ерекшелігін анықтайды. Тамырлардың қоректі заттарды сіңіруі олардың өсуін жас кезінде қамтамасыз ететін бөліктерінің көмегімен жүзеге асыры-лады. Тамыр өсетін аймақтар кейбір бөліктері (меристема) тартылу, бөліну аймақтарына бөлінеді (2-сурет). Тамыр жүргілері сумен қоса элементтердің барлығын бірдей бойына сіңірмейді, көптеген физиологиялық процестердің нәтижесінде оііда күрделі қосылыстар — амин қышқылдары, белоктар түзіледі де, кейбір қоректі элемент-терді ғана пайдаланады. Бұл к.үбылыстар көбіне бөліну және тартылу аймақтарына қараған-дл тамыр түкшелерінде жоғарғы қарқында өтеді. Кез келген ауыл шаруашылығы дақылдарының тамыр жүйелерінің беттері коректі  элементтерді  сіңіруде  басты  роль  атқарады..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Өсімдіктердің ауа арқылы қоректенуі.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Біздің планетамыздағы алғашқы тіршіліктің пайда болуы мен дамуынан бері 3 млрд жылға жуық уақыт өтті. Сондықтан органикалық эволюциясының пайда болуы олардың двигателі — фотосинтез құбылысына байланысты дамыды. Мұны «өмірдің сорпасы» деп те атайды. Себебі өсімдіктер аспан мен жерді байланыстыратын бірден-бір тіршілік иесі. Оның үстіне күн энергиясы өсімдіктердің түзілуіне, оның өнімділігін көтеруге негіз қалады.Ал енді өсімдіктердің өсіп-жетілуі үшін басқа заттар секілді ең алдымен ауа қажет. Бұл да бірнеше процестерден тұрады. Атап айтқанда атмосферадағы көмір қышқыл газы мен судың химиялық әрекеттесуі қажет. Сонда жай заттардың күн сәулесімен хлорофилдің көмегі нәтижесінде органикалық зат глюкоза мен оттектің пайда болуына жол ашылады. Тұтас алғанда фотосинтез процесінің мәні химиялық мынадай процестермен өрнектеледі: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lastRenderedPageBreak/>
        <w:t>6С0</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 xml:space="preserve"> + 6Н</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0 + 2874 Қ.Дж—&gt;С</w:t>
      </w:r>
      <w:r w:rsidRPr="00162878">
        <w:rPr>
          <w:rFonts w:ascii="Times New Roman" w:hAnsi="Times New Roman" w:cs="Times New Roman"/>
          <w:noProof/>
          <w:color w:val="000000"/>
          <w:sz w:val="28"/>
          <w:szCs w:val="28"/>
          <w:vertAlign w:val="subscript"/>
          <w:lang w:val="kk-KZ"/>
        </w:rPr>
        <w:t>6</w:t>
      </w:r>
      <w:r w:rsidRPr="00162878">
        <w:rPr>
          <w:rFonts w:ascii="Times New Roman" w:hAnsi="Times New Roman" w:cs="Times New Roman"/>
          <w:noProof/>
          <w:color w:val="000000"/>
          <w:sz w:val="28"/>
          <w:szCs w:val="28"/>
          <w:lang w:val="kk-KZ"/>
        </w:rPr>
        <w:t>Н</w:t>
      </w:r>
      <w:r w:rsidRPr="00162878">
        <w:rPr>
          <w:rFonts w:ascii="Times New Roman" w:hAnsi="Times New Roman" w:cs="Times New Roman"/>
          <w:noProof/>
          <w:color w:val="000000"/>
          <w:sz w:val="28"/>
          <w:szCs w:val="28"/>
          <w:vertAlign w:val="subscript"/>
          <w:lang w:val="kk-KZ"/>
        </w:rPr>
        <w:t>І2</w:t>
      </w:r>
      <w:r w:rsidRPr="00162878">
        <w:rPr>
          <w:rFonts w:ascii="Times New Roman" w:hAnsi="Times New Roman" w:cs="Times New Roman"/>
          <w:noProof/>
          <w:color w:val="000000"/>
          <w:sz w:val="28"/>
          <w:szCs w:val="28"/>
          <w:lang w:val="kk-KZ"/>
        </w:rPr>
        <w:t>0</w:t>
      </w:r>
      <w:r w:rsidRPr="00162878">
        <w:rPr>
          <w:rFonts w:ascii="Times New Roman" w:hAnsi="Times New Roman" w:cs="Times New Roman"/>
          <w:noProof/>
          <w:color w:val="000000"/>
          <w:sz w:val="28"/>
          <w:szCs w:val="28"/>
          <w:vertAlign w:val="subscript"/>
          <w:lang w:val="kk-KZ"/>
        </w:rPr>
        <w:t>6</w:t>
      </w:r>
      <w:r w:rsidRPr="00162878">
        <w:rPr>
          <w:rFonts w:ascii="Times New Roman" w:hAnsi="Times New Roman" w:cs="Times New Roman"/>
          <w:noProof/>
          <w:color w:val="000000"/>
          <w:sz w:val="28"/>
          <w:szCs w:val="28"/>
          <w:lang w:val="kk-KZ"/>
        </w:rPr>
        <w:t xml:space="preserve"> + 60</w:t>
      </w:r>
      <w:r w:rsidRPr="00162878">
        <w:rPr>
          <w:rFonts w:ascii="Times New Roman" w:hAnsi="Times New Roman" w:cs="Times New Roman"/>
          <w:noProof/>
          <w:color w:val="000000"/>
          <w:sz w:val="28"/>
          <w:szCs w:val="28"/>
          <w:vertAlign w:val="subscript"/>
          <w:lang w:val="kk-KZ"/>
        </w:rPr>
        <w:t>2</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Мұндай реакция тіршілікте, жалпы органикалық дүниеде түңғыш рет пайда болған органикалық тірі организмдердің ал-ғашқы негізі, былайша айтқанда «әке-шешесі» — болып табылады. Күн сәулесінің фотосинтездік процестерінің нәтижесінде химиялық энергия жер бетіндегі тіршіліктің шығуы мен геохимиялық процестерге ықпал етті. Ассимиляциялау арқылы ауадан көмір қышқылын пайдалануы, әрі бос оттектің бөлінуі атмосфераның химиялық құрамын өзгертті.Тыныс алу реакцияларында, керісінше қышқылдану пайда болады, немесе оттектің әсерінен су мен көмір қышқылы газы бөлініп, органикалық зат биологиялық жануға ұшырайды.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С</w:t>
      </w:r>
      <w:r w:rsidRPr="00162878">
        <w:rPr>
          <w:rFonts w:ascii="Times New Roman" w:hAnsi="Times New Roman" w:cs="Times New Roman"/>
          <w:noProof/>
          <w:color w:val="000000"/>
          <w:sz w:val="28"/>
          <w:szCs w:val="28"/>
          <w:vertAlign w:val="subscript"/>
          <w:lang w:val="kk-KZ"/>
        </w:rPr>
        <w:t>6</w:t>
      </w:r>
      <w:r w:rsidRPr="00162878">
        <w:rPr>
          <w:rFonts w:ascii="Times New Roman" w:hAnsi="Times New Roman" w:cs="Times New Roman"/>
          <w:noProof/>
          <w:color w:val="000000"/>
          <w:sz w:val="28"/>
          <w:szCs w:val="28"/>
          <w:lang w:val="kk-KZ"/>
        </w:rPr>
        <w:t xml:space="preserve"> Н</w:t>
      </w:r>
      <w:r w:rsidRPr="00162878">
        <w:rPr>
          <w:rFonts w:ascii="Times New Roman" w:hAnsi="Times New Roman" w:cs="Times New Roman"/>
          <w:noProof/>
          <w:color w:val="000000"/>
          <w:sz w:val="28"/>
          <w:szCs w:val="28"/>
          <w:vertAlign w:val="subscript"/>
          <w:lang w:val="kk-KZ"/>
        </w:rPr>
        <w:t>12</w:t>
      </w:r>
      <w:r w:rsidRPr="00162878">
        <w:rPr>
          <w:rFonts w:ascii="Times New Roman" w:hAnsi="Times New Roman" w:cs="Times New Roman"/>
          <w:noProof/>
          <w:color w:val="000000"/>
          <w:sz w:val="28"/>
          <w:szCs w:val="28"/>
          <w:lang w:val="kk-KZ"/>
        </w:rPr>
        <w:t>0</w:t>
      </w:r>
      <w:r w:rsidRPr="00162878">
        <w:rPr>
          <w:rFonts w:ascii="Times New Roman" w:hAnsi="Times New Roman" w:cs="Times New Roman"/>
          <w:noProof/>
          <w:color w:val="000000"/>
          <w:sz w:val="28"/>
          <w:szCs w:val="28"/>
          <w:vertAlign w:val="subscript"/>
          <w:lang w:val="kk-KZ"/>
        </w:rPr>
        <w:t>16</w:t>
      </w:r>
      <w:r w:rsidRPr="00162878">
        <w:rPr>
          <w:rFonts w:ascii="Times New Roman" w:hAnsi="Times New Roman" w:cs="Times New Roman"/>
          <w:noProof/>
          <w:color w:val="000000"/>
          <w:sz w:val="28"/>
          <w:szCs w:val="28"/>
          <w:lang w:val="kk-KZ"/>
        </w:rPr>
        <w:t xml:space="preserve"> + 60</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—+6С0</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 xml:space="preserve"> + 6Н</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0 + 686 К-Дж</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Полисахаридтердің, пептидтердің гидролизі мен синтезі, басқа да ферментативті реакциялар, әр түрлі химиялық қарым-қатынастар бұған түгелдей баііланысты жүреді. Су органикалық заттардың құрамына кіреді. Ол клеткалар протоплазмасының аса маңызды компоненті болып табылады.Фотосинтез  («фотос» — сәуле, «синтез» — жинау  деген   грек «сөздерінен алынған) табиғаттың өзі жаратқан тамаша көріністе-рінің бірі. Фотосинтез — табиғи лаборатория, жер бетіндегі теңдесі жоқ физиологиялық процесс. Күн сәулесінің электромагниттік энергиясы химиялық энергияға, химиялық энергияны меха-никалық энергияға айналдырады, да күрделі және ғажайып жұмыстар атқарады. Жердегі көміртектің, күкірттің, фосфордың және тағы басқа элементтердің өсімдіктерден жерге, жерден өсімдіктерге ауысып отыруы осы фотосинтездің құдіреті. Ғалымдар фотосинтезді ертеден-ақ зерттеп келеді. 1753 жылы орыстың ұлы ғалымы М. В. Ломоносов өсімдік жапырақтары ауадан белгілі бір заттарды алады деген пікір айтты. Өсімдіктер үшін топырақтың, судың, ауаның және күн сәулесінің зор роль атқаратыны содан кейінгі кезде байқалды. К.А.Тимирязев фотосинтезді 40 жылдай уақыт зерттеді. Табиғаттың өте күрделі құбылыстарының бірі — фотосинтездің жасырын сырын ашуға бел байлап, көптеген тәжірибелер жүргізді. Өсімдіктердің жасыл жапырағында ауадан алынатын көмір қышқыл газы мен тамыр арқылы келетін судан күрделі органи-калық заттардың қүралатынын, осы процесс кезінде. ауаға өсімдіктерден оттектің бөлініп шығатынын дәлелдеді. Жасыл өсімдіктердің фотосинтезі негізінде органикалық заттар өзінің түзілу кезінде өмір сүру ерекшелігіне орай әр түрлі организмдердің (жануарлар мен сапрофиттер) әрекеті, күн сәулесінің энергиясы нәтижесінде түрленіп, ақыры қайтадан қара-пайым органикалық заттар мен минералдық қосылыстарға ыды-райды. Әрекеті қарама-қарсы организмдердің (продуценттер-консументтер және биорадуценттер) бір бағытта қызмет етуі жер бетіндегі зат пен энергияның айналуын және оның </w:t>
      </w:r>
      <w:r w:rsidRPr="00162878">
        <w:rPr>
          <w:rFonts w:ascii="Times New Roman" w:hAnsi="Times New Roman" w:cs="Times New Roman"/>
          <w:noProof/>
          <w:color w:val="000000"/>
          <w:sz w:val="28"/>
          <w:szCs w:val="28"/>
          <w:lang w:val="kk-KZ"/>
        </w:rPr>
        <w:lastRenderedPageBreak/>
        <w:t>уақыт пен кеңістікте бөлінуін қамтамасыз етеді. Өсімдік бірлестіктері күн энергиясын минералды заттармен, сумен және газдармен біріктіріп, органикалық заттарды өндіретін механизм қызметін атқарады.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p>
    <w:p w:rsidR="00F044CB" w:rsidRPr="00162878" w:rsidRDefault="00F044CB" w:rsidP="00E53574">
      <w:pPr>
        <w:spacing w:after="0"/>
        <w:ind w:firstLine="708"/>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 xml:space="preserve">2.Өсімдіктердің қоректік заттардың пайдалануына сыртқы орта жағдайларының әсері.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Климат қолданылатын егіншілік жүйесінің жолын, сипатын білдірсе, ауа райы қандай нақты аротехникалық әдістерді қолданудың болатындығын айқындайды.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Еліміздің көптеген аудандары үшін, әсіресе егіннің өсу дәуірінде ауа райы аса күрделі болып келетін аудандарда. егіннің бітік болуы және оның төзімділігі көбіне көп маманның қалыптасқан агрохимиялық және ауа райы жағдайларын дұрыс бағалай білуіне, сөйтіп осыған сәйкес агротехникалық шаралардың қажетті комплексін таңдай білуіне байланысты болады.Мұның барлығын қамтып білу егіншілік мәдениетінің стратегиясын жақсартады. Академик Н. И. Вавиловтың пікірі бойынша егіннен мол өнім алудың басты шарты климат факторларына байланысты, ол техникадан да, экономикадаы да жоғары тұрады. Яғни мүндай себептерге қолданатын тыңайтқыштарды қоспауға болмайды.Кез келген елде егіншілік жүйесін жоғары қарқынды дамыту сол аймақтағы климат пен топырақ жағдайларына байланысты болады.Көп күш және қаржы жүмсай отырып, топырақтың құнарлылығын жақсартуға болады. Ал климат, ауа райына қатысты мүндай түжырым айту қиын. Мүның езі шаруашылықты аймақтар бойынша неғүрлым қатаңырақ мамандандыруды ылғал жеткіліксіз жағдайда да, артық болған жағдайда да егіннің жақсы өнімін қамтамасыз етерліктей агротехникалық тәсілдерді енгізуді, осыған сәйкес техниканы әзірлеуді, мелиорацияны дамытумен, үнемі көбейіп келе жатқан тыңайтқыштарды неғүрлым тиімді пайдаланумен қосылып, ауыл шаруашылығының ауа ра-йына тәуелділігін бәсеңдетуге көмектеседі.Ауа райы әр түрлі аудандарда бір маусым ішінде атмосферада болатын метеорологиялық құбылыстар — ауаның температурасы атмосфера қысымы, желдің бағыты мен жылдамдығы, жауын-шашын және ауа ылғалдылығына байланысты болады.  Әр маусымдағы ауа райы ерекшелігінен белгілі бір аймақтың түтас климаты құралады.Климат дегеніміз — бір жердегі ауа райының көп жылдық режимі, яғни осы жерде болуға тйісті ауа райы жағдайларының жиынтығы мен оның бір ізбен қайталап өзгеріп отыруы, әрі физикалық процестердің, күн радиациясының, атмосфера циркуляциясының, жер бетінің туындысы.  Белгілі бір жердің климатын толық білу оның басқа жердің   климатымен салыстырғандағы ерекшеліктерін айыру, сонымен қатар сол жердің климатының өзгеруін </w:t>
      </w:r>
      <w:r w:rsidRPr="00162878">
        <w:rPr>
          <w:rFonts w:ascii="Times New Roman" w:hAnsi="Times New Roman" w:cs="Times New Roman"/>
          <w:noProof/>
          <w:color w:val="000000"/>
          <w:sz w:val="28"/>
          <w:szCs w:val="28"/>
          <w:lang w:val="kk-KZ"/>
        </w:rPr>
        <w:lastRenderedPageBreak/>
        <w:t xml:space="preserve">байқау, көп жылдар бойы жүргізілген байқауларды жүйелеу, қорыту негізінде айқындалады. Топыраққа сіңірілген су мөлшері жалпы жауын-шашын мөлшерімен ғана анықталмайды. </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p>
    <w:p w:rsidR="00B721B7" w:rsidRDefault="00B721B7" w:rsidP="00E53574">
      <w:pPr>
        <w:shd w:val="clear" w:color="auto" w:fill="FFFFFF"/>
        <w:autoSpaceDE w:val="0"/>
        <w:autoSpaceDN w:val="0"/>
        <w:adjustRightInd w:val="0"/>
        <w:spacing w:after="0"/>
        <w:rPr>
          <w:rFonts w:ascii="Times New Roman" w:hAnsi="Times New Roman" w:cs="Times New Roman"/>
          <w:b/>
          <w:noProof/>
          <w:color w:val="000000"/>
          <w:sz w:val="28"/>
          <w:szCs w:val="28"/>
          <w:lang w:val="kk-KZ"/>
        </w:rPr>
      </w:pPr>
    </w:p>
    <w:p w:rsidR="00F044CB" w:rsidRPr="00162878" w:rsidRDefault="00BB03B3" w:rsidP="00E53574">
      <w:pPr>
        <w:shd w:val="clear" w:color="auto" w:fill="FFFFFF"/>
        <w:autoSpaceDE w:val="0"/>
        <w:autoSpaceDN w:val="0"/>
        <w:adjustRightInd w:val="0"/>
        <w:spacing w:after="0"/>
        <w:jc w:val="center"/>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t>1</w:t>
      </w:r>
      <w:r w:rsidR="00B721B7">
        <w:rPr>
          <w:rFonts w:ascii="Times New Roman" w:hAnsi="Times New Roman" w:cs="Times New Roman"/>
          <w:b/>
          <w:noProof/>
          <w:color w:val="000000"/>
          <w:sz w:val="28"/>
          <w:szCs w:val="28"/>
          <w:lang w:val="kk-KZ"/>
        </w:rPr>
        <w:t>.</w:t>
      </w:r>
      <w:r>
        <w:rPr>
          <w:rFonts w:ascii="Times New Roman" w:hAnsi="Times New Roman" w:cs="Times New Roman"/>
          <w:b/>
          <w:noProof/>
          <w:color w:val="000000"/>
          <w:sz w:val="28"/>
          <w:szCs w:val="28"/>
          <w:lang w:val="kk-KZ"/>
        </w:rPr>
        <w:t>4</w:t>
      </w:r>
      <w:r w:rsidR="00F044CB" w:rsidRPr="00162878">
        <w:rPr>
          <w:rFonts w:ascii="Times New Roman" w:hAnsi="Times New Roman" w:cs="Times New Roman"/>
          <w:b/>
          <w:noProof/>
          <w:color w:val="000000"/>
          <w:sz w:val="28"/>
          <w:szCs w:val="28"/>
          <w:lang w:val="kk-KZ"/>
        </w:rPr>
        <w:t xml:space="preserve"> </w:t>
      </w:r>
      <w:r w:rsidRPr="00162878">
        <w:rPr>
          <w:rFonts w:ascii="Times New Roman" w:hAnsi="Times New Roman" w:cs="Times New Roman"/>
          <w:b/>
          <w:noProof/>
          <w:color w:val="000000"/>
          <w:sz w:val="28"/>
          <w:szCs w:val="28"/>
          <w:lang w:val="kk-KZ"/>
        </w:rPr>
        <w:t xml:space="preserve">Ауыл шаруашылығыдақылдарының қоректену кезеңдері </w:t>
      </w:r>
      <w:r w:rsidR="00F044CB" w:rsidRPr="00162878">
        <w:rPr>
          <w:rFonts w:ascii="Times New Roman" w:hAnsi="Times New Roman" w:cs="Times New Roman"/>
          <w:b/>
          <w:noProof/>
          <w:color w:val="000000"/>
          <w:sz w:val="28"/>
          <w:szCs w:val="28"/>
          <w:lang w:val="kk-KZ"/>
        </w:rPr>
        <w:t>Өсімдіктің қоректену кезеңінің ұзақтығы</w:t>
      </w:r>
      <w:r w:rsidR="00D84340">
        <w:rPr>
          <w:rFonts w:ascii="Times New Roman" w:hAnsi="Times New Roman" w:cs="Times New Roman"/>
          <w:b/>
          <w:noProof/>
          <w:color w:val="000000"/>
          <w:sz w:val="28"/>
          <w:szCs w:val="28"/>
          <w:lang w:val="kk-KZ"/>
        </w:rPr>
        <w:t xml:space="preserve">. </w:t>
      </w:r>
      <w:r w:rsidR="00D84340" w:rsidRPr="00162878">
        <w:rPr>
          <w:rFonts w:ascii="Times New Roman" w:hAnsi="Times New Roman" w:cs="Times New Roman"/>
          <w:b/>
          <w:sz w:val="28"/>
          <w:szCs w:val="28"/>
          <w:lang w:val="kk-KZ"/>
        </w:rPr>
        <w:t>Ауыл шаруашылығы дақылдарының</w:t>
      </w:r>
      <w:r w:rsidR="00D84340" w:rsidRPr="00162878">
        <w:rPr>
          <w:rFonts w:ascii="Times New Roman" w:hAnsi="Times New Roman" w:cs="Times New Roman"/>
          <w:b/>
          <w:noProof/>
          <w:color w:val="000000"/>
          <w:sz w:val="28"/>
          <w:szCs w:val="28"/>
          <w:lang w:val="kk-KZ"/>
        </w:rPr>
        <w:t>қоректенуінің негізгі тәсілдері.</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b/>
          <w:noProof/>
          <w:color w:val="000000"/>
          <w:sz w:val="28"/>
          <w:szCs w:val="28"/>
          <w:lang w:val="kk-KZ"/>
        </w:rPr>
      </w:pPr>
    </w:p>
    <w:p w:rsidR="00F044CB" w:rsidRPr="00162878" w:rsidRDefault="00F044CB" w:rsidP="00E53574">
      <w:pPr>
        <w:shd w:val="clear" w:color="auto" w:fill="FFFFFF"/>
        <w:autoSpaceDE w:val="0"/>
        <w:autoSpaceDN w:val="0"/>
        <w:adjustRightInd w:val="0"/>
        <w:spacing w:after="0"/>
        <w:ind w:firstLine="36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1. Өсімдіктің қоректену кезеңінің ұзақтығы</w:t>
      </w:r>
    </w:p>
    <w:p w:rsidR="00F044CB" w:rsidRPr="00162878" w:rsidRDefault="00F044CB" w:rsidP="00E53574">
      <w:pPr>
        <w:shd w:val="clear" w:color="auto" w:fill="FFFFFF"/>
        <w:autoSpaceDE w:val="0"/>
        <w:autoSpaceDN w:val="0"/>
        <w:adjustRightInd w:val="0"/>
        <w:spacing w:after="0"/>
        <w:ind w:firstLine="36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Өсімдік өзінің бүкіл вегетациялық дәуірінің барысында қоректік заттарды біркалыпты сіңірмейді. Өсімдік тіршілігінде қоректік заттардың жетіспеуі өнімнің төменендеуіне және оның сапасының нашарлауына әсер етеді. Сондықтан өсімдіктің өсу кезеңінде кандай қоректік элементті канша мөлшерде кажет ететін білу, тыңайту жүйесін тиімді түрде дайындауға көмектеседі.Сыртқы ортадағы қоректік заттарды кабылдайтын уақыт </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аралығын, өсімдіктің қоректену кезеңінің ұзактығы дейді. Өсімдік алғашқы өсу кезінде тұқымның құрамындағы қоректік заттарды пайдаланады. Ал вегетациялық дәуірінің аяқ кезінде бұрынырақ қабылдаған қоректік заттарды пайдалануды жалғастырады. Демек, өсімдіктің қоректену кезеңімен оның вегетациялық дәуіріңің ұзақтығы бірдей бола бермеуі мүмкін. Мысалы, арпаның вегетациялық дәуірі 80 күн, ал оның қоректену кезеңінің ұзақтығы 40 күн. Жаздық бидайдық қоректену кезеңінің ұзактығы 70 күнге созылады. Кант қызылшасы, картоп, жүгері, асбұршақ сиякты дақылдарды қоректену кезеңінің ұзақтығы олардың вегетациялық дәуірімен сәйкес болады. Өсімдіктің қоректену кезеңінің ұзақтығын тыңайтқыш  қолдану әдісін белгілеуде ескеру керек.Вегетациялық дәуірінде өсімдіктер қоректік заттарды бірқалыпты қабылдамайды. Мысалы, кант қызылшасы тіршілігінің алғашқы айында гектарынан екі килограмнан азот, фосфор, калий қабылдаса, вегетацияльіқ дәуірінің ортасында (шілде айы) ол гектарынан </w:t>
      </w:r>
      <w:smartTag w:uri="urn:schemas-microsoft-com:office:smarttags" w:element="metricconverter">
        <w:smartTagPr>
          <w:attr w:name="ProductID" w:val="96 кг"/>
        </w:smartTagPr>
        <w:r w:rsidRPr="00162878">
          <w:rPr>
            <w:rFonts w:ascii="Times New Roman" w:hAnsi="Times New Roman" w:cs="Times New Roman"/>
            <w:noProof/>
            <w:color w:val="000000"/>
            <w:sz w:val="28"/>
            <w:szCs w:val="28"/>
            <w:lang w:val="kk-KZ"/>
          </w:rPr>
          <w:t>96 кг</w:t>
        </w:r>
      </w:smartTag>
      <w:r w:rsidRPr="00162878">
        <w:rPr>
          <w:rFonts w:ascii="Times New Roman" w:hAnsi="Times New Roman" w:cs="Times New Roman"/>
          <w:noProof/>
          <w:color w:val="000000"/>
          <w:sz w:val="28"/>
          <w:szCs w:val="28"/>
          <w:lang w:val="kk-KZ"/>
        </w:rPr>
        <w:t xml:space="preserve"> азот, </w:t>
      </w:r>
      <w:smartTag w:uri="urn:schemas-microsoft-com:office:smarttags" w:element="metricconverter">
        <w:smartTagPr>
          <w:attr w:name="ProductID" w:val="34 кг"/>
        </w:smartTagPr>
        <w:r w:rsidRPr="00162878">
          <w:rPr>
            <w:rFonts w:ascii="Times New Roman" w:hAnsi="Times New Roman" w:cs="Times New Roman"/>
            <w:noProof/>
            <w:color w:val="000000"/>
            <w:sz w:val="28"/>
            <w:szCs w:val="28"/>
            <w:lang w:val="kk-KZ"/>
          </w:rPr>
          <w:t>34 кг</w:t>
        </w:r>
      </w:smartTag>
      <w:r w:rsidRPr="00162878">
        <w:rPr>
          <w:rFonts w:ascii="Times New Roman" w:hAnsi="Times New Roman" w:cs="Times New Roman"/>
          <w:noProof/>
          <w:color w:val="000000"/>
          <w:sz w:val="28"/>
          <w:szCs w:val="28"/>
          <w:lang w:val="kk-KZ"/>
        </w:rPr>
        <w:t xml:space="preserve"> фосфор және </w:t>
      </w:r>
      <w:smartTag w:uri="urn:schemas-microsoft-com:office:smarttags" w:element="metricconverter">
        <w:smartTagPr>
          <w:attr w:name="ProductID" w:val="133 кг"/>
        </w:smartTagPr>
        <w:r w:rsidRPr="00162878">
          <w:rPr>
            <w:rFonts w:ascii="Times New Roman" w:hAnsi="Times New Roman" w:cs="Times New Roman"/>
            <w:noProof/>
            <w:color w:val="000000"/>
            <w:sz w:val="28"/>
            <w:szCs w:val="28"/>
            <w:lang w:val="kk-KZ"/>
          </w:rPr>
          <w:t>133 кг</w:t>
        </w:r>
      </w:smartTag>
      <w:r w:rsidRPr="00162878">
        <w:rPr>
          <w:rFonts w:ascii="Times New Roman" w:hAnsi="Times New Roman" w:cs="Times New Roman"/>
          <w:noProof/>
          <w:color w:val="000000"/>
          <w:sz w:val="28"/>
          <w:szCs w:val="28"/>
          <w:lang w:val="kk-KZ"/>
        </w:rPr>
        <w:t xml:space="preserve"> калий қабылдаған. Ал вегетациялық дәуірінің соңғы айында азотты, фосфорды, калийді қабылдауы гектарынан </w:t>
      </w:r>
      <w:smartTag w:uri="urn:schemas-microsoft-com:office:smarttags" w:element="metricconverter">
        <w:smartTagPr>
          <w:attr w:name="ProductID" w:val="7 килограмм"/>
        </w:smartTagPr>
        <w:r w:rsidRPr="00162878">
          <w:rPr>
            <w:rFonts w:ascii="Times New Roman" w:hAnsi="Times New Roman" w:cs="Times New Roman"/>
            <w:noProof/>
            <w:color w:val="000000"/>
            <w:sz w:val="28"/>
            <w:szCs w:val="28"/>
            <w:lang w:val="kk-KZ"/>
          </w:rPr>
          <w:t>7 килограмм</w:t>
        </w:r>
      </w:smartTag>
      <w:r w:rsidRPr="00162878">
        <w:rPr>
          <w:rFonts w:ascii="Times New Roman" w:hAnsi="Times New Roman" w:cs="Times New Roman"/>
          <w:noProof/>
          <w:color w:val="000000"/>
          <w:sz w:val="28"/>
          <w:szCs w:val="28"/>
          <w:lang w:val="kk-KZ"/>
        </w:rPr>
        <w:t xml:space="preserve"> болған. Астық, дақылдары түтіктену мен масақтану кезеңі аралығында қоректік заттарды мейлінше мол қабылдайды. Мәселен, азот, фосфор, калий элементтерінің жалпы мөлшерінің бидай 76%-ін, арпа 67%-ін, сұлы 47%-ін масақтану кезеңінде қабылданған.(1-кесте). </w:t>
      </w:r>
    </w:p>
    <w:p w:rsidR="00F044CB"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p>
    <w:p w:rsidR="00DB6EA7" w:rsidRDefault="00DB6EA7" w:rsidP="00E53574">
      <w:pPr>
        <w:shd w:val="clear" w:color="auto" w:fill="FFFFFF"/>
        <w:autoSpaceDE w:val="0"/>
        <w:autoSpaceDN w:val="0"/>
        <w:adjustRightInd w:val="0"/>
        <w:spacing w:after="0"/>
        <w:jc w:val="both"/>
        <w:rPr>
          <w:rFonts w:ascii="Times New Roman" w:hAnsi="Times New Roman" w:cs="Times New Roman"/>
          <w:sz w:val="28"/>
          <w:szCs w:val="28"/>
          <w:lang w:val="kk-KZ"/>
        </w:rPr>
      </w:pPr>
    </w:p>
    <w:p w:rsidR="00DB6EA7" w:rsidRPr="00162878" w:rsidRDefault="00DB6EA7" w:rsidP="00E53574">
      <w:pPr>
        <w:shd w:val="clear" w:color="auto" w:fill="FFFFFF"/>
        <w:autoSpaceDE w:val="0"/>
        <w:autoSpaceDN w:val="0"/>
        <w:adjustRightInd w:val="0"/>
        <w:spacing w:after="0"/>
        <w:jc w:val="both"/>
        <w:rPr>
          <w:rFonts w:ascii="Times New Roman" w:hAnsi="Times New Roman" w:cs="Times New Roman"/>
          <w:sz w:val="28"/>
          <w:szCs w:val="28"/>
          <w:lang w:val="kk-KZ"/>
        </w:rPr>
      </w:pPr>
    </w:p>
    <w:p w:rsidR="00F044CB" w:rsidRDefault="00DB1388"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lastRenderedPageBreak/>
        <w:t>3</w:t>
      </w:r>
      <w:r w:rsidR="00F044CB" w:rsidRPr="00162878">
        <w:rPr>
          <w:rFonts w:ascii="Times New Roman" w:hAnsi="Times New Roman" w:cs="Times New Roman"/>
          <w:noProof/>
          <w:color w:val="000000"/>
          <w:sz w:val="28"/>
          <w:szCs w:val="28"/>
          <w:lang w:val="kk-KZ"/>
        </w:rPr>
        <w:t>-кесте.Жаздық астық дақылдарының қоректік заттарды сіңіру, %</w:t>
      </w:r>
    </w:p>
    <w:p w:rsidR="00880C14" w:rsidRPr="00162878" w:rsidRDefault="00880C14"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p>
    <w:tbl>
      <w:tblPr>
        <w:tblW w:w="0" w:type="auto"/>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11"/>
        <w:gridCol w:w="522"/>
        <w:gridCol w:w="854"/>
        <w:gridCol w:w="745"/>
        <w:gridCol w:w="696"/>
        <w:gridCol w:w="854"/>
        <w:gridCol w:w="745"/>
        <w:gridCol w:w="636"/>
        <w:gridCol w:w="870"/>
        <w:gridCol w:w="870"/>
      </w:tblGrid>
      <w:tr w:rsidR="00F044CB" w:rsidRPr="00162878" w:rsidTr="00163E21">
        <w:trPr>
          <w:trHeight w:val="664"/>
        </w:trPr>
        <w:tc>
          <w:tcPr>
            <w:tcW w:w="1218" w:type="dxa"/>
            <w:vMerge w:val="restart"/>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Өсу фазасы</w:t>
            </w:r>
          </w:p>
        </w:tc>
        <w:tc>
          <w:tcPr>
            <w:tcW w:w="1914" w:type="dxa"/>
            <w:gridSpan w:val="3"/>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Бидай </w:t>
            </w:r>
          </w:p>
        </w:tc>
        <w:tc>
          <w:tcPr>
            <w:tcW w:w="2089" w:type="dxa"/>
            <w:gridSpan w:val="3"/>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Арпа </w:t>
            </w:r>
          </w:p>
        </w:tc>
        <w:tc>
          <w:tcPr>
            <w:tcW w:w="2261" w:type="dxa"/>
            <w:gridSpan w:val="3"/>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Сұлы </w:t>
            </w:r>
          </w:p>
        </w:tc>
      </w:tr>
      <w:tr w:rsidR="00F044CB" w:rsidRPr="00162878" w:rsidTr="00163E21">
        <w:trPr>
          <w:trHeight w:val="294"/>
        </w:trPr>
        <w:tc>
          <w:tcPr>
            <w:tcW w:w="1218" w:type="dxa"/>
            <w:vMerge/>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p>
        </w:tc>
        <w:tc>
          <w:tcPr>
            <w:tcW w:w="522" w:type="dxa"/>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N</w:t>
            </w:r>
          </w:p>
        </w:tc>
        <w:tc>
          <w:tcPr>
            <w:tcW w:w="696" w:type="dxa"/>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P2О5</w:t>
            </w:r>
          </w:p>
        </w:tc>
        <w:tc>
          <w:tcPr>
            <w:tcW w:w="696" w:type="dxa"/>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К2О</w:t>
            </w:r>
          </w:p>
        </w:tc>
        <w:tc>
          <w:tcPr>
            <w:tcW w:w="696" w:type="dxa"/>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N</w:t>
            </w:r>
          </w:p>
        </w:tc>
        <w:tc>
          <w:tcPr>
            <w:tcW w:w="696" w:type="dxa"/>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P2О5</w:t>
            </w:r>
          </w:p>
        </w:tc>
        <w:tc>
          <w:tcPr>
            <w:tcW w:w="696" w:type="dxa"/>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К2О</w:t>
            </w:r>
          </w:p>
        </w:tc>
        <w:tc>
          <w:tcPr>
            <w:tcW w:w="522" w:type="dxa"/>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N</w:t>
            </w:r>
          </w:p>
        </w:tc>
        <w:tc>
          <w:tcPr>
            <w:tcW w:w="870" w:type="dxa"/>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P2О5</w:t>
            </w:r>
          </w:p>
        </w:tc>
        <w:tc>
          <w:tcPr>
            <w:tcW w:w="870" w:type="dxa"/>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К2О</w:t>
            </w:r>
          </w:p>
        </w:tc>
      </w:tr>
      <w:tr w:rsidR="00F044CB" w:rsidRPr="00162878" w:rsidTr="00163E21">
        <w:trPr>
          <w:trHeight w:val="728"/>
        </w:trPr>
        <w:tc>
          <w:tcPr>
            <w:tcW w:w="1218" w:type="dxa"/>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Масақтану </w:t>
            </w:r>
          </w:p>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Гүлдеу </w:t>
            </w:r>
          </w:p>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Толық пісу</w:t>
            </w:r>
          </w:p>
        </w:tc>
        <w:tc>
          <w:tcPr>
            <w:tcW w:w="522" w:type="dxa"/>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71</w:t>
            </w:r>
          </w:p>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97</w:t>
            </w:r>
          </w:p>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90</w:t>
            </w:r>
          </w:p>
        </w:tc>
        <w:tc>
          <w:tcPr>
            <w:tcW w:w="696" w:type="dxa"/>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68</w:t>
            </w:r>
          </w:p>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100</w:t>
            </w:r>
          </w:p>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93</w:t>
            </w:r>
          </w:p>
        </w:tc>
        <w:tc>
          <w:tcPr>
            <w:tcW w:w="696" w:type="dxa"/>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88</w:t>
            </w:r>
          </w:p>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100</w:t>
            </w:r>
          </w:p>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67</w:t>
            </w:r>
          </w:p>
        </w:tc>
        <w:tc>
          <w:tcPr>
            <w:tcW w:w="696" w:type="dxa"/>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71</w:t>
            </w:r>
          </w:p>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96</w:t>
            </w:r>
          </w:p>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100</w:t>
            </w:r>
          </w:p>
        </w:tc>
        <w:tc>
          <w:tcPr>
            <w:tcW w:w="696" w:type="dxa"/>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56</w:t>
            </w:r>
          </w:p>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74</w:t>
            </w:r>
          </w:p>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100</w:t>
            </w:r>
          </w:p>
        </w:tc>
        <w:tc>
          <w:tcPr>
            <w:tcW w:w="696" w:type="dxa"/>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73</w:t>
            </w:r>
          </w:p>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100</w:t>
            </w:r>
          </w:p>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64</w:t>
            </w:r>
          </w:p>
        </w:tc>
        <w:tc>
          <w:tcPr>
            <w:tcW w:w="522" w:type="dxa"/>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51</w:t>
            </w:r>
          </w:p>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82</w:t>
            </w:r>
          </w:p>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100</w:t>
            </w:r>
          </w:p>
        </w:tc>
        <w:tc>
          <w:tcPr>
            <w:tcW w:w="870" w:type="dxa"/>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36</w:t>
            </w:r>
          </w:p>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71</w:t>
            </w:r>
          </w:p>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100</w:t>
            </w:r>
          </w:p>
        </w:tc>
        <w:tc>
          <w:tcPr>
            <w:tcW w:w="870" w:type="dxa"/>
          </w:tcPr>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54</w:t>
            </w:r>
          </w:p>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100</w:t>
            </w:r>
          </w:p>
          <w:p w:rsidR="00F044CB" w:rsidRPr="00162878" w:rsidRDefault="00F044CB" w:rsidP="00E53574">
            <w:pPr>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83</w:t>
            </w:r>
          </w:p>
        </w:tc>
      </w:tr>
    </w:tbl>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Өсімдіктердің қоректік элементтердің сіңіру қарқыны да түрліше болып келеді. Мысалы, бастапқы кезде азотты,гүлдеу – жаппай фазаларында фосфор мен калийді көбірек сіңіреді.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Өсу кезеңінде қоректендіру режимі дұрыс сақталып, тиісті мөлшер бойынша қоректендіріліп тұрса барлық ауыл шаруашылығы дақылдары жақсы өсіп, мол өнім береді.</w:t>
      </w:r>
    </w:p>
    <w:p w:rsidR="00F044CB" w:rsidRPr="00BB03B3"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BB03B3">
        <w:rPr>
          <w:rFonts w:ascii="Times New Roman" w:hAnsi="Times New Roman" w:cs="Times New Roman"/>
          <w:noProof/>
          <w:color w:val="000000"/>
          <w:sz w:val="28"/>
          <w:szCs w:val="28"/>
          <w:lang w:val="kk-KZ"/>
        </w:rPr>
        <w:t>2.</w:t>
      </w:r>
      <w:r w:rsidR="00BD26BD" w:rsidRPr="00BB03B3">
        <w:rPr>
          <w:rFonts w:ascii="Times New Roman" w:hAnsi="Times New Roman" w:cs="Times New Roman"/>
          <w:noProof/>
          <w:color w:val="000000"/>
          <w:sz w:val="28"/>
          <w:szCs w:val="28"/>
          <w:lang w:val="kk-KZ"/>
        </w:rPr>
        <w:t>2</w:t>
      </w:r>
      <w:r w:rsidRPr="00BB03B3">
        <w:rPr>
          <w:rFonts w:ascii="Times New Roman" w:hAnsi="Times New Roman" w:cs="Times New Roman"/>
          <w:noProof/>
          <w:color w:val="000000"/>
          <w:sz w:val="28"/>
          <w:szCs w:val="28"/>
          <w:lang w:val="kk-KZ"/>
        </w:rPr>
        <w:t xml:space="preserve"> Өсімдіктің қоректенуінің диагностикасы.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Өсімдіктің өсіп-даму кезендерін  оның құрамындағы қоректік элементтердің мөлшерің ақтау әдісін өсімдіктің қоректену диагаостикасы дейді. Жасыл өсімдіктің қоректенуі топырактағы қоректік элементтердің сіңімдітүрінің мөлшеріне байланысты. Сонымен қатар өсімдіктің қоректік заттармен қамтамасыз етілуіңе метеорологиялық жағдай, топырақ ерітіндісінің құрамы мен реакциясы әсер етеді. Өсімдік қоректенуін   диагаостикалау   үшін   агрохимиялық   картограмма   мәліметтерін және өсімдікті химиялық талдау қорытындыларын пайдаланады. Өсімдіктің қоректену диагностикасының негізгі әдістеріне мыналар жатады: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1.   Өсімдіктің сыртқы түрінде байқалатын өзгерістер арқылыдиагаостикалау. Бұл әдіс өсімдік қоректенуінде элементтердің жетішеушілігінен оның жеке мүшелерінің (сабақ, жапырақ) түсіңің, көлемінің өзгеруіне сүйенеді.Өсімдіктің қоректенуде азот жетіспесе өсуі нашарлайды. Жапырақтары бозғылт, сары-жасыл түсті майда болады. Даму кезеңі мерзімінен бұрын басталады. Түптенуі нашарлайды. Жемістері майда, әрі ертерек піседі Сабақтары жіңішке, әлсіз келеді.Фосфор жетіспесе өсімдіктің өсуі мен дамуы өте баяу өтеді. Сөйтіп оның гүлдеуі мен пісуі кешігеді. Жапырақтары күңгірт-жасыл түске боялады және қызғылт-күлгін, ақшыл-көк немесе қошқыл-қоңыр реңдер пайда болады. </w:t>
      </w:r>
    </w:p>
    <w:p w:rsidR="00F044CB" w:rsidRPr="00D84340"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2.  Химиялық диагностика өсімдік үлгісінің немесе оның шырынының құрамындағы талдауға негізделген. Химиялық диагностика әдістері екі топқа бөлінеді: өсімдік құрамындағы элементтің жалпы мөлшерін және оның </w:t>
      </w:r>
      <w:r w:rsidRPr="00162878">
        <w:rPr>
          <w:rFonts w:ascii="Times New Roman" w:hAnsi="Times New Roman" w:cs="Times New Roman"/>
          <w:noProof/>
          <w:color w:val="000000"/>
          <w:sz w:val="28"/>
          <w:szCs w:val="28"/>
          <w:lang w:val="kk-KZ"/>
        </w:rPr>
        <w:lastRenderedPageBreak/>
        <w:t xml:space="preserve">құрамындағы қоректік заттардың органикалық емес түрінің мөлшерін аныктау. Химиялық диагностикада өсімдіктің белгілі бөлігіңің құрамындағы элементтің немесе сол элемент қосылысының концентрациясын аныктайды. Ескеретін жағдай үш элементтен кем анықтауға болмайды. Химиялық диагностика қорытыдысын өсімдік массасының мәнімен салыстыру керек.Өсімдіктің қоректену диагаостикасы агрохимиялық әдіс тобына жатады. Бұл әдісті пайдаланғанда топырақ қасиеттерін, ауа-райының жағдайларын және агротехникалық шараларды ескеру кажет.Химиялық диагаостика нәтижелерін өсімдікті үстеп қоректендіру кажеттілігін анықтап, келесі жылға дайындалған тыңайтқышты қолдану жүйесіне түзету енгізу </w:t>
      </w:r>
      <w:r w:rsidRPr="00D84340">
        <w:rPr>
          <w:rFonts w:ascii="Times New Roman" w:hAnsi="Times New Roman" w:cs="Times New Roman"/>
          <w:noProof/>
          <w:color w:val="000000"/>
          <w:sz w:val="28"/>
          <w:szCs w:val="28"/>
          <w:lang w:val="kk-KZ"/>
        </w:rPr>
        <w:t>мақсатына пайдалануға болады.</w:t>
      </w:r>
    </w:p>
    <w:p w:rsidR="00F044CB" w:rsidRPr="00162878" w:rsidRDefault="00F044CB" w:rsidP="00E53574">
      <w:pPr>
        <w:shd w:val="clear" w:color="auto" w:fill="FFFFFF"/>
        <w:autoSpaceDE w:val="0"/>
        <w:autoSpaceDN w:val="0"/>
        <w:adjustRightInd w:val="0"/>
        <w:spacing w:after="0"/>
        <w:rPr>
          <w:rFonts w:ascii="Times New Roman" w:hAnsi="Times New Roman" w:cs="Times New Roman"/>
          <w:b/>
          <w:noProof/>
          <w:color w:val="000000"/>
          <w:sz w:val="28"/>
          <w:szCs w:val="28"/>
          <w:lang w:val="kk-KZ"/>
        </w:rPr>
      </w:pPr>
      <w:r w:rsidRPr="00D84340">
        <w:rPr>
          <w:rFonts w:ascii="Times New Roman" w:hAnsi="Times New Roman" w:cs="Times New Roman"/>
          <w:sz w:val="28"/>
          <w:szCs w:val="28"/>
          <w:lang w:val="kk-KZ"/>
        </w:rPr>
        <w:t>Ауыл шаруашылығы дақылдарының</w:t>
      </w:r>
      <w:r w:rsidRPr="00D84340">
        <w:rPr>
          <w:rFonts w:ascii="Times New Roman" w:hAnsi="Times New Roman" w:cs="Times New Roman"/>
          <w:noProof/>
          <w:color w:val="000000"/>
          <w:sz w:val="28"/>
          <w:szCs w:val="28"/>
          <w:lang w:val="kk-KZ"/>
        </w:rPr>
        <w:t>қоректенуінің негізгі тәсілдері</w:t>
      </w:r>
      <w:r w:rsidRPr="00162878">
        <w:rPr>
          <w:rFonts w:ascii="Times New Roman" w:hAnsi="Times New Roman" w:cs="Times New Roman"/>
          <w:b/>
          <w:noProof/>
          <w:color w:val="000000"/>
          <w:sz w:val="28"/>
          <w:szCs w:val="28"/>
          <w:lang w:val="kk-KZ"/>
        </w:rPr>
        <w:t>.</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1.Өсімдіктің қоректенуіне  сыртқы  орта  жағдайлары тіршілік факторлары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Өсімдіктің сыртқы ортадан қоректік заттарды сіңіруі физиологиялық құбылыс болып саналады.Өсімдіктің қоректенуіне  сыртқы  орта  жағдайлары тіршілік факторлары бірлесіл ыкпал еткенде ғана мол, әрі сапалы өнім жинауға болады.Өсімдіктің макро-микроэлементтерді сіңіру дәрежесі олардың топырақтағы шамасына байланысты. Топырақ ерітіндісі (суда еритін минералдық, органикалық қосылыстар), топырақтағы органикалық заттар (өсімдік калдықтары, шірінді заттар, микроорганнзмдер) және топырақтың минералдық бөлігінде жинақталған алмаспалы иондар өсімдік үшін қоректік заттардың көзі болып саналады. Олардың кұрамынан өсімдік суда еритін және топырақтың сіңіру комплексіндегі иондарды сіңіреді. Ал топырактағы басқа қосылыстардың кұрамындағы элементтерді өсімдік тікелейсіңіре алмайды. Өсімдік олардың құрамындағы элементтерді тек кана сіңімді түрге ауысқанда пайдаланады.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Айта кететін бір жай, сыртқы орта жағдайының өзгеруінің арқасында топырактағы макро-микроэлементтердің шамалы мөлшері өсімдікке сіңімсіз түрге ауысады. Сонымен бірге, топырақтағы кейбір қоректік заттардың оңай сіңірілетін түрге көшуіне өсімдіктің өзі де ыкпал етеді. Тағы бір ескеретін жай өсімдік тамырының топырақтағы қоректік заттарды сіңіруі оның биологиялық ерекшелігіне тәуелді. Жалпы өсімдіктің қоректенуіне сыртқы орта факторлары жан-жақты әсер етеді. Сондықтан өсімдік қоректенуіне осы факторлардың әсерін ескере отырып, оның қоректенуін реттеу мол, әрі сапалы өнім жинауға септігін тигізеді.Қоректік ерітінді концентрациясы сыртқы орта факторына жатады. Егер ерітінді концентрациясы қажетті деңгейден төмен болса, қоректік элементтердің жетіспеуішлігінен өсімдік нашар өседі. Сол сиякты сыртқы ортадағы ерітінді кондентрацияның шектен </w:t>
      </w:r>
      <w:r w:rsidRPr="00162878">
        <w:rPr>
          <w:rFonts w:ascii="Times New Roman" w:hAnsi="Times New Roman" w:cs="Times New Roman"/>
          <w:noProof/>
          <w:color w:val="000000"/>
          <w:sz w:val="28"/>
          <w:szCs w:val="28"/>
          <w:lang w:val="kk-KZ"/>
        </w:rPr>
        <w:lastRenderedPageBreak/>
        <w:t>тыс көтерілуі де өсімдіктің өсуіне зиянды. Қоректік ерітіндінің қолайлы, яғни өсімдіктің жақсы өсіп-дамуын қамтамасыз ететін, әрі оның өнімділігін арттыратын ерітінді концентрациясы тұрақты болмайды. Ол өсімдіктің әрбір өсу кезендерінде өзгеріп отырады. Өсімдіктің тамыр жүйесі өте сұйық ерітіндідегі (0,01-0,05%) қоректік заттарды жақсы сіңіреді. Табиғи жағдайда кебірленбеген топырақ   ерітіндісініңконцентрациясының шамасы 0,02-0,2% аралығында болады.Өсімдік ерітіндідегі қоректік заттарды белгілі бір концентрация жағдайында белсенді түрде сіңіреді. Жеке ауыл шаруашылығы дақылдары ерітіңді концентрациясының шектен тыс жоғарылауын көтере алмайды. Өсімдіктің алғашқы өсу кезеңінде, топырақ ерітіндісінің жоғары концентрациясы теріс әсер етеді. Ауыл шаруашылығы дақылдарының топырақ ерітіндісіндегі қоректік заттардың концентрациясына сезімталдығы және әрбір өсу кезеңіндегі қоректену деңгейін, тыңайтқыш қолдану жүйесін құрғанда ескеру керек.Өсімдіктің қоректенуіне сыртқы ортадағы иондардың арақатынасы үлкен рөл атқарады. Бірнеше элементтің қоспасынан тұратын топырақ ерітіндісіндегі иондарды өсімдіктің қабылдауында, ерітінді концентрациясына қарағанда оның құрамындағы элементтердің арақатынасы маңызды орын алады. Құрамындағы жеке қоректік элементтер өсімдік ең тиімді түрде пайдалана алатындай мөлшерде болатын ерітіндіні физиологиялық тепе-тең ерітінді деп атайды.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2.  Өсімдіктің қоректенуде жеке элементтердің   жетіспеушілігінің белгілері.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Өсімдіктің    қоректік    элементтерді    қабылдауында    топырақ  ылғалдылығының  маңызы   үлкен.   Топырақтағы  ылғалдыңқолайлы мөлшерде болуы өсімдіктің М</w:t>
      </w:r>
      <w:r w:rsidRPr="00162878">
        <w:rPr>
          <w:rFonts w:ascii="Times New Roman" w:hAnsi="Times New Roman" w:cs="Times New Roman"/>
          <w:noProof/>
          <w:color w:val="000000"/>
          <w:sz w:val="28"/>
          <w:szCs w:val="28"/>
          <w:vertAlign w:val="subscript"/>
          <w:lang w:val="kk-KZ"/>
        </w:rPr>
        <w:t>?</w:t>
      </w:r>
      <w:r w:rsidRPr="00162878">
        <w:rPr>
          <w:rFonts w:ascii="Times New Roman" w:hAnsi="Times New Roman" w:cs="Times New Roman"/>
          <w:noProof/>
          <w:color w:val="000000"/>
          <w:sz w:val="28"/>
          <w:szCs w:val="28"/>
          <w:lang w:val="kk-KZ"/>
        </w:rPr>
        <w:t xml:space="preserve"> Р,  К, Са, МS, Сu,Мп, Со, Ғе, В элементтерін пайдалануын күшейтеді.Өсімдіктің    өз     бойына     қоректік     элементтерді сіңіруіне ылғалдың әсері негізінен мына физиологиялық және физикалықфакторларға байланысты: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1. Өсімдіктің жалпы физиологиялық күйінің жақсаруына, фотосинтез процесінің карқынына, белоктағы баска органикалықзаттардың синтезделуіне, қоректік заттарды жақсы сіңіруге әсер етеді.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2.  Топырақтағы ылғалдың қолайлы мөлшері тамыр жүйесінің дамуы мен дұрыс орналасуына әсер етіп, оның сіңіру қабілетін арттырады;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Д.Н.Прянишников тәжірибелеріңде таңайтқыш берілген, ылғалдылығы төмен топырақта құрғақ зат түзу үшін, өсімдіктің суды пайдалануы 36,5 процентке, ылғалдылығы жоғары топырақта 20 процентке азайған.Топырақтағы ылғал қорына және дақыылдардың ылғалды пайдалану ерекшелігіне қарай тыңайтқыш қолдану мерзімін, мөлшерін, әдістерін анықтайды. Мәселен, ылғал аз аймақтарда тыңайтқыштарды топыраққа </w:t>
      </w:r>
      <w:r w:rsidRPr="00162878">
        <w:rPr>
          <w:rFonts w:ascii="Times New Roman" w:hAnsi="Times New Roman" w:cs="Times New Roman"/>
          <w:noProof/>
          <w:color w:val="000000"/>
          <w:sz w:val="28"/>
          <w:szCs w:val="28"/>
          <w:lang w:val="kk-KZ"/>
        </w:rPr>
        <w:lastRenderedPageBreak/>
        <w:t xml:space="preserve">тереңірек енгізсе, дақылдар ылғалды жақсы пайдаланады.Тыңайтқыштардың өздері де дакыддардың ылғалды үнемдеп пайдалануына біршама көмектесетінін, мына деректерден көруге болады. </w:t>
      </w:r>
    </w:p>
    <w:p w:rsidR="00F044CB" w:rsidRPr="00162878" w:rsidRDefault="00F044CB" w:rsidP="00E53574">
      <w:pPr>
        <w:spacing w:after="0"/>
        <w:rPr>
          <w:rFonts w:ascii="Times New Roman" w:hAnsi="Times New Roman" w:cs="Times New Roman"/>
          <w:sz w:val="28"/>
          <w:szCs w:val="28"/>
          <w:lang w:val="kk-KZ"/>
        </w:rPr>
      </w:pPr>
    </w:p>
    <w:p w:rsidR="00F044CB" w:rsidRPr="00162878" w:rsidRDefault="00F044CB" w:rsidP="00E53574">
      <w:pPr>
        <w:spacing w:after="0"/>
        <w:rPr>
          <w:rFonts w:ascii="Times New Roman" w:hAnsi="Times New Roman" w:cs="Times New Roman"/>
          <w:sz w:val="28"/>
          <w:szCs w:val="28"/>
          <w:lang w:val="kk-KZ"/>
        </w:rPr>
      </w:pPr>
    </w:p>
    <w:p w:rsidR="00F044CB" w:rsidRPr="00162878" w:rsidRDefault="00CD4B28" w:rsidP="00E53574">
      <w:pPr>
        <w:shd w:val="clear" w:color="auto" w:fill="FFFFFF"/>
        <w:autoSpaceDE w:val="0"/>
        <w:autoSpaceDN w:val="0"/>
        <w:adjustRightInd w:val="0"/>
        <w:spacing w:after="0"/>
        <w:jc w:val="center"/>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t>1</w:t>
      </w:r>
      <w:r w:rsidR="00BE66AA">
        <w:rPr>
          <w:rFonts w:ascii="Times New Roman" w:hAnsi="Times New Roman" w:cs="Times New Roman"/>
          <w:b/>
          <w:noProof/>
          <w:color w:val="000000"/>
          <w:sz w:val="28"/>
          <w:szCs w:val="28"/>
          <w:lang w:val="kk-KZ"/>
        </w:rPr>
        <w:t>.</w:t>
      </w:r>
      <w:r>
        <w:rPr>
          <w:rFonts w:ascii="Times New Roman" w:hAnsi="Times New Roman" w:cs="Times New Roman"/>
          <w:b/>
          <w:noProof/>
          <w:color w:val="000000"/>
          <w:sz w:val="28"/>
          <w:szCs w:val="28"/>
          <w:lang w:val="kk-KZ"/>
        </w:rPr>
        <w:t xml:space="preserve">5 </w:t>
      </w:r>
      <w:r w:rsidR="00F044CB" w:rsidRPr="00162878">
        <w:rPr>
          <w:rFonts w:ascii="Times New Roman" w:hAnsi="Times New Roman" w:cs="Times New Roman"/>
          <w:b/>
          <w:noProof/>
          <w:color w:val="000000"/>
          <w:sz w:val="28"/>
          <w:szCs w:val="28"/>
          <w:lang w:val="kk-KZ"/>
        </w:rPr>
        <w:t>Топырақты диагностикалаудың  маңызы.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b/>
          <w:noProof/>
          <w:color w:val="000000"/>
          <w:sz w:val="28"/>
          <w:szCs w:val="28"/>
          <w:lang w:val="kk-KZ"/>
        </w:rPr>
      </w:pP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1. Өсімдіктердің биологиялық ерекшеліктері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Өсімдіктердің биологиялық ерекшеліктері мен олардың өсіп өну жағдайлары тамыр жүйелерінің әр түрлі дәрежелерде дамуына ықпал етеді.Қоректі элементтерге кедей топырақтар мен құрғақшылық жылдары қоректі элементтерді, суды іздестіру үшін өсімдік тамырларын тереңге салады. Сондықтан да тыңайтқыштарды қолдану өсімдіктердің тамыр жүйелері мен жер бетіндегімассаларының арасындағы тепе-теңдікті реттеумен қатар олардың жалпы массасының өсуіне қолайлы жағдай жасайды.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Өсімдіктердіңтамыр жүйелері үнемі адамдардың күнделікті бақылауларында болмағандықтан назардан тыс қалып келеді. Оларды жете зерттеп білудің аса қиынға түсуіне қарамастан тамыр туралы әр түрлі пікірлер айтылып та жүр. Өсімдік тамырларының сабақтарынан айырмашылығы сол  олардың жапырақтары, бүршіктері болмайды.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Тамырдың жоғарғы жағында әдетте оймақ аудандары болады. Олар жаңадан шығып келе жатқан жас тамырды әр түрлі жарақаттардан сақтайды. Тамыр түкшелерінің көлемі жағынан ұзындығы 80—1500 микрон болса, онда тамыр беттерін толық жауып түрады. Көп уақыт өсімдіктердің тамырла-ры мына екі міндеттерді — өсімдіктердің денесін ұстап түру мен өсу кезеңдерінде су мен қоректік заттарды бойына сіңіруді орындайды деген түжырым айтылып келеді. Өсімдіктердің тамыр жүйелеріне арнайы жүргізілген зерттеу жұмыстары көрсетіп отырғандай, олар қоректік заттарды бойларына сіңіріп қана қоймайды, сонымен бірге өз денелерінен метаболит (қоқыс тәрізді) заттарды бөліп шығарады.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Мұның өзі топыраққа және оның өзін қоршаған микрофлорасына көмекші қоректі заттардың жинақталуына жағдайлар жасайды. Қазіргі кезде өсімдік тамырларының суларды, минерал тұздарды сіңіру қабілеті туралы әр түрлі көз-қарастар айтылып келеді. Қоректік заттарды тамырлардың пайдалануы, әрі олардың ара қатынасы көптеген факторларға, топырақтағы олардың мөлшеріне су-физикалық қасиеттеріне, өсім-діктердің биологиялық ерекшеліктеріне байланысты езгеріп отырады. Мысалы, ас бұршақ және бидай бірдей жағдайларда өсірілгенде, ас бұршақтың тамыры калийді 3 есе, </w:t>
      </w:r>
      <w:r w:rsidRPr="00162878">
        <w:rPr>
          <w:rFonts w:ascii="Times New Roman" w:hAnsi="Times New Roman" w:cs="Times New Roman"/>
          <w:noProof/>
          <w:color w:val="000000"/>
          <w:sz w:val="28"/>
          <w:szCs w:val="28"/>
          <w:lang w:val="kk-KZ"/>
        </w:rPr>
        <w:lastRenderedPageBreak/>
        <w:t>күздік бидайдың тамыры калийді натрийге қарағанда 20 есе артық пайдаланады.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Өсімдіктердің минералды заттармен қоректенуі туралы теория нақты тұжырымдалып, жасанды қоректі заттардың қоспаларының ерітінділерін дақылдарды тез жетілдірудің, өсірудің сырлары ашылды. Көптеген ғалымдар Мюлдер (1856), Сакс (1878), Дефриз (1885), Преффер (1900) өсімдік тамырларының қоректі заттарды пайдалануы космос құбылыстары арқылы жүзеге асырылады деп түсіндіріп келеді.Кейбір өсімдіктер өзінің құрамында кремнийді, алтынды, литийді т. б. элементтерді көптеп жинақтайды. Мысалы, теңіз балдырлары өзі өсіп тұрған теңіз суының құрамына қарағанда титан элементін 1000 есе көп жинақтаса, теңіз капустасы 120 есе артық жинайды. Теңіз суларында 0,0001 процент йод болса, капуста құрамындағы бұл көрсеткіш 0,3 процентке жетеді екен. Қоректі заттарды өсімдіктердің тамырларының пайдалануы туралы деректер алғашқы рет 1837 жылы Дютроит зерттеулерінде хабарланды. </w:t>
      </w:r>
      <w:r w:rsidRPr="00162878">
        <w:rPr>
          <w:rFonts w:ascii="Times New Roman" w:hAnsi="Times New Roman" w:cs="Times New Roman"/>
          <w:color w:val="000000"/>
          <w:sz w:val="28"/>
          <w:szCs w:val="28"/>
          <w:lang w:val="kk-KZ"/>
        </w:rPr>
        <w:t xml:space="preserve">XIX </w:t>
      </w:r>
      <w:r w:rsidRPr="00162878">
        <w:rPr>
          <w:rFonts w:ascii="Times New Roman" w:hAnsi="Times New Roman" w:cs="Times New Roman"/>
          <w:noProof/>
          <w:color w:val="000000"/>
          <w:sz w:val="28"/>
          <w:szCs w:val="28"/>
          <w:lang w:val="kk-KZ"/>
        </w:rPr>
        <w:t xml:space="preserve">ғасырда физикалық химияның дамуына байланысты көптеген гипотезалардың пайда болуына жол ашылды.Өсімдіктердің клеткаларының қоректі элементтерді пайдалануы диффузия құбылыстарымен түсіндіріліп келді.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Топырақ ертінділері иондарының қозғалысы жоғарғы концентрациялы ерітіндіден сұйытылған ерітіндіге қарай қозғалады деп есептеді. Ал шын мәнінде өсімдік тамырлары селінің концентрациясы қоршаған ортадағы топырақ ерітінділерінен кеп жоғары болады.Сондықтан да клеткалардың қоректі элементтерді пайдалануы, әрі қозғалысы күрделі физиологиялық құбылыс ретінде олардың дем алу, фотосинтез, басқа да биохимиялық процестердің әсерінен кейін белгілі энергия жұмсалуына байланысты болады. Кез келген өсімдіктер қоректі элементтерді пайдаланғанда өзінің биологиялық ерекшеліктеріне қарай талғампаздық танытады.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Мұндай талғампаздықты түрлі топырақ ортасының қышқылдылығына қарай тыңайтқыштарды қолдану арқылы байқауға болады. Қазіргі кезде қоректі заттарды өсімдіктердің топырақ ерітінділеріндегі катион, аниондардан, өсімдік клеткасының құрамындағы иондармен пайдаланатыны анықталды.</w:t>
      </w:r>
    </w:p>
    <w:p w:rsidR="00F044CB" w:rsidRPr="00162878" w:rsidRDefault="00F044CB" w:rsidP="00E53574">
      <w:pPr>
        <w:shd w:val="clear" w:color="auto" w:fill="FFFFFF"/>
        <w:autoSpaceDE w:val="0"/>
        <w:autoSpaceDN w:val="0"/>
        <w:adjustRightInd w:val="0"/>
        <w:spacing w:after="0"/>
        <w:ind w:firstLine="360"/>
        <w:jc w:val="both"/>
        <w:rPr>
          <w:rFonts w:ascii="Times New Roman" w:hAnsi="Times New Roman" w:cs="Times New Roman"/>
          <w:sz w:val="28"/>
          <w:szCs w:val="28"/>
          <w:lang w:val="kk-KZ"/>
        </w:rPr>
      </w:pP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2. Ауылшаруашылығы дақылдарының вегетациялық дәуірінде қоректі заттармен қамтамасыз етілуіне бақылау үшін өсімдік диагностикасын пайдалану.</w:t>
      </w:r>
    </w:p>
    <w:p w:rsidR="00F044CB" w:rsidRPr="00162878" w:rsidRDefault="00F044CB" w:rsidP="00E53574">
      <w:pPr>
        <w:shd w:val="clear" w:color="auto" w:fill="FFFFFF"/>
        <w:autoSpaceDE w:val="0"/>
        <w:autoSpaceDN w:val="0"/>
        <w:adjustRightInd w:val="0"/>
        <w:spacing w:after="0"/>
        <w:ind w:firstLine="36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Кез келген топырақ тек қана өлі минералды заттардан құралмайды, оның құрамында әр уақытта азды-кепті тірі организмдер болады, бұлар негізінен </w:t>
      </w:r>
      <w:r w:rsidRPr="00162878">
        <w:rPr>
          <w:rFonts w:ascii="Times New Roman" w:hAnsi="Times New Roman" w:cs="Times New Roman"/>
          <w:noProof/>
          <w:color w:val="000000"/>
          <w:sz w:val="28"/>
          <w:szCs w:val="28"/>
          <w:lang w:val="kk-KZ"/>
        </w:rPr>
        <w:lastRenderedPageBreak/>
        <w:t>топырақтың тірі бөліктерін құрайтын түрлі микроорганизмдер мен қарапайым ұсақ жәндіктер.</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Топырақтағы микроорганизмдердің атқаратын негізгі қыз-меті есімдіктер мен жануарлардың органикалық қалдықтарын шіріту, ыдырату, жай қосылыстарға, суға, көмір қышқылы газына аммиакқа және басқа да заттарға айналдыру.Егер жер бетінде тек өсімдіктер мен жануарлар ғана болса, онда көптеген органикалық заттар ыдырамай, жинала берер еді де, тағибаттағы зат айналымына едәуір кедергі келтірері күмәнсіз. Мұндай «санитарларсыз» тіршілік те болмас 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Біздің еліміздің әр түрлі топырақтары өзінің физикалық, химиялық қасиеттері мен қүнарлығы және жалпы энергиясы жағынан 3 класқа бөлінеді: бірінші класқа — қара топырақ-тың барлық түрлері, екіншісіне қара қоңыр топырақтар, үшінші класқа — сұр топырақтар жатады (И. С. Рабочев, И. Е. Королева, 1983).</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Академик И. В. Тюриннің зерттеу жұмыстарының қорытындылары көрсеткендей қара топырақтардың 0—20 см қабатында 90—140 тонна, 0—100 см қабатында 250—550   тонна қарашірікболса, сұр топырақтарда тиісінше ол 30 және 80 тоннадан аспайды.Сұр топырақ құрамында қарашірік қоры қара топырақтағыға қарағанда аз болады. Соған қарамастан </w:t>
      </w:r>
      <w:smartTag w:uri="urn:schemas-microsoft-com:office:smarttags" w:element="metricconverter">
        <w:smartTagPr>
          <w:attr w:name="ProductID" w:val="1 грамм"/>
        </w:smartTagPr>
        <w:r w:rsidRPr="00162878">
          <w:rPr>
            <w:rFonts w:ascii="Times New Roman" w:hAnsi="Times New Roman" w:cs="Times New Roman"/>
            <w:noProof/>
            <w:color w:val="000000"/>
            <w:sz w:val="28"/>
            <w:szCs w:val="28"/>
            <w:lang w:val="kk-KZ"/>
          </w:rPr>
          <w:t>1 грамм</w:t>
        </w:r>
      </w:smartTag>
      <w:r w:rsidRPr="00162878">
        <w:rPr>
          <w:rFonts w:ascii="Times New Roman" w:hAnsi="Times New Roman" w:cs="Times New Roman"/>
          <w:noProof/>
          <w:color w:val="000000"/>
          <w:sz w:val="28"/>
          <w:szCs w:val="28"/>
          <w:lang w:val="kk-KZ"/>
        </w:rPr>
        <w:t xml:space="preserve"> сұр  топырақтағы микроорганизмдердің саны мен белсенділігі қара топырақтағы микроорганизмнен анағұрлым артық (218,5 млн болса қара топырақтарда тек қана - 57,4 млн микроорганизмдер)  болады.  Топырақтағы микроорганизмдердің әр түрлі дәрежеде болуына орай әр түрлі аймақтарда егілетін дақылдарға агротехникалық шараларды сол жердің ерекшелігіне байланысты жүргізу қажет.</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Көптеген зерттеу жұмыстарының қорытындыларына қарағанда микроорганизмдер тіршілігі нәтижесінде өсімдіктердің тамыр арқылы қоректенуі жақсарады, сөйтіп егіншілік өнімділігі артады. Сондықтан микроорганизмдердің тіршілігін пайдалы жаққа бағыттау топырақта азот, көміртек және фосфор элементтерін көбейтуге үлкен әсер етеді. Профессор Б. А. Ягодин (1982) топырақтың жыртылатын қабатында 3 тоннадан 8 тоннаға дейін бактериялардың болатынын дәлелдеп берді.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Мысалы, автотрофты бактериялар көмір қышқылындағы фотосинтез процесінің қарқынды өтуіне әсер етсе, гетеротрофта бактериялар көміртектің дайын органикалык заттардың пайдалануын жылдамдатады. Сонымен бірге микроорганизмдердің көмегімен қоректік заттар өсімдіктердің сіңімді түрлеріне айналады. Докучаев топырақтың қарашірікке баюы ондағы өсімдіктерге байланысты деп атап көрсеткен болатын.</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lastRenderedPageBreak/>
        <w:t xml:space="preserve"> Қарашірік топырақта белгілі бір өзгеріске ұшырап отырады. Соның нәтижесінде одан бірнеше қышқылдар (ульмин, гумин, крен) бөлінеді.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Бұлардың әрқайсысының түзілу тегі микроорганизмдердің белгілі бір тобының тіршілік етуіне байланысты болса керек.Оның үстіне бүл қышқылдардың топырақ құрылымы түзілуіне де сіңіретін зор маңызы бар. Қарашірік көбінесе шөп басқан жерлерде, микробтардың тіршілік әрекетінен пайда болады.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Зерттеулерге қарағанда, бұл процеске көбінесе бактериялар қатысады. Аэробты жағдайда түзілетін мұндай қарашіріктер гумин заттары, ал анаэробты жағдайда пайда болатыны  гумин қышқылдары болып табылады.</w:t>
      </w:r>
    </w:p>
    <w:p w:rsidR="00F044CB" w:rsidRPr="00CD4B28" w:rsidRDefault="00CD4B28" w:rsidP="00E53574">
      <w:pPr>
        <w:shd w:val="clear" w:color="auto" w:fill="FFFFFF"/>
        <w:autoSpaceDE w:val="0"/>
        <w:autoSpaceDN w:val="0"/>
        <w:adjustRightInd w:val="0"/>
        <w:spacing w:after="0"/>
        <w:rPr>
          <w:rFonts w:ascii="Times New Roman" w:hAnsi="Times New Roman" w:cs="Times New Roman"/>
          <w:noProof/>
          <w:color w:val="000000"/>
          <w:sz w:val="28"/>
          <w:szCs w:val="28"/>
          <w:lang w:val="kk-KZ"/>
        </w:rPr>
      </w:pPr>
      <w:r w:rsidRPr="00CD4B28">
        <w:rPr>
          <w:rFonts w:ascii="Times New Roman" w:hAnsi="Times New Roman" w:cs="Times New Roman"/>
          <w:noProof/>
          <w:color w:val="000000"/>
          <w:sz w:val="28"/>
          <w:szCs w:val="28"/>
          <w:lang w:val="kk-KZ"/>
        </w:rPr>
        <w:t xml:space="preserve">          </w:t>
      </w:r>
      <w:r w:rsidR="00F044CB" w:rsidRPr="00CD4B28">
        <w:rPr>
          <w:rFonts w:ascii="Times New Roman" w:hAnsi="Times New Roman" w:cs="Times New Roman"/>
          <w:noProof/>
          <w:color w:val="000000"/>
          <w:sz w:val="28"/>
          <w:szCs w:val="28"/>
          <w:lang w:val="kk-KZ"/>
        </w:rPr>
        <w:t>Комплексті диагностика.</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1. Топырақ сіңіру комплексі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Топырақ сіңіру комплексінің құрамына топырақ коллоидтары мен бөлшек көлемдерінің ең азы </w:t>
      </w:r>
      <w:smartTag w:uri="urn:schemas-microsoft-com:office:smarttags" w:element="metricconverter">
        <w:smartTagPr>
          <w:attr w:name="ProductID" w:val="-0,00025 мм"/>
        </w:smartTagPr>
        <w:r w:rsidRPr="00162878">
          <w:rPr>
            <w:rFonts w:ascii="Times New Roman" w:hAnsi="Times New Roman" w:cs="Times New Roman"/>
            <w:noProof/>
            <w:color w:val="000000"/>
            <w:sz w:val="28"/>
            <w:szCs w:val="28"/>
            <w:lang w:val="kk-KZ"/>
          </w:rPr>
          <w:t>-0,00025 мм</w:t>
        </w:r>
      </w:smartTag>
      <w:r w:rsidRPr="00162878">
        <w:rPr>
          <w:rFonts w:ascii="Times New Roman" w:hAnsi="Times New Roman" w:cs="Times New Roman"/>
          <w:noProof/>
          <w:color w:val="000000"/>
          <w:sz w:val="28"/>
          <w:szCs w:val="28"/>
          <w:lang w:val="kk-KZ"/>
        </w:rPr>
        <w:t xml:space="preserve"> және ірісі </w:t>
      </w:r>
      <w:smartTag w:uri="urn:schemas-microsoft-com:office:smarttags" w:element="metricconverter">
        <w:smartTagPr>
          <w:attr w:name="ProductID" w:val="0,001 мм"/>
        </w:smartTagPr>
        <w:r w:rsidRPr="00162878">
          <w:rPr>
            <w:rFonts w:ascii="Times New Roman" w:hAnsi="Times New Roman" w:cs="Times New Roman"/>
            <w:noProof/>
            <w:color w:val="000000"/>
            <w:sz w:val="28"/>
            <w:szCs w:val="28"/>
            <w:lang w:val="kk-KZ"/>
          </w:rPr>
          <w:t>0,001 мм</w:t>
        </w:r>
      </w:smartTag>
      <w:r w:rsidRPr="00162878">
        <w:rPr>
          <w:rFonts w:ascii="Times New Roman" w:hAnsi="Times New Roman" w:cs="Times New Roman"/>
          <w:noProof/>
          <w:color w:val="000000"/>
          <w:sz w:val="28"/>
          <w:szCs w:val="28"/>
          <w:lang w:val="kk-KZ"/>
        </w:rPr>
        <w:t xml:space="preserve"> болатын заттар кіреді.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Кейбір қасиеттері жағынан физико-химиялық алмасу реакциясына онша көп бейім бола бермейді. Олардың топырақтағы түрлері органикалық минералды қосылыстар күйінде болады. Органикалық коллоидтарға көбіне қарашірікті (гумусты) заттар (олардың құрамына гумин, фульвоқышқылдар және осыған сай келетін тұздар) жатады.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Ал минералды коллоидтарға кристалды қосылыстар сазды минералдар (каолинитты, монтмориллонит) группалары және гидрослюдалар, сондай-ак аморфты (кремний қышқылы және олардың дара тотықтары т. б.) қосылыстар кіреді.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Органикалық коллоидтардың және сазды минералдардың алмасуы мен сіңіруге бейімділігі олардың теріс зарядталуынан болып отыр.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Оң заряд темір мен алюминийдің гидро тотықтарында байқалады, ал басқа топырақ коллоидтарының басым көпшілігі теріс зарядталады.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Сондықтан да көптеген топырақтарда .катиондармен алмасу аниондарға қарағанда жоғары қарқында өтеді. Ал органикалық коллоидтардың теріс зарядталуы және алмасуы реакцияеына бейім болуы органикалық қышқылдардың карбоксил группаларының (СООН) болуы қышқылды (ацидоидты) орта туғызады, ал фенолды гидроксилдердің (ОН) болуынан олардың құрамындағы сутек басқа катиондармен алмасуға жағдай жасайды.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Гумин қышқылының молекуласының құрамында 4 карбоксил группасы сутектің иондарына (Н+) диссоцияланып топырақ ерітінділеріндегі катиондармен алмасып тұрады. Мысалы топырақтың қышқылдық ортасы рН 4,5 тені болғанда, карбоксил группасындағы сутектің бірінші ионы </w:t>
      </w:r>
      <w:r w:rsidRPr="00162878">
        <w:rPr>
          <w:rFonts w:ascii="Times New Roman" w:hAnsi="Times New Roman" w:cs="Times New Roman"/>
          <w:noProof/>
          <w:color w:val="000000"/>
          <w:sz w:val="28"/>
          <w:szCs w:val="28"/>
          <w:lang w:val="kk-KZ"/>
        </w:rPr>
        <w:lastRenderedPageBreak/>
        <w:t xml:space="preserve">диссоцияланса, ал 7 болғанда екіншісі, 9 болғанда 3—-4 карбоксил группасындағы сутек дңссоцияланады.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Ал фенолдық гидроксил группасындағы сутек күшті сілтілік ортада диссоцияланады. Сонымен қышқылды, бейтарап ерітінділерде алмасуға тек қана екі карбоксил группасы қатысады рН 7-ден төмен болғанда сутек катиондармен алмаса алады.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Ал теріс зарядтары бар минералды коллоидты бөлшектер алмасу реакциясына бейім болып келетін алюмосиликатты минералдар әсіресе екінші рет түзілген (сазды минералды каолинитті, монтмориллонитті группалары) гидрослюдалар жатады.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Бұл минералдарды жазықтықта орналасқанда мысалы кремний қосылыстары құрылымы төрт бұрышты (тетраэдарлі), ал алюминийдің қосылыстары 8 бұрышты (октаэдрлі) болып келеді.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Кремнийдің оттекті қосылыстары 4 валентті болғандықтан, тұрақты ковалентті байланыстар түзеді. Ал оттегінің бір валенттілігі қанықпағандықтан бөтен элементтерді (катиондарды) қосуға бейім келеді.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Мұндай жағдайда 4 валентті анион есебінде қаралып әрі көмір сутекті қосылыстар тәрізді бірнеше тізбектен тұрады. Сол сияқты алюминий гидроксилді қосылыс-тар 8 бүрышты (октаэдрлі) формалар (А1(Sі ОН)</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vertAlign w:val="superscript"/>
          <w:lang w:val="kk-KZ"/>
        </w:rPr>
        <w:t>3</w:t>
      </w:r>
      <w:r w:rsidRPr="00162878">
        <w:rPr>
          <w:rFonts w:ascii="Times New Roman" w:hAnsi="Times New Roman" w:cs="Times New Roman"/>
          <w:noProof/>
          <w:color w:val="000000"/>
          <w:sz w:val="28"/>
          <w:szCs w:val="28"/>
          <w:lang w:val="kk-KZ"/>
        </w:rPr>
        <w:t>) түзілгенде А1</w:t>
      </w:r>
      <w:r w:rsidRPr="00162878">
        <w:rPr>
          <w:rFonts w:ascii="Times New Roman" w:hAnsi="Times New Roman" w:cs="Times New Roman"/>
          <w:noProof/>
          <w:color w:val="000000"/>
          <w:sz w:val="28"/>
          <w:szCs w:val="28"/>
          <w:vertAlign w:val="superscript"/>
          <w:lang w:val="kk-KZ"/>
        </w:rPr>
        <w:t>3+</w:t>
      </w:r>
      <w:r w:rsidRPr="00162878">
        <w:rPr>
          <w:rFonts w:ascii="Times New Roman" w:hAnsi="Times New Roman" w:cs="Times New Roman"/>
          <w:noProof/>
          <w:color w:val="000000"/>
          <w:sz w:val="28"/>
          <w:szCs w:val="28"/>
          <w:lang w:val="kk-KZ"/>
        </w:rPr>
        <w:t xml:space="preserve"> ионы ортасында, ал бұрыштарында гидроксил группалары болады, олар бірімен-бірі бірнеше тізбектелпен қосылыстардан тұрады.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Мысалы, олардың химиялық формулаларын мына төмендегідей өрнектегенде (S0</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w:t>
      </w:r>
      <w:r w:rsidRPr="00162878">
        <w:rPr>
          <w:rFonts w:ascii="Times New Roman" w:hAnsi="Times New Roman" w:cs="Times New Roman"/>
          <w:noProof/>
          <w:color w:val="000000"/>
          <w:sz w:val="28"/>
          <w:szCs w:val="28"/>
          <w:vertAlign w:val="subscript"/>
          <w:lang w:val="kk-KZ"/>
        </w:rPr>
        <w:t>п</w:t>
      </w:r>
      <w:r w:rsidRPr="00162878">
        <w:rPr>
          <w:rFonts w:ascii="Times New Roman" w:hAnsi="Times New Roman" w:cs="Times New Roman"/>
          <w:noProof/>
          <w:color w:val="000000"/>
          <w:sz w:val="28"/>
          <w:szCs w:val="28"/>
          <w:lang w:val="kk-KZ"/>
        </w:rPr>
        <w:t xml:space="preserve"> болғанда бейтарап (Sі0</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w:t>
      </w:r>
      <w:r w:rsidRPr="00162878">
        <w:rPr>
          <w:rFonts w:ascii="Times New Roman" w:hAnsi="Times New Roman" w:cs="Times New Roman"/>
          <w:noProof/>
          <w:color w:val="000000"/>
          <w:sz w:val="28"/>
          <w:szCs w:val="28"/>
          <w:vertAlign w:val="subscript"/>
          <w:lang w:val="kk-KZ"/>
        </w:rPr>
        <w:t xml:space="preserve">п </w:t>
      </w:r>
      <w:r w:rsidRPr="00162878">
        <w:rPr>
          <w:rFonts w:ascii="Times New Roman" w:hAnsi="Times New Roman" w:cs="Times New Roman"/>
          <w:noProof/>
          <w:color w:val="000000"/>
          <w:sz w:val="28"/>
          <w:szCs w:val="28"/>
          <w:lang w:val="kk-KZ"/>
        </w:rPr>
        <w:t>1 (Аl</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w:t>
      </w:r>
      <w:r w:rsidRPr="00162878">
        <w:rPr>
          <w:rFonts w:ascii="Times New Roman" w:hAnsi="Times New Roman" w:cs="Times New Roman"/>
          <w:noProof/>
          <w:color w:val="000000"/>
          <w:sz w:val="28"/>
          <w:szCs w:val="28"/>
          <w:vertAlign w:val="superscript"/>
          <w:lang w:val="kk-KZ"/>
        </w:rPr>
        <w:t>_</w:t>
      </w:r>
      <w:r w:rsidRPr="00162878">
        <w:rPr>
          <w:rFonts w:ascii="Times New Roman" w:hAnsi="Times New Roman" w:cs="Times New Roman"/>
          <w:noProof/>
          <w:color w:val="000000"/>
          <w:sz w:val="28"/>
          <w:szCs w:val="28"/>
          <w:lang w:val="kk-KZ"/>
        </w:rPr>
        <w:t xml:space="preserve"> кұрылымы болғанда бейтарап, бір рет теріс зарядты болса, ( Sі0</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 xml:space="preserve"> —2(А</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 xml:space="preserve"> Sі)  екі рет теріс зарядталады. Мұндай қосылыстарда теріс зарядтар пайда болған кезде ерітінділерде катиондар (К</w:t>
      </w:r>
      <w:r w:rsidRPr="00162878">
        <w:rPr>
          <w:rFonts w:ascii="Times New Roman" w:hAnsi="Times New Roman" w:cs="Times New Roman"/>
          <w:noProof/>
          <w:color w:val="000000"/>
          <w:sz w:val="28"/>
          <w:szCs w:val="28"/>
          <w:vertAlign w:val="superscript"/>
          <w:lang w:val="kk-KZ"/>
        </w:rPr>
        <w:t>+</w:t>
      </w:r>
      <w:r w:rsidRPr="00162878">
        <w:rPr>
          <w:rFonts w:ascii="Times New Roman" w:hAnsi="Times New Roman" w:cs="Times New Roman"/>
          <w:noProof/>
          <w:color w:val="000000"/>
          <w:sz w:val="28"/>
          <w:szCs w:val="28"/>
          <w:lang w:val="kk-KZ"/>
        </w:rPr>
        <w:t>, Са</w:t>
      </w:r>
      <w:r w:rsidRPr="00162878">
        <w:rPr>
          <w:rFonts w:ascii="Times New Roman" w:hAnsi="Times New Roman" w:cs="Times New Roman"/>
          <w:noProof/>
          <w:color w:val="000000"/>
          <w:sz w:val="28"/>
          <w:szCs w:val="28"/>
          <w:vertAlign w:val="superscript"/>
          <w:lang w:val="kk-KZ"/>
        </w:rPr>
        <w:t>+</w:t>
      </w:r>
      <w:r w:rsidRPr="00162878">
        <w:rPr>
          <w:rFonts w:ascii="Times New Roman" w:hAnsi="Times New Roman" w:cs="Times New Roman"/>
          <w:noProof/>
          <w:color w:val="000000"/>
          <w:sz w:val="28"/>
          <w:szCs w:val="28"/>
          <w:lang w:val="kk-KZ"/>
        </w:rPr>
        <w:t xml:space="preserve"> т. б.) әрекеттесіп теңеседі.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Кейде диссоцияланады.Кристалды коллоидтары бар топырақтарда (сазды минералдар) теріс зарядталғанда алюминийдің, темірдің аморфты (формасыз) гидроксидтері болады. Олардың амфотерлі қасиеттері болғандықтан топырақ ерітінділеріндегі қалыптасқан ортаға қарай теріс, не оң зарядталады. Яғни ол кейде сілтілік (базиодтар),   не  қышқылдық (ацидоидтар)   қасиеттерді көрсетеді.Мысалы қышқылды ортада болғанда сутек (Н</w:t>
      </w:r>
      <w:r w:rsidRPr="00162878">
        <w:rPr>
          <w:rFonts w:ascii="Times New Roman" w:hAnsi="Times New Roman" w:cs="Times New Roman"/>
          <w:noProof/>
          <w:color w:val="000000"/>
          <w:sz w:val="28"/>
          <w:szCs w:val="28"/>
          <w:vertAlign w:val="superscript"/>
          <w:lang w:val="kk-KZ"/>
        </w:rPr>
        <w:t>+</w:t>
      </w:r>
      <w:r w:rsidRPr="00162878">
        <w:rPr>
          <w:rFonts w:ascii="Times New Roman" w:hAnsi="Times New Roman" w:cs="Times New Roman"/>
          <w:noProof/>
          <w:color w:val="000000"/>
          <w:sz w:val="28"/>
          <w:szCs w:val="28"/>
          <w:lang w:val="kk-KZ"/>
        </w:rPr>
        <w:t>) ионы көп болып, (ОН)- ионы аз болады. Алюминий мен темірдің коллоид бөлшектерінің бетіндегі гидроксидтері өздерін негіздері тәрізді диссоциаланады, әрі оң зарядталады.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proofErr w:type="gramStart"/>
      <w:r w:rsidRPr="00162878">
        <w:rPr>
          <w:rFonts w:ascii="Times New Roman" w:hAnsi="Times New Roman" w:cs="Times New Roman"/>
          <w:noProof/>
          <w:color w:val="000000"/>
          <w:sz w:val="28"/>
          <w:szCs w:val="28"/>
        </w:rPr>
        <w:t>А</w:t>
      </w:r>
      <w:r w:rsidRPr="00162878">
        <w:rPr>
          <w:rFonts w:ascii="Times New Roman" w:hAnsi="Times New Roman" w:cs="Times New Roman"/>
          <w:noProof/>
          <w:color w:val="000000"/>
          <w:sz w:val="28"/>
          <w:szCs w:val="28"/>
          <w:lang w:val="kk-KZ"/>
        </w:rPr>
        <w:t>l</w:t>
      </w:r>
      <w:r w:rsidRPr="00162878">
        <w:rPr>
          <w:rFonts w:ascii="Times New Roman" w:hAnsi="Times New Roman" w:cs="Times New Roman"/>
          <w:noProof/>
          <w:color w:val="000000"/>
          <w:sz w:val="28"/>
          <w:szCs w:val="28"/>
        </w:rPr>
        <w:t xml:space="preserve"> (ОН)</w:t>
      </w:r>
      <w:r w:rsidRPr="00162878">
        <w:rPr>
          <w:rFonts w:ascii="Times New Roman" w:hAnsi="Times New Roman" w:cs="Times New Roman"/>
          <w:noProof/>
          <w:color w:val="000000"/>
          <w:sz w:val="28"/>
          <w:szCs w:val="28"/>
          <w:vertAlign w:val="subscript"/>
        </w:rPr>
        <w:t>3</w:t>
      </w:r>
      <w:r w:rsidRPr="00162878">
        <w:rPr>
          <w:rFonts w:ascii="Times New Roman" w:hAnsi="Times New Roman" w:cs="Times New Roman"/>
          <w:noProof/>
          <w:color w:val="000000"/>
          <w:sz w:val="28"/>
          <w:szCs w:val="28"/>
        </w:rPr>
        <w:t>-&gt; [А</w:t>
      </w:r>
      <w:r w:rsidRPr="00162878">
        <w:rPr>
          <w:rFonts w:ascii="Times New Roman" w:hAnsi="Times New Roman" w:cs="Times New Roman"/>
          <w:noProof/>
          <w:color w:val="000000"/>
          <w:sz w:val="28"/>
          <w:szCs w:val="28"/>
          <w:lang w:val="kk-KZ"/>
        </w:rPr>
        <w:t>l</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rPr>
        <w:t xml:space="preserve">(ОН)] </w:t>
      </w:r>
      <w:r w:rsidRPr="00162878">
        <w:rPr>
          <w:rFonts w:ascii="Times New Roman" w:hAnsi="Times New Roman" w:cs="Times New Roman"/>
          <w:noProof/>
          <w:color w:val="000000"/>
          <w:sz w:val="28"/>
          <w:szCs w:val="28"/>
          <w:vertAlign w:val="superscript"/>
        </w:rPr>
        <w:t>+</w:t>
      </w:r>
      <w:r w:rsidRPr="00162878">
        <w:rPr>
          <w:rFonts w:ascii="Times New Roman" w:hAnsi="Times New Roman" w:cs="Times New Roman"/>
          <w:noProof/>
          <w:color w:val="000000"/>
          <w:sz w:val="28"/>
          <w:szCs w:val="28"/>
        </w:rPr>
        <w:t xml:space="preserve"> + ОН-[Ғе(ОН)</w:t>
      </w:r>
      <w:r w:rsidRPr="00162878">
        <w:rPr>
          <w:rFonts w:ascii="Times New Roman" w:hAnsi="Times New Roman" w:cs="Times New Roman"/>
          <w:noProof/>
          <w:color w:val="000000"/>
          <w:sz w:val="28"/>
          <w:szCs w:val="28"/>
          <w:vertAlign w:val="subscript"/>
        </w:rPr>
        <w:t>3</w:t>
      </w:r>
      <w:r w:rsidRPr="00162878">
        <w:rPr>
          <w:rFonts w:ascii="Times New Roman" w:hAnsi="Times New Roman" w:cs="Times New Roman"/>
          <w:noProof/>
          <w:color w:val="000000"/>
          <w:sz w:val="28"/>
          <w:szCs w:val="28"/>
        </w:rPr>
        <w:t>] -[Ғе</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rPr>
        <w:t xml:space="preserve"> [А1(ОН)] </w:t>
      </w:r>
      <w:r w:rsidRPr="00162878">
        <w:rPr>
          <w:rFonts w:ascii="Times New Roman" w:hAnsi="Times New Roman" w:cs="Times New Roman"/>
          <w:noProof/>
          <w:color w:val="000000"/>
          <w:sz w:val="28"/>
          <w:szCs w:val="28"/>
          <w:vertAlign w:val="superscript"/>
        </w:rPr>
        <w:t>+</w:t>
      </w:r>
      <w:r w:rsidRPr="00162878">
        <w:rPr>
          <w:rFonts w:ascii="Times New Roman" w:hAnsi="Times New Roman" w:cs="Times New Roman"/>
          <w:noProof/>
          <w:color w:val="000000"/>
          <w:sz w:val="28"/>
          <w:szCs w:val="28"/>
        </w:rPr>
        <w:t xml:space="preserve"> + ОН-</w:t>
      </w:r>
      <w:proofErr w:type="gramEnd"/>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2. Өсімдік қоректенуінің визуальды және химиялық  тәсілмен диагностикалану.</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lastRenderedPageBreak/>
        <w:t xml:space="preserve">Тыңайтқыш қолдану   жүйесін   (тыңайтқыштардың  мөлшері, беру мерзімі, әдісі) ауыспалы егістегі жеке дақылдардың әр түрді өсу және даму кезеңдеріндегі қоректену ерекшеліктерін ескере отырыл жасайды.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Өйткені  өсімдіктер  қоректік  заттарды  бүкіл вегетаниялық дәуірінің барысында бірдей мөлшерде пайдаланбайды.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Жалпы  өсімдік қоректенуде  жауапты   (аумалы)  және қоректік элементтерді барынша көп пайдаланатын кезең болады.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Жауапты кезеңде өсімдіктің қоректік заттарды аз мөлшерде пайдалануына  қарамастан   сыртқы   ортада  олардың жетіспеушілігі өсіп дамуына теріс әсер етеді. Бұл кезенде өсімдіктің қоректік заттарды сіңіруі оның бойында құрғақ заттың  түзілуінен  қарқынды  жүреді.   Әрбір   дакыл  үшін  жеке қоректік элементтермен камтамасыз етілуі түрліше болады. Азот үшін жауапты кезең фосформен салыстырғанда кешірек басталады және ұзаққа созылады.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Мысалы, астық дақылдарында 3-4  жапырақ пайда   болған   кездегі   азоттың   жетіспеушілігі,  масақта дәннің толық қалыптасуына әкеп соғады.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Егістікте өсімдіктің коректенунің жауапты кезеңі, әсері, ерте көктемде сыртқы орта температурасы мен топырақтағы органикалық заттарды ыдырататын (минералгогия) микроорганизмдердің белсенділігін төмендеуімен сәйкес келеді. Өсімдіктің қоректенуінің жауапты кезеңде оны фосформен камтамасыз ету керек.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Өйткені фосфор өсімдіктің тамыр жүйесінің дамуында шешуші рольаткарады. Өсімдіктің коректік элементтерді барынша көп пайдалану кезеңінде оның өсуі мен денесінде кұрғақ заттың қорлануы және қоректік заттарды кабылдау карқыны шұғыл жоғарлайды. Өсімдіктердің әр түрлі даму кезеңінде қоректік заттарды сіңіру қарқынды    және   оларды    қабылдау    ұзақтығы   бірдей   емес.</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Жонышка, кант қызылшасы, жүгері дақылдары қоректік заттарды ұзақ мерзімде, ал астық дақылдары қоректік заттарды түтіктенмен масақтану аралығында көп мөлшерде кабылдайды.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Капуста қауан түзу кезеңінде қоректік заттарды барынша көп пайдаланады.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Жеке қоректік элементтерді өсімдіктердің кабылдау қарқыны бірдей емес.Өсімдіктің өсуінің бастапқы кезеңінде қоректік заттар жетіспесе, бұл оның тірішлігіне елеулі зиян келтіреді.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Мәселен, макта өсімдігіне өсуінің бастапқы кезеңінде азот немесе фосфор жетіспегендіктен зардап шексе, кейін минералдық қоректік зат мол берілсе де ол оңалып кете алмайды.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lastRenderedPageBreak/>
        <w:t>Мақта көктеп шықканнан шанақтанғанға дейін тезірек өсуі үшін азотты молырақ қажет етеді. Әсіресе екі жапырағы пайда болған кезде азоттың жетіспеуі мақта енімін күрт кемітеді. Гүлдеу кезеңінен бастап, пісіп-жетілгенге дейін фосфор мен калий жеткілікті болуы керек.. Қант кызылшасы алғашқы өсу кезеңінде (көктеу) фосфорды көбірек, азот пен. калииді орташа талап етеді.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Жапырақтарын жайған кезде кант қызылшасы барлық қоректік элементтердің мол болуын ұнатады, ал вегетативтік кезеңінің соңғы мерзімінде азотты кажетсінуі біраз кемиді.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Астық дақылдарының ішінде қоректік заттарға көбірек талап қоятындарға күріш пен күздік бидай жатады. Жалпы астық дақылдары, әсіресе, түптену кезеңінде минералдық тыңайтқышты көбірек қажет етеді.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А.В.Соколов топырақтағы қоректік заттардың қайсысы өсімдіктің өсіп-жетілуі үшін оның қай мүшесіне тиімді әсер ететін анықтады.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Мәселен, азот пен фосфор жер бетіңдегі және топырақтағы бөліктеріне (мүшелеріне) әртүрлі әсер етеді.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Фосфордың әсерінен өсімдіктің жер бетіндегі бөлігінің салмағы мен тамырының салмағы бірдей артса, азот берілгенде өсімдіктің жер бетіндегі бөлігі тамырынан гөрі басымырақ өседі.Ауыл шаруашылығы дақыддарының топырақтағы қоректік заттардың концентраниясына катынасы бірдей емес.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Мысалы, қияр топырақтағы минералдық заттардың жоғарғы концентрациясына шыдамайды,бірақта органикалық тыңайтқыштың жоғарғы нормасына төзеді.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Қант кызылшасы, керісінше, топырақтағы минералдық заттардың жоғарғы концентрациясына төзімді келеді.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Өсімдіктің қоректік элементтерді қарқынды сіңіру мерзімі қыска болса, ол топырақ құрамыңдақоректік заттардың жылжымалы түріпің жеткшікті болуын кажет етеді.</w:t>
      </w:r>
    </w:p>
    <w:p w:rsidR="00880C14" w:rsidRPr="00405D84" w:rsidRDefault="00880C14" w:rsidP="00405D84">
      <w:pPr>
        <w:shd w:val="clear" w:color="auto" w:fill="FFFFFF"/>
        <w:autoSpaceDE w:val="0"/>
        <w:autoSpaceDN w:val="0"/>
        <w:adjustRightInd w:val="0"/>
        <w:spacing w:after="0"/>
        <w:jc w:val="both"/>
        <w:rPr>
          <w:rFonts w:ascii="Times New Roman" w:hAnsi="Times New Roman" w:cs="Times New Roman"/>
          <w:b/>
          <w:noProof/>
          <w:color w:val="000000"/>
          <w:sz w:val="28"/>
          <w:szCs w:val="28"/>
          <w:lang w:val="kk-KZ"/>
        </w:rPr>
      </w:pPr>
    </w:p>
    <w:p w:rsidR="00F044CB" w:rsidRDefault="009F3AAD" w:rsidP="00E53574">
      <w:pPr>
        <w:pStyle w:val="a6"/>
        <w:shd w:val="clear" w:color="auto" w:fill="FFFFFF"/>
        <w:autoSpaceDE w:val="0"/>
        <w:autoSpaceDN w:val="0"/>
        <w:adjustRightInd w:val="0"/>
        <w:spacing w:after="0"/>
        <w:ind w:left="142"/>
        <w:jc w:val="center"/>
        <w:rPr>
          <w:rFonts w:ascii="Times New Roman" w:hAnsi="Times New Roman" w:cs="Times New Roman"/>
          <w:b/>
          <w:sz w:val="28"/>
          <w:szCs w:val="28"/>
          <w:lang w:val="kk-KZ"/>
        </w:rPr>
      </w:pPr>
      <w:r w:rsidRPr="009F3AAD">
        <w:rPr>
          <w:rFonts w:ascii="Times New Roman" w:hAnsi="Times New Roman" w:cs="Times New Roman"/>
          <w:b/>
          <w:noProof/>
          <w:color w:val="000000"/>
          <w:sz w:val="28"/>
          <w:szCs w:val="28"/>
          <w:lang w:val="kk-KZ"/>
        </w:rPr>
        <w:t xml:space="preserve">ІІ тарау. </w:t>
      </w:r>
      <w:r w:rsidR="00F044CB" w:rsidRPr="009F3AAD">
        <w:rPr>
          <w:rFonts w:ascii="Times New Roman" w:hAnsi="Times New Roman" w:cs="Times New Roman"/>
          <w:b/>
          <w:sz w:val="28"/>
          <w:szCs w:val="28"/>
          <w:lang w:val="kk-KZ"/>
        </w:rPr>
        <w:t>Топырақ құрамы</w:t>
      </w:r>
    </w:p>
    <w:p w:rsidR="00B01D03" w:rsidRDefault="00B01D03" w:rsidP="00E53574">
      <w:pPr>
        <w:pStyle w:val="a6"/>
        <w:shd w:val="clear" w:color="auto" w:fill="FFFFFF"/>
        <w:autoSpaceDE w:val="0"/>
        <w:autoSpaceDN w:val="0"/>
        <w:adjustRightInd w:val="0"/>
        <w:spacing w:after="0"/>
        <w:ind w:left="142"/>
        <w:jc w:val="center"/>
        <w:rPr>
          <w:rFonts w:ascii="Times New Roman" w:hAnsi="Times New Roman" w:cs="Times New Roman"/>
          <w:b/>
          <w:noProof/>
          <w:color w:val="000000"/>
          <w:sz w:val="28"/>
          <w:szCs w:val="28"/>
          <w:lang w:val="kk-KZ"/>
        </w:rPr>
      </w:pPr>
    </w:p>
    <w:p w:rsidR="00B01D03" w:rsidRDefault="00B01D03" w:rsidP="00E53574">
      <w:pPr>
        <w:pStyle w:val="a6"/>
        <w:shd w:val="clear" w:color="auto" w:fill="FFFFFF"/>
        <w:autoSpaceDE w:val="0"/>
        <w:autoSpaceDN w:val="0"/>
        <w:adjustRightInd w:val="0"/>
        <w:spacing w:after="0"/>
        <w:ind w:left="142"/>
        <w:jc w:val="center"/>
        <w:rPr>
          <w:rFonts w:ascii="Times New Roman" w:hAnsi="Times New Roman" w:cs="Times New Roman"/>
          <w:b/>
          <w:sz w:val="28"/>
          <w:szCs w:val="28"/>
          <w:lang w:val="kk-KZ"/>
        </w:rPr>
      </w:pPr>
      <w:r>
        <w:rPr>
          <w:rFonts w:ascii="Times New Roman" w:hAnsi="Times New Roman" w:cs="Times New Roman"/>
          <w:b/>
          <w:noProof/>
          <w:color w:val="000000"/>
          <w:sz w:val="28"/>
          <w:szCs w:val="28"/>
          <w:lang w:val="kk-KZ"/>
        </w:rPr>
        <w:t>2.1.</w:t>
      </w:r>
      <w:r w:rsidRPr="00B01D03">
        <w:rPr>
          <w:rFonts w:ascii="Times New Roman" w:hAnsi="Times New Roman" w:cs="Times New Roman"/>
          <w:b/>
          <w:sz w:val="28"/>
          <w:szCs w:val="28"/>
          <w:lang w:val="kk-KZ"/>
        </w:rPr>
        <w:t xml:space="preserve"> </w:t>
      </w:r>
      <w:r w:rsidRPr="00162878">
        <w:rPr>
          <w:rFonts w:ascii="Times New Roman" w:hAnsi="Times New Roman" w:cs="Times New Roman"/>
          <w:b/>
          <w:sz w:val="28"/>
          <w:szCs w:val="28"/>
          <w:lang w:val="kk-KZ"/>
        </w:rPr>
        <w:t>Топырақтың қатты фазасының минералды құрамы.</w:t>
      </w:r>
    </w:p>
    <w:p w:rsidR="00B01D03" w:rsidRPr="009F3AAD" w:rsidRDefault="00B01D03" w:rsidP="00E53574">
      <w:pPr>
        <w:pStyle w:val="a6"/>
        <w:shd w:val="clear" w:color="auto" w:fill="FFFFFF"/>
        <w:autoSpaceDE w:val="0"/>
        <w:autoSpaceDN w:val="0"/>
        <w:adjustRightInd w:val="0"/>
        <w:spacing w:after="0"/>
        <w:ind w:left="142"/>
        <w:jc w:val="center"/>
        <w:rPr>
          <w:rFonts w:ascii="Times New Roman" w:hAnsi="Times New Roman" w:cs="Times New Roman"/>
          <w:b/>
          <w:noProof/>
          <w:color w:val="000000"/>
          <w:sz w:val="28"/>
          <w:szCs w:val="28"/>
          <w:lang w:val="kk-KZ"/>
        </w:rPr>
      </w:pPr>
    </w:p>
    <w:p w:rsidR="00F044CB" w:rsidRPr="00162878" w:rsidRDefault="00F044CB" w:rsidP="00E53574">
      <w:pPr>
        <w:tabs>
          <w:tab w:val="left" w:pos="6600"/>
        </w:tabs>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 xml:space="preserve">     1.Топырақ </w:t>
      </w:r>
      <w:r w:rsidRPr="00162878">
        <w:rPr>
          <w:rFonts w:ascii="Times New Roman" w:hAnsi="Times New Roman" w:cs="Times New Roman"/>
          <w:noProof/>
          <w:color w:val="000000"/>
          <w:sz w:val="28"/>
          <w:szCs w:val="28"/>
          <w:lang w:val="kk-KZ"/>
        </w:rPr>
        <w:t>фазалары</w:t>
      </w:r>
    </w:p>
    <w:p w:rsidR="00F044CB" w:rsidRPr="00162878" w:rsidRDefault="00F044CB" w:rsidP="00E53574">
      <w:pPr>
        <w:shd w:val="clear" w:color="auto" w:fill="FFFFFF"/>
        <w:autoSpaceDE w:val="0"/>
        <w:autoSpaceDN w:val="0"/>
        <w:adjustRightInd w:val="0"/>
        <w:spacing w:after="0"/>
        <w:ind w:firstLine="36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Топырақ негізінен бір-бірімен өзара </w:t>
      </w:r>
      <w:r w:rsidRPr="00162878">
        <w:rPr>
          <w:rFonts w:ascii="Times New Roman" w:hAnsi="Times New Roman" w:cs="Times New Roman"/>
          <w:iCs/>
          <w:noProof/>
          <w:color w:val="000000"/>
          <w:sz w:val="28"/>
          <w:szCs w:val="28"/>
          <w:lang w:val="kk-KZ"/>
        </w:rPr>
        <w:t xml:space="preserve">тығыз </w:t>
      </w:r>
      <w:r w:rsidRPr="00162878">
        <w:rPr>
          <w:rFonts w:ascii="Times New Roman" w:hAnsi="Times New Roman" w:cs="Times New Roman"/>
          <w:noProof/>
          <w:color w:val="000000"/>
          <w:sz w:val="28"/>
          <w:szCs w:val="28"/>
          <w:lang w:val="kk-KZ"/>
        </w:rPr>
        <w:t xml:space="preserve">байланысты үш бөліктен (фазадан) тұрады: </w:t>
      </w:r>
      <w:r w:rsidRPr="00162878">
        <w:rPr>
          <w:rFonts w:ascii="Times New Roman" w:hAnsi="Times New Roman" w:cs="Times New Roman"/>
          <w:color w:val="000000"/>
          <w:sz w:val="28"/>
          <w:szCs w:val="28"/>
          <w:lang w:val="kk-KZ"/>
        </w:rPr>
        <w:t xml:space="preserve">газ </w:t>
      </w:r>
      <w:r w:rsidRPr="00162878">
        <w:rPr>
          <w:rFonts w:ascii="Times New Roman" w:hAnsi="Times New Roman" w:cs="Times New Roman"/>
          <w:noProof/>
          <w:color w:val="000000"/>
          <w:sz w:val="28"/>
          <w:szCs w:val="28"/>
          <w:lang w:val="kk-KZ"/>
        </w:rPr>
        <w:t xml:space="preserve">немесе топырақ ауасы, сүйық немесе топырақ ерітіндісі және қатты бөлігі. Топырақтың </w:t>
      </w:r>
      <w:r w:rsidRPr="00162878">
        <w:rPr>
          <w:rFonts w:ascii="Times New Roman" w:hAnsi="Times New Roman" w:cs="Times New Roman"/>
          <w:color w:val="000000"/>
          <w:sz w:val="28"/>
          <w:szCs w:val="28"/>
          <w:lang w:val="kk-KZ"/>
        </w:rPr>
        <w:t xml:space="preserve">осы </w:t>
      </w:r>
      <w:r w:rsidRPr="00162878">
        <w:rPr>
          <w:rFonts w:ascii="Times New Roman" w:hAnsi="Times New Roman" w:cs="Times New Roman"/>
          <w:noProof/>
          <w:color w:val="000000"/>
          <w:sz w:val="28"/>
          <w:szCs w:val="28"/>
          <w:lang w:val="kk-KZ"/>
        </w:rPr>
        <w:t xml:space="preserve">үш бөлігі оның механикалық, химиялық  құрамдары мен агрохимиялық қасиеттеріне жан-жақгы </w:t>
      </w:r>
      <w:r w:rsidRPr="00162878">
        <w:rPr>
          <w:rFonts w:ascii="Times New Roman" w:hAnsi="Times New Roman" w:cs="Times New Roman"/>
          <w:color w:val="000000"/>
          <w:sz w:val="28"/>
          <w:szCs w:val="28"/>
          <w:lang w:val="kk-KZ"/>
        </w:rPr>
        <w:t xml:space="preserve">әсер </w:t>
      </w:r>
      <w:r w:rsidRPr="00162878">
        <w:rPr>
          <w:rFonts w:ascii="Times New Roman" w:hAnsi="Times New Roman" w:cs="Times New Roman"/>
          <w:noProof/>
          <w:color w:val="000000"/>
          <w:sz w:val="28"/>
          <w:szCs w:val="28"/>
          <w:lang w:val="kk-KZ"/>
        </w:rPr>
        <w:t>етеді:</w:t>
      </w:r>
    </w:p>
    <w:p w:rsidR="00F044CB" w:rsidRPr="00162878" w:rsidRDefault="00F044CB" w:rsidP="00E53574">
      <w:pPr>
        <w:shd w:val="clear" w:color="auto" w:fill="FFFFFF"/>
        <w:autoSpaceDE w:val="0"/>
        <w:autoSpaceDN w:val="0"/>
        <w:adjustRightInd w:val="0"/>
        <w:spacing w:after="0"/>
        <w:ind w:firstLine="36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lastRenderedPageBreak/>
        <w:t xml:space="preserve">Топырақ ауасы өсімдік тіршілігіне, және оның тамырларымен аэробты микроорганизмдермен тыныс алуы үшін маңызды рөл атқарады. Топырақ ауасының құрамы </w:t>
      </w:r>
      <w:r w:rsidRPr="00162878">
        <w:rPr>
          <w:rFonts w:ascii="Times New Roman" w:hAnsi="Times New Roman" w:cs="Times New Roman"/>
          <w:color w:val="000000"/>
          <w:sz w:val="28"/>
          <w:szCs w:val="28"/>
          <w:lang w:val="kk-KZ"/>
        </w:rPr>
        <w:t xml:space="preserve">атмосфера ауасымен </w:t>
      </w:r>
      <w:r w:rsidRPr="00162878">
        <w:rPr>
          <w:rFonts w:ascii="Times New Roman" w:hAnsi="Times New Roman" w:cs="Times New Roman"/>
          <w:noProof/>
          <w:color w:val="000000"/>
          <w:sz w:val="28"/>
          <w:szCs w:val="28"/>
          <w:lang w:val="kk-KZ"/>
        </w:rPr>
        <w:t xml:space="preserve">салыстырғанда өзгешелеу болады. Атап айтқанда, топырақ ауасының құрамында көмірқышқыл </w:t>
      </w:r>
      <w:r w:rsidRPr="00162878">
        <w:rPr>
          <w:rFonts w:ascii="Times New Roman" w:hAnsi="Times New Roman" w:cs="Times New Roman"/>
          <w:color w:val="000000"/>
          <w:sz w:val="28"/>
          <w:szCs w:val="28"/>
          <w:lang w:val="kk-KZ"/>
        </w:rPr>
        <w:t xml:space="preserve">газы </w:t>
      </w:r>
      <w:r w:rsidRPr="00162878">
        <w:rPr>
          <w:rFonts w:ascii="Times New Roman" w:hAnsi="Times New Roman" w:cs="Times New Roman"/>
          <w:noProof/>
          <w:color w:val="000000"/>
          <w:sz w:val="28"/>
          <w:szCs w:val="28"/>
          <w:lang w:val="kk-KZ"/>
        </w:rPr>
        <w:t xml:space="preserve">кеп (проценттің оннан бір бөлігінен </w:t>
      </w:r>
      <w:r w:rsidRPr="00162878">
        <w:rPr>
          <w:rFonts w:ascii="Times New Roman" w:hAnsi="Times New Roman" w:cs="Times New Roman"/>
          <w:color w:val="000000"/>
          <w:sz w:val="28"/>
          <w:szCs w:val="28"/>
          <w:lang w:val="kk-KZ"/>
        </w:rPr>
        <w:t xml:space="preserve">2-3 процентке </w:t>
      </w:r>
      <w:r w:rsidRPr="00162878">
        <w:rPr>
          <w:rFonts w:ascii="Times New Roman" w:hAnsi="Times New Roman" w:cs="Times New Roman"/>
          <w:noProof/>
          <w:color w:val="000000"/>
          <w:sz w:val="28"/>
          <w:szCs w:val="28"/>
          <w:lang w:val="kk-KZ"/>
        </w:rPr>
        <w:t xml:space="preserve">дейін), оттегі азырақ болады. </w:t>
      </w:r>
    </w:p>
    <w:p w:rsidR="00F044CB" w:rsidRPr="00162878" w:rsidRDefault="00F044CB" w:rsidP="00E53574">
      <w:pPr>
        <w:shd w:val="clear" w:color="auto" w:fill="FFFFFF"/>
        <w:autoSpaceDE w:val="0"/>
        <w:autoSpaceDN w:val="0"/>
        <w:adjustRightInd w:val="0"/>
        <w:spacing w:after="0"/>
        <w:ind w:firstLine="36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Топырақ ауасында көмірқышқыл газының мөлшерінің жоғары болуына, окы мекендейтін тұрлі аэробты организмдердің оттегіні пайдаланып, бұл газды бөліп шығару мен органикалық заттардың ыдырауы, </w:t>
      </w:r>
      <w:r w:rsidRPr="00162878">
        <w:rPr>
          <w:rFonts w:ascii="Times New Roman" w:hAnsi="Times New Roman" w:cs="Times New Roman"/>
          <w:color w:val="000000"/>
          <w:sz w:val="28"/>
          <w:szCs w:val="28"/>
          <w:lang w:val="kk-KZ"/>
        </w:rPr>
        <w:t xml:space="preserve">атмосфера мен </w:t>
      </w:r>
      <w:r w:rsidRPr="00162878">
        <w:rPr>
          <w:rFonts w:ascii="Times New Roman" w:hAnsi="Times New Roman" w:cs="Times New Roman"/>
          <w:noProof/>
          <w:color w:val="000000"/>
          <w:sz w:val="28"/>
          <w:szCs w:val="28"/>
          <w:lang w:val="kk-KZ"/>
        </w:rPr>
        <w:t xml:space="preserve">топырақ арасындагы </w:t>
      </w:r>
      <w:r w:rsidRPr="00162878">
        <w:rPr>
          <w:rFonts w:ascii="Times New Roman" w:hAnsi="Times New Roman" w:cs="Times New Roman"/>
          <w:color w:val="000000"/>
          <w:sz w:val="28"/>
          <w:szCs w:val="28"/>
          <w:lang w:val="kk-KZ"/>
        </w:rPr>
        <w:t xml:space="preserve">газ алмасу </w:t>
      </w:r>
      <w:r w:rsidRPr="00162878">
        <w:rPr>
          <w:rFonts w:ascii="Times New Roman" w:hAnsi="Times New Roman" w:cs="Times New Roman"/>
          <w:noProof/>
          <w:color w:val="000000"/>
          <w:sz w:val="28"/>
          <w:szCs w:val="28"/>
          <w:lang w:val="kk-KZ"/>
        </w:rPr>
        <w:t xml:space="preserve">құбылысы, топырақ ылғалдылығының  шамадан </w:t>
      </w:r>
      <w:r w:rsidRPr="00162878">
        <w:rPr>
          <w:rFonts w:ascii="Times New Roman" w:hAnsi="Times New Roman" w:cs="Times New Roman"/>
          <w:color w:val="000000"/>
          <w:sz w:val="28"/>
          <w:szCs w:val="28"/>
          <w:lang w:val="kk-KZ"/>
        </w:rPr>
        <w:t xml:space="preserve">тыс жоғары </w:t>
      </w:r>
      <w:r w:rsidRPr="00162878">
        <w:rPr>
          <w:rFonts w:ascii="Times New Roman" w:hAnsi="Times New Roman" w:cs="Times New Roman"/>
          <w:noProof/>
          <w:color w:val="000000"/>
          <w:sz w:val="28"/>
          <w:szCs w:val="28"/>
          <w:lang w:val="kk-KZ"/>
        </w:rPr>
        <w:t xml:space="preserve">болуы ықпал етеді. Мұның өзі өсімдіктің  дұрыс өніп-өсуі үшін </w:t>
      </w:r>
      <w:r w:rsidRPr="00162878">
        <w:rPr>
          <w:rFonts w:ascii="Times New Roman" w:hAnsi="Times New Roman" w:cs="Times New Roman"/>
          <w:color w:val="000000"/>
          <w:sz w:val="28"/>
          <w:szCs w:val="28"/>
          <w:lang w:val="kk-KZ"/>
        </w:rPr>
        <w:t xml:space="preserve">су мен </w:t>
      </w:r>
      <w:r w:rsidRPr="00162878">
        <w:rPr>
          <w:rFonts w:ascii="Times New Roman" w:hAnsi="Times New Roman" w:cs="Times New Roman"/>
          <w:noProof/>
          <w:color w:val="000000"/>
          <w:sz w:val="28"/>
          <w:szCs w:val="28"/>
          <w:lang w:val="kk-KZ"/>
        </w:rPr>
        <w:t>ауа белгілі бір қатынаста болуы керек екенін көрсетеді.</w:t>
      </w:r>
    </w:p>
    <w:p w:rsidR="00F044CB" w:rsidRPr="00162878" w:rsidRDefault="00F044CB" w:rsidP="00E53574">
      <w:pPr>
        <w:shd w:val="clear" w:color="auto" w:fill="FFFFFF"/>
        <w:autoSpaceDE w:val="0"/>
        <w:autoSpaceDN w:val="0"/>
        <w:adjustRightInd w:val="0"/>
        <w:spacing w:after="0"/>
        <w:ind w:firstLine="36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Топырақ ерітіндісі топырақтың жалпы массасының </w:t>
      </w:r>
      <w:r w:rsidRPr="00162878">
        <w:rPr>
          <w:rFonts w:ascii="Times New Roman" w:hAnsi="Times New Roman" w:cs="Times New Roman"/>
          <w:color w:val="000000"/>
          <w:sz w:val="28"/>
          <w:szCs w:val="28"/>
          <w:lang w:val="kk-KZ"/>
        </w:rPr>
        <w:t>20 про</w:t>
      </w:r>
      <w:r w:rsidRPr="00162878">
        <w:rPr>
          <w:rFonts w:ascii="Times New Roman" w:hAnsi="Times New Roman" w:cs="Times New Roman"/>
          <w:color w:val="000000"/>
          <w:sz w:val="28"/>
          <w:szCs w:val="28"/>
          <w:lang w:val="kk-KZ"/>
        </w:rPr>
        <w:softHyphen/>
        <w:t xml:space="preserve">центе </w:t>
      </w:r>
      <w:r w:rsidRPr="00162878">
        <w:rPr>
          <w:rFonts w:ascii="Times New Roman" w:hAnsi="Times New Roman" w:cs="Times New Roman"/>
          <w:noProof/>
          <w:color w:val="000000"/>
          <w:sz w:val="28"/>
          <w:szCs w:val="28"/>
          <w:lang w:val="kk-KZ"/>
        </w:rPr>
        <w:t xml:space="preserve">құрайтын оның ең жылжымалы, өзгермелі және белсенді бөлігі. Топырақ ерітіндісінің құрамына минералдық,органикалық, заттармен     еріген           газдар       </w:t>
      </w:r>
      <w:r w:rsidRPr="00162878">
        <w:rPr>
          <w:rFonts w:ascii="Times New Roman" w:hAnsi="Times New Roman" w:cs="Times New Roman"/>
          <w:color w:val="000000"/>
          <w:sz w:val="28"/>
          <w:szCs w:val="28"/>
          <w:lang w:val="kk-KZ"/>
        </w:rPr>
        <w:t xml:space="preserve">(оттек, аммиак, </w:t>
      </w:r>
      <w:r w:rsidRPr="00162878">
        <w:rPr>
          <w:rFonts w:ascii="Times New Roman" w:hAnsi="Times New Roman" w:cs="Times New Roman"/>
          <w:noProof/>
          <w:color w:val="000000"/>
          <w:sz w:val="28"/>
          <w:szCs w:val="28"/>
          <w:lang w:val="kk-KZ"/>
        </w:rPr>
        <w:t xml:space="preserve">көмірқышқыл </w:t>
      </w:r>
      <w:r w:rsidRPr="00162878">
        <w:rPr>
          <w:rFonts w:ascii="Times New Roman" w:hAnsi="Times New Roman" w:cs="Times New Roman"/>
          <w:color w:val="000000"/>
          <w:sz w:val="28"/>
          <w:szCs w:val="28"/>
          <w:lang w:val="kk-KZ"/>
        </w:rPr>
        <w:t xml:space="preserve">газы) </w:t>
      </w:r>
      <w:r w:rsidRPr="00162878">
        <w:rPr>
          <w:rFonts w:ascii="Times New Roman" w:hAnsi="Times New Roman" w:cs="Times New Roman"/>
          <w:noProof/>
          <w:color w:val="000000"/>
          <w:sz w:val="28"/>
          <w:szCs w:val="28"/>
          <w:lang w:val="kk-KZ"/>
        </w:rPr>
        <w:t>енеді. Топырақ ерітіндісінің құрамы мен концентрациясы тұрақты емес, ол түрлі биологиялық, химиялық құбылыстардың әсерінен өзгеріп тұрады.</w:t>
      </w:r>
    </w:p>
    <w:p w:rsidR="00F044CB" w:rsidRPr="00162878" w:rsidRDefault="00F044CB" w:rsidP="00E53574">
      <w:pPr>
        <w:shd w:val="clear" w:color="auto" w:fill="FFFFFF"/>
        <w:autoSpaceDE w:val="0"/>
        <w:autoSpaceDN w:val="0"/>
        <w:adjustRightInd w:val="0"/>
        <w:spacing w:after="0"/>
        <w:ind w:firstLine="36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Мәселен, тыңайтқыш қолдану, топырақтағы ылғалдың азаюы, органикалық заттардың минерализациялануының қарқынды өтуі, оның құрамындағы тұздардың мөлшерінің көбеюіне, ал өсімджтің топырақтағы қоректік заттарды пайдалануы, қоректік заттардың топырақтың төменгі қабатына шайылуы </w:t>
      </w:r>
      <w:r w:rsidRPr="00162878">
        <w:rPr>
          <w:rFonts w:ascii="Times New Roman" w:hAnsi="Times New Roman" w:cs="Times New Roman"/>
          <w:color w:val="000000"/>
          <w:sz w:val="28"/>
          <w:szCs w:val="28"/>
          <w:lang w:val="kk-KZ"/>
        </w:rPr>
        <w:t xml:space="preserve">немесе суда </w:t>
      </w:r>
      <w:r w:rsidRPr="00162878">
        <w:rPr>
          <w:rFonts w:ascii="Times New Roman" w:hAnsi="Times New Roman" w:cs="Times New Roman"/>
          <w:noProof/>
          <w:color w:val="000000"/>
          <w:sz w:val="28"/>
          <w:szCs w:val="28"/>
          <w:lang w:val="kk-KZ"/>
        </w:rPr>
        <w:t xml:space="preserve">еритін қосылыстардың ерімейтін күйге ауысуы, топырақ ерітісіндегі тұздардың концентрациясының төмеденуіне ықпал етеді. Топырақтың сұйық бөлігінің құрамы ерітінді мен топырақ коллоидтарының </w:t>
      </w:r>
      <w:r w:rsidRPr="00162878">
        <w:rPr>
          <w:rFonts w:ascii="Times New Roman" w:hAnsi="Times New Roman" w:cs="Times New Roman"/>
          <w:color w:val="000000"/>
          <w:sz w:val="28"/>
          <w:szCs w:val="28"/>
          <w:lang w:val="kk-KZ"/>
        </w:rPr>
        <w:t xml:space="preserve">арасындағы алмасу </w:t>
      </w:r>
      <w:r w:rsidRPr="00162878">
        <w:rPr>
          <w:rFonts w:ascii="Times New Roman" w:hAnsi="Times New Roman" w:cs="Times New Roman"/>
          <w:noProof/>
          <w:color w:val="000000"/>
          <w:sz w:val="28"/>
          <w:szCs w:val="28"/>
          <w:lang w:val="kk-KZ"/>
        </w:rPr>
        <w:t xml:space="preserve">реакцисының әсерінен де өзгереді. </w:t>
      </w:r>
    </w:p>
    <w:p w:rsidR="00F044CB" w:rsidRPr="00162878" w:rsidRDefault="00F044CB" w:rsidP="00E53574">
      <w:pPr>
        <w:shd w:val="clear" w:color="auto" w:fill="FFFFFF"/>
        <w:autoSpaceDE w:val="0"/>
        <w:autoSpaceDN w:val="0"/>
        <w:adjustRightInd w:val="0"/>
        <w:spacing w:after="0"/>
        <w:ind w:firstLine="360"/>
        <w:jc w:val="both"/>
        <w:rPr>
          <w:rFonts w:ascii="Times New Roman" w:hAnsi="Times New Roman" w:cs="Times New Roman"/>
          <w:color w:val="000000"/>
          <w:sz w:val="28"/>
          <w:szCs w:val="28"/>
          <w:lang w:val="kk-KZ"/>
        </w:rPr>
      </w:pPr>
      <w:r w:rsidRPr="00162878">
        <w:rPr>
          <w:rFonts w:ascii="Times New Roman" w:hAnsi="Times New Roman" w:cs="Times New Roman"/>
          <w:noProof/>
          <w:color w:val="000000"/>
          <w:sz w:val="28"/>
          <w:szCs w:val="28"/>
          <w:lang w:val="kk-KZ"/>
        </w:rPr>
        <w:t xml:space="preserve">Топырақтың қатты бөлігінің жартысына жуығы </w:t>
      </w:r>
      <w:r w:rsidRPr="00162878">
        <w:rPr>
          <w:rFonts w:ascii="Times New Roman" w:hAnsi="Times New Roman" w:cs="Times New Roman"/>
          <w:color w:val="000000"/>
          <w:sz w:val="28"/>
          <w:szCs w:val="28"/>
          <w:lang w:val="kk-KZ"/>
        </w:rPr>
        <w:t xml:space="preserve">(49 процент) оттек </w:t>
      </w:r>
      <w:r w:rsidRPr="00162878">
        <w:rPr>
          <w:rFonts w:ascii="Times New Roman" w:hAnsi="Times New Roman" w:cs="Times New Roman"/>
          <w:noProof/>
          <w:color w:val="000000"/>
          <w:sz w:val="28"/>
          <w:szCs w:val="28"/>
          <w:lang w:val="kk-KZ"/>
        </w:rPr>
        <w:t xml:space="preserve">үлесіне, үштен бірі </w:t>
      </w:r>
      <w:r w:rsidRPr="00162878">
        <w:rPr>
          <w:rFonts w:ascii="Times New Roman" w:hAnsi="Times New Roman" w:cs="Times New Roman"/>
          <w:color w:val="000000"/>
          <w:sz w:val="28"/>
          <w:szCs w:val="28"/>
          <w:lang w:val="kk-KZ"/>
        </w:rPr>
        <w:t xml:space="preserve">кремний, 10 проценті </w:t>
      </w:r>
      <w:r w:rsidRPr="00162878">
        <w:rPr>
          <w:rFonts w:ascii="Times New Roman" w:hAnsi="Times New Roman" w:cs="Times New Roman"/>
          <w:noProof/>
          <w:color w:val="000000"/>
          <w:sz w:val="28"/>
          <w:szCs w:val="28"/>
          <w:lang w:val="kk-KZ"/>
        </w:rPr>
        <w:t xml:space="preserve">темір </w:t>
      </w:r>
      <w:r w:rsidRPr="00162878">
        <w:rPr>
          <w:rFonts w:ascii="Times New Roman" w:hAnsi="Times New Roman" w:cs="Times New Roman"/>
          <w:color w:val="000000"/>
          <w:sz w:val="28"/>
          <w:szCs w:val="28"/>
          <w:lang w:val="kk-KZ"/>
        </w:rPr>
        <w:t>мен алюми</w:t>
      </w:r>
      <w:r w:rsidRPr="00162878">
        <w:rPr>
          <w:rFonts w:ascii="Times New Roman" w:hAnsi="Times New Roman" w:cs="Times New Roman"/>
          <w:color w:val="000000"/>
          <w:sz w:val="28"/>
          <w:szCs w:val="28"/>
          <w:lang w:val="kk-KZ"/>
        </w:rPr>
        <w:softHyphen/>
        <w:t xml:space="preserve">ний </w:t>
      </w:r>
      <w:r w:rsidRPr="00162878">
        <w:rPr>
          <w:rFonts w:ascii="Times New Roman" w:hAnsi="Times New Roman" w:cs="Times New Roman"/>
          <w:noProof/>
          <w:color w:val="000000"/>
          <w:sz w:val="28"/>
          <w:szCs w:val="28"/>
          <w:lang w:val="kk-KZ"/>
        </w:rPr>
        <w:t xml:space="preserve">үлесіне, </w:t>
      </w:r>
      <w:r w:rsidRPr="00162878">
        <w:rPr>
          <w:rFonts w:ascii="Times New Roman" w:hAnsi="Times New Roman" w:cs="Times New Roman"/>
          <w:color w:val="000000"/>
          <w:sz w:val="28"/>
          <w:szCs w:val="28"/>
          <w:lang w:val="kk-KZ"/>
        </w:rPr>
        <w:t xml:space="preserve">7 </w:t>
      </w:r>
      <w:r w:rsidRPr="00162878">
        <w:rPr>
          <w:rFonts w:ascii="Times New Roman" w:hAnsi="Times New Roman" w:cs="Times New Roman"/>
          <w:noProof/>
          <w:color w:val="000000"/>
          <w:sz w:val="28"/>
          <w:szCs w:val="28"/>
          <w:lang w:val="kk-KZ"/>
        </w:rPr>
        <w:t xml:space="preserve">проценті басқа химиялық элементтердің үлесіне тиеді. Жоғарыда аталған химиялық элементтердің барлық  топырақтың минералдық бөлігінде минералдық қосылыстар түрінде кездеседі. Көміртек, сутек, </w:t>
      </w:r>
      <w:r w:rsidRPr="00162878">
        <w:rPr>
          <w:rFonts w:ascii="Times New Roman" w:hAnsi="Times New Roman" w:cs="Times New Roman"/>
          <w:color w:val="000000"/>
          <w:sz w:val="28"/>
          <w:szCs w:val="28"/>
          <w:lang w:val="kk-KZ"/>
        </w:rPr>
        <w:t xml:space="preserve">оттек, </w:t>
      </w:r>
      <w:r w:rsidRPr="00162878">
        <w:rPr>
          <w:rFonts w:ascii="Times New Roman" w:hAnsi="Times New Roman" w:cs="Times New Roman"/>
          <w:noProof/>
          <w:color w:val="000000"/>
          <w:sz w:val="28"/>
          <w:szCs w:val="28"/>
          <w:lang w:val="kk-KZ"/>
        </w:rPr>
        <w:t xml:space="preserve">күкірт минералдық және органикалық, </w:t>
      </w:r>
      <w:r w:rsidRPr="00162878">
        <w:rPr>
          <w:rFonts w:ascii="Times New Roman" w:hAnsi="Times New Roman" w:cs="Times New Roman"/>
          <w:color w:val="000000"/>
          <w:sz w:val="28"/>
          <w:szCs w:val="28"/>
          <w:lang w:val="kk-KZ"/>
        </w:rPr>
        <w:t xml:space="preserve">ал азот </w:t>
      </w:r>
      <w:r w:rsidRPr="00162878">
        <w:rPr>
          <w:rFonts w:ascii="Times New Roman" w:hAnsi="Times New Roman" w:cs="Times New Roman"/>
          <w:noProof/>
          <w:color w:val="000000"/>
          <w:sz w:val="28"/>
          <w:szCs w:val="28"/>
          <w:lang w:val="kk-KZ"/>
        </w:rPr>
        <w:t xml:space="preserve">дерлік тұтас органикалық бөлігінде </w:t>
      </w:r>
      <w:r w:rsidRPr="00162878">
        <w:rPr>
          <w:rFonts w:ascii="Times New Roman" w:hAnsi="Times New Roman" w:cs="Times New Roman"/>
          <w:color w:val="000000"/>
          <w:sz w:val="28"/>
          <w:szCs w:val="28"/>
          <w:lang w:val="kk-KZ"/>
        </w:rPr>
        <w:t>болады.</w:t>
      </w:r>
    </w:p>
    <w:p w:rsidR="00F044CB" w:rsidRPr="00162878" w:rsidRDefault="00F044CB" w:rsidP="00E53574">
      <w:pPr>
        <w:shd w:val="clear" w:color="auto" w:fill="FFFFFF"/>
        <w:autoSpaceDE w:val="0"/>
        <w:autoSpaceDN w:val="0"/>
        <w:adjustRightInd w:val="0"/>
        <w:spacing w:after="0"/>
        <w:ind w:firstLine="360"/>
        <w:jc w:val="both"/>
        <w:rPr>
          <w:rFonts w:ascii="Times New Roman" w:hAnsi="Times New Roman" w:cs="Times New Roman"/>
          <w:color w:val="000000"/>
          <w:sz w:val="28"/>
          <w:szCs w:val="28"/>
          <w:lang w:val="kk-KZ"/>
        </w:rPr>
      </w:pPr>
    </w:p>
    <w:p w:rsidR="00F044CB" w:rsidRPr="00162878" w:rsidRDefault="00F044CB" w:rsidP="00E53574">
      <w:pPr>
        <w:tabs>
          <w:tab w:val="left" w:pos="6600"/>
        </w:tabs>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 xml:space="preserve"> 2.Топырақ ауасы мен ерітіндісінің және қатты фазасының құрамы, олардың өсімдік қоректенуі үшін маңызы.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Ауаның топыраққа енуі мен оның бойымен қозғалуы, биологиялық және биохимиялық процестерінің және топырақпен атмосфера арасындағы газалмасудың нәтижссінде олардың құрамының өзгеруінің жиынтығын топырақтың ауа режімі (жүргісі) дейміз.</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lastRenderedPageBreak/>
        <w:t xml:space="preserve">Өсімдік тіршілігіне керек факторлардың арасында ауаның маңызы үлкен. Топырақта атмосферадан енетін және онда жүретін әр түрлі процестердің салдарынан пайда болатын газдардан тұратын ауа болады.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Топырақтың судан бос қуыстарының бәрінде ауа болады.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Бұған қоса ауаның біразы топырақ суының және коллоидтардың құрамында болады.</w:t>
      </w:r>
    </w:p>
    <w:p w:rsidR="00F044CB" w:rsidRPr="00162878" w:rsidRDefault="00F044CB" w:rsidP="00E53574">
      <w:pPr>
        <w:tabs>
          <w:tab w:val="left" w:pos="1220"/>
        </w:tabs>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          Атмосфераның ауасы топырақтікіне қарағанда әжептеуір өзгеше болып келеді. Көптеген зерттеулердің нәтижесі көрсеткендей теңіз деңгейі биіктігінде атмосфералық ауаның орташа құрамы төмендегідей болады (көлемдік пайызбен): азот — 78,03, оттегі — 20,99, аргон - 0,94, көмірқышқыл газы (көміртегінің қос оксиді) - 0,03. Қалғап 0,01% неон, гелий, криптон және ксенонның үлесіне іисді. Олардан басқа бос сутегі мен озон кездеседі. Ауа құрамында радон, метан, азоттың шала тотығы, күкірттіңқос  тотығы,   азоттың  қос  тотығы,   көміртегі  тотығының қалдық іздері болуы мүмкін.</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Атмосфераға қарағанда топырақ ауасы өзгерістерге жиі ұшырап тұрады, өзгерістер ең алдымен 0</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 xml:space="preserve"> және С0</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 xml:space="preserve"> концентрациясына байланысты болып келеді.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Олардың мөлшері оттегі сіңіру және көмір қышқыл газын бөліп шығару пәрменділігіне, топырақ пен атмосфера арасында газалмасу жылдамдығына байланысты өзгеріп отырады.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Топырақта С0</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 xml:space="preserve"> мөлшері атмосферамен салыстырғанда, ондаған, одан да көп есе көп болатын болса, оттегінің мөлшері 15-10%, одан да төменге азаюы мүмкін. Оттегінің концентрациясы 3-5 пайызға дейін төмендегенде, топырақта жартылай анаэробтық жағдай туады. Практикалық қажеттілікке оттегі концентрациясы 5% дейін төмендесе, өсімдіктер анаэро-биозистің тұншықтыру әсеріне шалдығатынын білу керек.</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Бидайдың, картоптың өскіндері үшін оттегінің концентрациясы 10-15% төмен болмауы керек, ал қызанақ, шалған, мал азығындық, шалқан (турнепс) үшін оның мөлшері 18% томен болмауы керек.Топырақ пен атмосфера ауасының арасында газ алмасу процесі тыйылғанда, топырақтағы бар оттегі шамамен екі күннің ішінде таусылуы өте ықтимал.</w:t>
      </w:r>
    </w:p>
    <w:p w:rsidR="00F044CB" w:rsidRPr="00B01D03" w:rsidRDefault="00F044CB" w:rsidP="00E53574">
      <w:pPr>
        <w:tabs>
          <w:tab w:val="left" w:pos="7155"/>
        </w:tabs>
        <w:spacing w:after="0"/>
        <w:rPr>
          <w:rFonts w:ascii="Times New Roman" w:hAnsi="Times New Roman" w:cs="Times New Roman"/>
          <w:sz w:val="28"/>
          <w:szCs w:val="28"/>
          <w:lang w:val="kk-KZ"/>
        </w:rPr>
      </w:pPr>
      <w:r w:rsidRPr="00B01D03">
        <w:rPr>
          <w:rFonts w:ascii="Times New Roman" w:hAnsi="Times New Roman" w:cs="Times New Roman"/>
          <w:sz w:val="28"/>
          <w:szCs w:val="28"/>
          <w:lang w:val="kk-KZ"/>
        </w:rPr>
        <w:t>Топырақтың қатты фазасының минералды құрамы.</w:t>
      </w:r>
    </w:p>
    <w:p w:rsidR="00F044CB" w:rsidRPr="00162878" w:rsidRDefault="00F044CB" w:rsidP="00E53574">
      <w:pPr>
        <w:tabs>
          <w:tab w:val="left" w:pos="6600"/>
        </w:tabs>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 xml:space="preserve">           1.Топырақтың қатты фазасының қасиеттері.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color w:val="000000"/>
          <w:sz w:val="28"/>
          <w:szCs w:val="28"/>
          <w:lang w:val="kk-KZ"/>
        </w:rPr>
      </w:pPr>
      <w:r w:rsidRPr="00162878">
        <w:rPr>
          <w:rFonts w:ascii="Times New Roman" w:hAnsi="Times New Roman" w:cs="Times New Roman"/>
          <w:noProof/>
          <w:color w:val="000000"/>
          <w:sz w:val="28"/>
          <w:szCs w:val="28"/>
          <w:lang w:val="kk-KZ"/>
        </w:rPr>
        <w:t xml:space="preserve">Топырақтың қатгы фазасының </w:t>
      </w:r>
      <w:r w:rsidRPr="00162878">
        <w:rPr>
          <w:rFonts w:ascii="Times New Roman" w:hAnsi="Times New Roman" w:cs="Times New Roman"/>
          <w:color w:val="000000"/>
          <w:sz w:val="28"/>
          <w:szCs w:val="28"/>
          <w:lang w:val="kk-KZ"/>
        </w:rPr>
        <w:t xml:space="preserve">90-99 </w:t>
      </w:r>
      <w:r w:rsidRPr="00162878">
        <w:rPr>
          <w:rFonts w:ascii="Times New Roman" w:hAnsi="Times New Roman" w:cs="Times New Roman"/>
          <w:noProof/>
          <w:color w:val="000000"/>
          <w:sz w:val="28"/>
          <w:szCs w:val="28"/>
          <w:lang w:val="kk-KZ"/>
        </w:rPr>
        <w:t xml:space="preserve">проценті минералды бөліктен тұрады. Оның минералогиялық және </w:t>
      </w:r>
      <w:r w:rsidRPr="00162878">
        <w:rPr>
          <w:rFonts w:ascii="Times New Roman" w:hAnsi="Times New Roman" w:cs="Times New Roman"/>
          <w:color w:val="000000"/>
          <w:sz w:val="28"/>
          <w:szCs w:val="28"/>
          <w:lang w:val="kk-KZ"/>
        </w:rPr>
        <w:t xml:space="preserve">химиялық </w:t>
      </w:r>
      <w:r w:rsidRPr="00162878">
        <w:rPr>
          <w:rFonts w:ascii="Times New Roman" w:hAnsi="Times New Roman" w:cs="Times New Roman"/>
          <w:noProof/>
          <w:color w:val="000000"/>
          <w:sz w:val="28"/>
          <w:szCs w:val="28"/>
          <w:lang w:val="kk-KZ"/>
        </w:rPr>
        <w:t xml:space="preserve">кұрамы өте күрделі болып келеді. Топырақтағы </w:t>
      </w:r>
      <w:r w:rsidRPr="00162878">
        <w:rPr>
          <w:rFonts w:ascii="Times New Roman" w:hAnsi="Times New Roman" w:cs="Times New Roman"/>
          <w:color w:val="000000"/>
          <w:sz w:val="28"/>
          <w:szCs w:val="28"/>
          <w:lang w:val="kk-KZ"/>
        </w:rPr>
        <w:t xml:space="preserve">минералдар </w:t>
      </w:r>
      <w:r w:rsidRPr="00162878">
        <w:rPr>
          <w:rFonts w:ascii="Times New Roman" w:hAnsi="Times New Roman" w:cs="Times New Roman"/>
          <w:noProof/>
          <w:color w:val="000000"/>
          <w:sz w:val="28"/>
          <w:szCs w:val="28"/>
          <w:lang w:val="kk-KZ"/>
        </w:rPr>
        <w:t xml:space="preserve">шығу тегіне қарай екі топқа бөлінеді: алғашқы және екінші қатардағы </w:t>
      </w:r>
      <w:r w:rsidRPr="00162878">
        <w:rPr>
          <w:rFonts w:ascii="Times New Roman" w:hAnsi="Times New Roman" w:cs="Times New Roman"/>
          <w:color w:val="000000"/>
          <w:sz w:val="28"/>
          <w:szCs w:val="28"/>
          <w:lang w:val="kk-KZ"/>
        </w:rPr>
        <w:t>мине</w:t>
      </w:r>
      <w:r w:rsidRPr="00162878">
        <w:rPr>
          <w:rFonts w:ascii="Times New Roman" w:hAnsi="Times New Roman" w:cs="Times New Roman"/>
          <w:color w:val="000000"/>
          <w:sz w:val="28"/>
          <w:szCs w:val="28"/>
          <w:lang w:val="kk-KZ"/>
        </w:rPr>
        <w:softHyphen/>
        <w:t xml:space="preserve">ралдар.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lastRenderedPageBreak/>
        <w:t xml:space="preserve">Алғашқы минералдың ішінде топырақта калийлі және натрий-калийлі далалық </w:t>
      </w:r>
      <w:r w:rsidRPr="00162878">
        <w:rPr>
          <w:rFonts w:ascii="Times New Roman" w:hAnsi="Times New Roman" w:cs="Times New Roman"/>
          <w:color w:val="000000"/>
          <w:sz w:val="28"/>
          <w:szCs w:val="28"/>
          <w:lang w:val="kk-KZ"/>
        </w:rPr>
        <w:t xml:space="preserve">шпат, </w:t>
      </w:r>
      <w:r w:rsidRPr="00162878">
        <w:rPr>
          <w:rFonts w:ascii="Times New Roman" w:hAnsi="Times New Roman" w:cs="Times New Roman"/>
          <w:noProof/>
          <w:color w:val="000000"/>
          <w:sz w:val="28"/>
          <w:szCs w:val="28"/>
          <w:lang w:val="kk-KZ"/>
        </w:rPr>
        <w:t xml:space="preserve">калийлі және кварцтар кеңінен таралған.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Алғашқы </w:t>
      </w:r>
      <w:r w:rsidRPr="00162878">
        <w:rPr>
          <w:rFonts w:ascii="Times New Roman" w:hAnsi="Times New Roman" w:cs="Times New Roman"/>
          <w:color w:val="000000"/>
          <w:sz w:val="28"/>
          <w:szCs w:val="28"/>
          <w:lang w:val="kk-KZ"/>
        </w:rPr>
        <w:t xml:space="preserve">минералдар </w:t>
      </w:r>
      <w:r w:rsidRPr="00162878">
        <w:rPr>
          <w:rFonts w:ascii="Times New Roman" w:hAnsi="Times New Roman" w:cs="Times New Roman"/>
          <w:noProof/>
          <w:color w:val="000000"/>
          <w:sz w:val="28"/>
          <w:szCs w:val="28"/>
          <w:lang w:val="kk-KZ"/>
        </w:rPr>
        <w:t xml:space="preserve">топырақ түзуші аналық жыныстардың құрамыңда </w:t>
      </w:r>
      <w:r w:rsidRPr="00162878">
        <w:rPr>
          <w:rFonts w:ascii="Times New Roman" w:hAnsi="Times New Roman" w:cs="Times New Roman"/>
          <w:color w:val="000000"/>
          <w:sz w:val="28"/>
          <w:szCs w:val="28"/>
          <w:lang w:val="kk-KZ"/>
        </w:rPr>
        <w:t xml:space="preserve">болады. Химиялык </w:t>
      </w:r>
      <w:r w:rsidRPr="00162878">
        <w:rPr>
          <w:rFonts w:ascii="Times New Roman" w:hAnsi="Times New Roman" w:cs="Times New Roman"/>
          <w:noProof/>
          <w:color w:val="000000"/>
          <w:sz w:val="28"/>
          <w:szCs w:val="28"/>
          <w:lang w:val="kk-KZ"/>
        </w:rPr>
        <w:t xml:space="preserve">құбылыстардың топыракта мекендейтін организмдердің әсерінен алғашқы минераддардан темір, </w:t>
      </w:r>
      <w:r w:rsidRPr="00162878">
        <w:rPr>
          <w:rFonts w:ascii="Times New Roman" w:hAnsi="Times New Roman" w:cs="Times New Roman"/>
          <w:color w:val="000000"/>
          <w:sz w:val="28"/>
          <w:szCs w:val="28"/>
          <w:lang w:val="kk-KZ"/>
        </w:rPr>
        <w:t xml:space="preserve">кремнезем </w:t>
      </w:r>
      <w:r w:rsidRPr="00162878">
        <w:rPr>
          <w:rFonts w:ascii="Times New Roman" w:hAnsi="Times New Roman" w:cs="Times New Roman"/>
          <w:noProof/>
          <w:color w:val="000000"/>
          <w:sz w:val="28"/>
          <w:szCs w:val="28"/>
          <w:lang w:val="kk-KZ"/>
        </w:rPr>
        <w:t xml:space="preserve">кварцтары, әртүрлі тұздар және екінші қатардағы </w:t>
      </w:r>
      <w:r w:rsidRPr="00162878">
        <w:rPr>
          <w:rFonts w:ascii="Times New Roman" w:hAnsi="Times New Roman" w:cs="Times New Roman"/>
          <w:color w:val="000000"/>
          <w:sz w:val="28"/>
          <w:szCs w:val="28"/>
          <w:lang w:val="kk-KZ"/>
        </w:rPr>
        <w:t>минералдар пайда болады.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Екіш қатардағы </w:t>
      </w:r>
      <w:r w:rsidRPr="00162878">
        <w:rPr>
          <w:rFonts w:ascii="Times New Roman" w:hAnsi="Times New Roman" w:cs="Times New Roman"/>
          <w:color w:val="000000"/>
          <w:sz w:val="28"/>
          <w:szCs w:val="28"/>
          <w:lang w:val="kk-KZ"/>
        </w:rPr>
        <w:t xml:space="preserve">минералдар </w:t>
      </w:r>
      <w:r w:rsidRPr="00162878">
        <w:rPr>
          <w:rFonts w:ascii="Times New Roman" w:hAnsi="Times New Roman" w:cs="Times New Roman"/>
          <w:noProof/>
          <w:color w:val="000000"/>
          <w:sz w:val="28"/>
          <w:szCs w:val="28"/>
          <w:lang w:val="kk-KZ"/>
        </w:rPr>
        <w:t>химиялық  қасиеттері бойынша үш топқа бөлінеді: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rPr>
      </w:pPr>
      <w:r w:rsidRPr="00162878">
        <w:rPr>
          <w:rFonts w:ascii="Times New Roman" w:hAnsi="Times New Roman" w:cs="Times New Roman"/>
          <w:color w:val="000000"/>
          <w:sz w:val="28"/>
          <w:szCs w:val="28"/>
        </w:rPr>
        <w:t xml:space="preserve">1.  </w:t>
      </w:r>
      <w:r w:rsidRPr="00162878">
        <w:rPr>
          <w:rFonts w:ascii="Times New Roman" w:hAnsi="Times New Roman" w:cs="Times New Roman"/>
          <w:noProof/>
          <w:color w:val="000000"/>
          <w:sz w:val="28"/>
          <w:szCs w:val="28"/>
        </w:rPr>
        <w:t xml:space="preserve">Монтмориллониттер </w:t>
      </w:r>
      <w:r w:rsidRPr="00162878">
        <w:rPr>
          <w:rFonts w:ascii="Times New Roman" w:hAnsi="Times New Roman" w:cs="Times New Roman"/>
          <w:color w:val="000000"/>
          <w:sz w:val="28"/>
          <w:szCs w:val="28"/>
        </w:rPr>
        <w:t xml:space="preserve">(монтмориллонит, </w:t>
      </w:r>
      <w:r w:rsidRPr="00162878">
        <w:rPr>
          <w:rFonts w:ascii="Times New Roman" w:hAnsi="Times New Roman" w:cs="Times New Roman"/>
          <w:noProof/>
          <w:color w:val="000000"/>
          <w:sz w:val="28"/>
          <w:szCs w:val="28"/>
        </w:rPr>
        <w:t>бейделлит т.б.). Б</w:t>
      </w:r>
      <w:r w:rsidRPr="00162878">
        <w:rPr>
          <w:rFonts w:ascii="Times New Roman" w:hAnsi="Times New Roman" w:cs="Times New Roman"/>
          <w:noProof/>
          <w:color w:val="000000"/>
          <w:sz w:val="28"/>
          <w:szCs w:val="28"/>
          <w:lang w:val="kk-KZ"/>
        </w:rPr>
        <w:t xml:space="preserve">ұл </w:t>
      </w:r>
      <w:r w:rsidRPr="00162878">
        <w:rPr>
          <w:rFonts w:ascii="Times New Roman" w:hAnsi="Times New Roman" w:cs="Times New Roman"/>
          <w:noProof/>
          <w:color w:val="000000"/>
          <w:sz w:val="28"/>
          <w:szCs w:val="28"/>
        </w:rPr>
        <w:t>минералдардың ісінуі, жабыска</w:t>
      </w:r>
      <w:r w:rsidRPr="00162878">
        <w:rPr>
          <w:rFonts w:ascii="Times New Roman" w:hAnsi="Times New Roman" w:cs="Times New Roman"/>
          <w:noProof/>
          <w:color w:val="000000"/>
          <w:sz w:val="28"/>
          <w:szCs w:val="28"/>
          <w:lang w:val="kk-KZ"/>
        </w:rPr>
        <w:t>қты</w:t>
      </w:r>
      <w:r w:rsidRPr="00162878">
        <w:rPr>
          <w:rFonts w:ascii="Times New Roman" w:hAnsi="Times New Roman" w:cs="Times New Roman"/>
          <w:noProof/>
          <w:color w:val="000000"/>
          <w:sz w:val="28"/>
          <w:szCs w:val="28"/>
        </w:rPr>
        <w:t>ғы,</w:t>
      </w:r>
      <w:r w:rsidRPr="00162878">
        <w:rPr>
          <w:rFonts w:ascii="Times New Roman" w:hAnsi="Times New Roman" w:cs="Times New Roman"/>
          <w:noProof/>
          <w:color w:val="000000"/>
          <w:sz w:val="28"/>
          <w:szCs w:val="28"/>
          <w:lang w:val="kk-KZ"/>
        </w:rPr>
        <w:t>тұт</w:t>
      </w:r>
      <w:r w:rsidRPr="00162878">
        <w:rPr>
          <w:rFonts w:ascii="Times New Roman" w:hAnsi="Times New Roman" w:cs="Times New Roman"/>
          <w:noProof/>
          <w:color w:val="000000"/>
          <w:sz w:val="28"/>
          <w:szCs w:val="28"/>
        </w:rPr>
        <w:t>құрлығы жоғары.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rPr>
      </w:pPr>
      <w:r w:rsidRPr="00162878">
        <w:rPr>
          <w:rFonts w:ascii="Times New Roman" w:hAnsi="Times New Roman" w:cs="Times New Roman"/>
          <w:color w:val="000000"/>
          <w:sz w:val="28"/>
          <w:szCs w:val="28"/>
        </w:rPr>
        <w:t xml:space="preserve">2.  </w:t>
      </w:r>
      <w:r w:rsidRPr="00162878">
        <w:rPr>
          <w:rFonts w:ascii="Times New Roman" w:hAnsi="Times New Roman" w:cs="Times New Roman"/>
          <w:noProof/>
          <w:color w:val="000000"/>
          <w:sz w:val="28"/>
          <w:szCs w:val="28"/>
        </w:rPr>
        <w:t xml:space="preserve">Каолиниттер </w:t>
      </w:r>
      <w:r w:rsidRPr="00162878">
        <w:rPr>
          <w:rFonts w:ascii="Times New Roman" w:hAnsi="Times New Roman" w:cs="Times New Roman"/>
          <w:color w:val="000000"/>
          <w:sz w:val="28"/>
          <w:szCs w:val="28"/>
        </w:rPr>
        <w:t xml:space="preserve">(каолинит, </w:t>
      </w:r>
      <w:r w:rsidRPr="00162878">
        <w:rPr>
          <w:rFonts w:ascii="Times New Roman" w:hAnsi="Times New Roman" w:cs="Times New Roman"/>
          <w:noProof/>
          <w:color w:val="000000"/>
          <w:sz w:val="28"/>
          <w:szCs w:val="28"/>
        </w:rPr>
        <w:t>галлуазит). Бұл топ</w:t>
      </w:r>
      <w:r w:rsidRPr="00162878">
        <w:rPr>
          <w:rFonts w:ascii="Times New Roman" w:hAnsi="Times New Roman" w:cs="Times New Roman"/>
          <w:noProof/>
          <w:color w:val="000000"/>
          <w:sz w:val="28"/>
          <w:szCs w:val="28"/>
          <w:lang w:val="kk-KZ"/>
        </w:rPr>
        <w:t>қа</w:t>
      </w:r>
      <w:r w:rsidRPr="00162878">
        <w:rPr>
          <w:rFonts w:ascii="Times New Roman" w:hAnsi="Times New Roman" w:cs="Times New Roman"/>
          <w:noProof/>
          <w:color w:val="000000"/>
          <w:sz w:val="28"/>
          <w:szCs w:val="28"/>
        </w:rPr>
        <w:t xml:space="preserve"> жататын минералдардың тұтқұрлығы мен жа</w:t>
      </w:r>
      <w:r w:rsidRPr="00162878">
        <w:rPr>
          <w:rFonts w:ascii="Times New Roman" w:hAnsi="Times New Roman" w:cs="Times New Roman"/>
          <w:noProof/>
          <w:color w:val="000000"/>
          <w:sz w:val="28"/>
          <w:szCs w:val="28"/>
          <w:lang w:val="kk-KZ"/>
        </w:rPr>
        <w:t xml:space="preserve">бысқақтығы </w:t>
      </w:r>
      <w:r w:rsidRPr="00162878">
        <w:rPr>
          <w:rFonts w:ascii="Times New Roman" w:hAnsi="Times New Roman" w:cs="Times New Roman"/>
          <w:noProof/>
          <w:color w:val="000000"/>
          <w:sz w:val="28"/>
          <w:szCs w:val="28"/>
        </w:rPr>
        <w:t xml:space="preserve"> азырақ болады,</w:t>
      </w:r>
    </w:p>
    <w:p w:rsidR="00F044CB" w:rsidRPr="00162878" w:rsidRDefault="00F044CB" w:rsidP="00E53574">
      <w:pPr>
        <w:tabs>
          <w:tab w:val="left" w:pos="1740"/>
          <w:tab w:val="left" w:pos="1845"/>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color w:val="000000"/>
          <w:sz w:val="28"/>
          <w:szCs w:val="28"/>
          <w:lang w:val="kk-KZ"/>
        </w:rPr>
        <w:t xml:space="preserve">             3.  </w:t>
      </w:r>
      <w:r w:rsidRPr="00162878">
        <w:rPr>
          <w:rFonts w:ascii="Times New Roman" w:hAnsi="Times New Roman" w:cs="Times New Roman"/>
          <w:noProof/>
          <w:color w:val="000000"/>
          <w:sz w:val="28"/>
          <w:szCs w:val="28"/>
          <w:lang w:val="kk-KZ"/>
        </w:rPr>
        <w:t xml:space="preserve">Гидрослюдалар (гидромусковит, гадробиотит, </w:t>
      </w:r>
      <w:r w:rsidRPr="00162878">
        <w:rPr>
          <w:rFonts w:ascii="Times New Roman" w:hAnsi="Times New Roman" w:cs="Times New Roman"/>
          <w:color w:val="000000"/>
          <w:sz w:val="28"/>
          <w:szCs w:val="28"/>
          <w:lang w:val="kk-KZ"/>
        </w:rPr>
        <w:t xml:space="preserve">вермикулит). </w:t>
      </w:r>
      <w:r w:rsidRPr="00162878">
        <w:rPr>
          <w:rFonts w:ascii="Times New Roman" w:hAnsi="Times New Roman" w:cs="Times New Roman"/>
          <w:noProof/>
          <w:color w:val="000000"/>
          <w:sz w:val="28"/>
          <w:szCs w:val="28"/>
          <w:lang w:val="kk-KZ"/>
        </w:rPr>
        <w:t>Олардың химиялық құрамы тұрақты емес. Топырақтың  минералдық бөлігінің құрамына аморфты заттар да кіреді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Сонымен қатар топырақта әртүрлі тұздар </w:t>
      </w:r>
      <w:r w:rsidRPr="00162878">
        <w:rPr>
          <w:rFonts w:ascii="Times New Roman" w:hAnsi="Times New Roman" w:cs="Times New Roman"/>
          <w:color w:val="000000"/>
          <w:sz w:val="28"/>
          <w:szCs w:val="28"/>
          <w:lang w:val="kk-KZ"/>
        </w:rPr>
        <w:t xml:space="preserve">: </w:t>
      </w:r>
      <w:r w:rsidRPr="00162878">
        <w:rPr>
          <w:rFonts w:ascii="Times New Roman" w:hAnsi="Times New Roman" w:cs="Times New Roman"/>
          <w:noProof/>
          <w:color w:val="000000"/>
          <w:sz w:val="28"/>
          <w:szCs w:val="28"/>
          <w:lang w:val="kk-KZ"/>
        </w:rPr>
        <w:t xml:space="preserve">карбонатгар, сульфаттар, хлоридтер, нитраттар, және </w:t>
      </w:r>
      <w:r w:rsidRPr="00162878">
        <w:rPr>
          <w:rFonts w:ascii="Times New Roman" w:hAnsi="Times New Roman" w:cs="Times New Roman"/>
          <w:color w:val="000000"/>
          <w:sz w:val="28"/>
          <w:szCs w:val="28"/>
          <w:lang w:val="kk-KZ"/>
        </w:rPr>
        <w:t xml:space="preserve">калий, натрий, кальдий, магний </w:t>
      </w:r>
      <w:r w:rsidRPr="00162878">
        <w:rPr>
          <w:rFonts w:ascii="Times New Roman" w:hAnsi="Times New Roman" w:cs="Times New Roman"/>
          <w:noProof/>
          <w:color w:val="000000"/>
          <w:sz w:val="28"/>
          <w:szCs w:val="28"/>
          <w:lang w:val="kk-KZ"/>
        </w:rPr>
        <w:t xml:space="preserve">фосфаттары кездеседі. Олардың көпшілігі (мысалы, </w:t>
      </w:r>
      <w:r w:rsidRPr="00162878">
        <w:rPr>
          <w:rFonts w:ascii="Times New Roman" w:hAnsi="Times New Roman" w:cs="Times New Roman"/>
          <w:color w:val="000000"/>
          <w:sz w:val="28"/>
          <w:szCs w:val="28"/>
          <w:lang w:val="kk-KZ"/>
        </w:rPr>
        <w:t xml:space="preserve">нитраттар, </w:t>
      </w:r>
      <w:r w:rsidRPr="00162878">
        <w:rPr>
          <w:rFonts w:ascii="Times New Roman" w:hAnsi="Times New Roman" w:cs="Times New Roman"/>
          <w:noProof/>
          <w:color w:val="000000"/>
          <w:sz w:val="28"/>
          <w:szCs w:val="28"/>
          <w:lang w:val="kk-KZ"/>
        </w:rPr>
        <w:t xml:space="preserve">хлоридтер және </w:t>
      </w:r>
      <w:r w:rsidRPr="00162878">
        <w:rPr>
          <w:rFonts w:ascii="Times New Roman" w:hAnsi="Times New Roman" w:cs="Times New Roman"/>
          <w:color w:val="000000"/>
          <w:sz w:val="28"/>
          <w:szCs w:val="28"/>
          <w:lang w:val="kk-KZ"/>
        </w:rPr>
        <w:t xml:space="preserve">калий, натрий </w:t>
      </w:r>
      <w:r w:rsidRPr="00162878">
        <w:rPr>
          <w:rFonts w:ascii="Times New Roman" w:hAnsi="Times New Roman" w:cs="Times New Roman"/>
          <w:noProof/>
          <w:color w:val="000000"/>
          <w:sz w:val="28"/>
          <w:szCs w:val="28"/>
          <w:lang w:val="kk-KZ"/>
        </w:rPr>
        <w:t xml:space="preserve">фосфаттары) </w:t>
      </w:r>
      <w:r w:rsidRPr="00162878">
        <w:rPr>
          <w:rFonts w:ascii="Times New Roman" w:hAnsi="Times New Roman" w:cs="Times New Roman"/>
          <w:color w:val="000000"/>
          <w:sz w:val="28"/>
          <w:szCs w:val="28"/>
          <w:lang w:val="kk-KZ"/>
        </w:rPr>
        <w:t xml:space="preserve">суда </w:t>
      </w:r>
      <w:r w:rsidRPr="00162878">
        <w:rPr>
          <w:rFonts w:ascii="Times New Roman" w:hAnsi="Times New Roman" w:cs="Times New Roman"/>
          <w:noProof/>
          <w:color w:val="000000"/>
          <w:sz w:val="28"/>
          <w:szCs w:val="28"/>
          <w:lang w:val="kk-KZ"/>
        </w:rPr>
        <w:t>жақсы ериді.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Топырақтың  механикалық фракцияларының  химиялық кұрамы бірдей емес.</w:t>
      </w:r>
    </w:p>
    <w:p w:rsidR="00F044CB" w:rsidRPr="00162878" w:rsidRDefault="00F044CB" w:rsidP="00E53574">
      <w:pPr>
        <w:tabs>
          <w:tab w:val="left" w:pos="1740"/>
          <w:tab w:val="left" w:pos="1845"/>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Топырақтың механикалық кұрамы оның физикалық, </w:t>
      </w:r>
      <w:r w:rsidRPr="00162878">
        <w:rPr>
          <w:rFonts w:ascii="Times New Roman" w:hAnsi="Times New Roman" w:cs="Times New Roman"/>
          <w:color w:val="000000"/>
          <w:sz w:val="28"/>
          <w:szCs w:val="28"/>
          <w:lang w:val="kk-KZ"/>
        </w:rPr>
        <w:t xml:space="preserve">физика-химиялық, </w:t>
      </w:r>
      <w:r w:rsidRPr="00162878">
        <w:rPr>
          <w:rFonts w:ascii="Times New Roman" w:hAnsi="Times New Roman" w:cs="Times New Roman"/>
          <w:noProof/>
          <w:color w:val="000000"/>
          <w:sz w:val="28"/>
          <w:szCs w:val="28"/>
          <w:lang w:val="kk-KZ"/>
        </w:rPr>
        <w:t xml:space="preserve">химиялық қаасиеттерін анықтайды. </w:t>
      </w:r>
    </w:p>
    <w:p w:rsidR="00F044CB" w:rsidRPr="00162878" w:rsidRDefault="00F044CB" w:rsidP="00E53574">
      <w:pPr>
        <w:tabs>
          <w:tab w:val="left" w:pos="1740"/>
          <w:tab w:val="left" w:pos="1845"/>
        </w:tabs>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            Саз, саздық </w:t>
      </w:r>
      <w:r w:rsidRPr="00162878">
        <w:rPr>
          <w:rFonts w:ascii="Times New Roman" w:hAnsi="Times New Roman" w:cs="Times New Roman"/>
          <w:color w:val="000000"/>
          <w:sz w:val="28"/>
          <w:szCs w:val="28"/>
          <w:lang w:val="kk-KZ"/>
        </w:rPr>
        <w:t>топы</w:t>
      </w:r>
      <w:r w:rsidRPr="00162878">
        <w:rPr>
          <w:rFonts w:ascii="Times New Roman" w:hAnsi="Times New Roman" w:cs="Times New Roman"/>
          <w:noProof/>
          <w:color w:val="000000"/>
          <w:sz w:val="28"/>
          <w:szCs w:val="28"/>
          <w:lang w:val="kk-KZ"/>
        </w:rPr>
        <w:t xml:space="preserve">рақтар құрамында құм, кұмдақ топырақтарға қарағанда </w:t>
      </w:r>
      <w:r w:rsidRPr="00162878">
        <w:rPr>
          <w:rFonts w:ascii="Times New Roman" w:hAnsi="Times New Roman" w:cs="Times New Roman"/>
          <w:color w:val="000000"/>
          <w:sz w:val="28"/>
          <w:szCs w:val="28"/>
          <w:lang w:val="kk-KZ"/>
        </w:rPr>
        <w:t>кальций, магний, калий т.б. элементтер көп болады.</w:t>
      </w:r>
    </w:p>
    <w:p w:rsidR="00F044CB" w:rsidRPr="00162878" w:rsidRDefault="00F044CB" w:rsidP="00E53574">
      <w:pPr>
        <w:tabs>
          <w:tab w:val="left" w:pos="7155"/>
        </w:tabs>
        <w:spacing w:after="0"/>
        <w:rPr>
          <w:rFonts w:ascii="Times New Roman" w:hAnsi="Times New Roman" w:cs="Times New Roman"/>
          <w:sz w:val="28"/>
          <w:szCs w:val="28"/>
          <w:lang w:val="kk-KZ"/>
        </w:rPr>
      </w:pPr>
    </w:p>
    <w:p w:rsidR="00F044CB" w:rsidRPr="00162878" w:rsidRDefault="00F044CB" w:rsidP="00E53574">
      <w:pPr>
        <w:tabs>
          <w:tab w:val="left" w:pos="7155"/>
        </w:tabs>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 xml:space="preserve">      2.Шірінді, оның құрамы және топырақ құнарлығын арттырудың ролі</w:t>
      </w:r>
    </w:p>
    <w:p w:rsidR="00F044CB" w:rsidRPr="00162878" w:rsidRDefault="00F044CB" w:rsidP="00E53574">
      <w:pPr>
        <w:shd w:val="clear" w:color="auto" w:fill="FFFFFF"/>
        <w:autoSpaceDE w:val="0"/>
        <w:autoSpaceDN w:val="0"/>
        <w:adjustRightInd w:val="0"/>
        <w:spacing w:after="0"/>
        <w:ind w:firstLine="36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Топырақтың қара шіріндісі өсімдіктің қоректенуі мен топырақ құнарлығы үшін маңызды рөл атқарады:</w:t>
      </w:r>
    </w:p>
    <w:p w:rsidR="00F044CB" w:rsidRPr="00162878" w:rsidRDefault="00F044CB" w:rsidP="00E53574">
      <w:pPr>
        <w:shd w:val="clear" w:color="auto" w:fill="FFFFFF"/>
        <w:autoSpaceDE w:val="0"/>
        <w:autoSpaceDN w:val="0"/>
        <w:adjustRightInd w:val="0"/>
        <w:spacing w:after="0"/>
        <w:ind w:firstLine="360"/>
        <w:jc w:val="both"/>
        <w:rPr>
          <w:rFonts w:ascii="Times New Roman" w:hAnsi="Times New Roman" w:cs="Times New Roman"/>
          <w:sz w:val="28"/>
          <w:szCs w:val="28"/>
          <w:lang w:val="kk-KZ"/>
        </w:rPr>
      </w:pPr>
      <w:r w:rsidRPr="00162878">
        <w:rPr>
          <w:rFonts w:ascii="Times New Roman" w:hAnsi="Times New Roman" w:cs="Times New Roman"/>
          <w:color w:val="000000"/>
          <w:sz w:val="28"/>
          <w:szCs w:val="28"/>
          <w:lang w:val="kk-KZ"/>
        </w:rPr>
        <w:t xml:space="preserve">1.  </w:t>
      </w:r>
      <w:r w:rsidRPr="00162878">
        <w:rPr>
          <w:rFonts w:ascii="Times New Roman" w:hAnsi="Times New Roman" w:cs="Times New Roman"/>
          <w:noProof/>
          <w:color w:val="000000"/>
          <w:sz w:val="28"/>
          <w:szCs w:val="28"/>
          <w:lang w:val="kk-KZ"/>
        </w:rPr>
        <w:t xml:space="preserve">Органикалық зат өсімдік үшін қоректік элементтердің көзі болып саналады. Өйткені оның кұрамына топырақтағы жалпы азоттың 98-99%-ті </w:t>
      </w:r>
      <w:r w:rsidRPr="00162878">
        <w:rPr>
          <w:rFonts w:ascii="Times New Roman" w:hAnsi="Times New Roman" w:cs="Times New Roman"/>
          <w:color w:val="000000"/>
          <w:sz w:val="28"/>
          <w:szCs w:val="28"/>
          <w:lang w:val="kk-KZ"/>
        </w:rPr>
        <w:t xml:space="preserve">, </w:t>
      </w:r>
      <w:r w:rsidRPr="00162878">
        <w:rPr>
          <w:rFonts w:ascii="Times New Roman" w:hAnsi="Times New Roman" w:cs="Times New Roman"/>
          <w:noProof/>
          <w:color w:val="000000"/>
          <w:sz w:val="28"/>
          <w:szCs w:val="28"/>
          <w:lang w:val="kk-KZ"/>
        </w:rPr>
        <w:t>фосфордың 30-40%-ті, күкірттің 90%-ті енеді.</w:t>
      </w:r>
    </w:p>
    <w:p w:rsidR="00F044CB" w:rsidRPr="00162878" w:rsidRDefault="00F044CB" w:rsidP="00E53574">
      <w:pPr>
        <w:shd w:val="clear" w:color="auto" w:fill="FFFFFF"/>
        <w:autoSpaceDE w:val="0"/>
        <w:autoSpaceDN w:val="0"/>
        <w:adjustRightInd w:val="0"/>
        <w:spacing w:after="0"/>
        <w:ind w:firstLine="360"/>
        <w:jc w:val="both"/>
        <w:rPr>
          <w:rFonts w:ascii="Times New Roman" w:hAnsi="Times New Roman" w:cs="Times New Roman"/>
          <w:sz w:val="28"/>
          <w:szCs w:val="28"/>
          <w:lang w:val="kk-KZ"/>
        </w:rPr>
      </w:pPr>
      <w:r w:rsidRPr="00162878">
        <w:rPr>
          <w:rFonts w:ascii="Times New Roman" w:hAnsi="Times New Roman" w:cs="Times New Roman"/>
          <w:color w:val="000000"/>
          <w:sz w:val="28"/>
          <w:szCs w:val="28"/>
          <w:lang w:val="kk-KZ"/>
        </w:rPr>
        <w:t xml:space="preserve">2.   </w:t>
      </w:r>
      <w:r w:rsidRPr="00162878">
        <w:rPr>
          <w:rFonts w:ascii="Times New Roman" w:hAnsi="Times New Roman" w:cs="Times New Roman"/>
          <w:noProof/>
          <w:color w:val="000000"/>
          <w:sz w:val="28"/>
          <w:szCs w:val="28"/>
          <w:lang w:val="kk-KZ"/>
        </w:rPr>
        <w:t xml:space="preserve">Гумин қышқылдары, углевод қышқылдары , органикалық заттардың ыдырауынан пайда болған көмір кышқылы силккаттар мен алюмосиликаттарды бірте-бірте үгіту арқылы және кальдай, </w:t>
      </w:r>
      <w:r w:rsidRPr="00162878">
        <w:rPr>
          <w:rFonts w:ascii="Times New Roman" w:hAnsi="Times New Roman" w:cs="Times New Roman"/>
          <w:color w:val="000000"/>
          <w:sz w:val="28"/>
          <w:szCs w:val="28"/>
          <w:lang w:val="kk-KZ"/>
        </w:rPr>
        <w:t xml:space="preserve">магний </w:t>
      </w:r>
      <w:r w:rsidRPr="00162878">
        <w:rPr>
          <w:rFonts w:ascii="Times New Roman" w:hAnsi="Times New Roman" w:cs="Times New Roman"/>
          <w:noProof/>
          <w:color w:val="000000"/>
          <w:sz w:val="28"/>
          <w:szCs w:val="28"/>
          <w:lang w:val="kk-KZ"/>
        </w:rPr>
        <w:t xml:space="preserve">карбонаттарын, фосфаттарды, тағы басқа тұздарды ерітіп олардың құрамындағы элменттерді өсімдікке сінімді күйге ауыстырады. </w:t>
      </w:r>
    </w:p>
    <w:p w:rsidR="00F044CB" w:rsidRPr="00162878" w:rsidRDefault="00F044CB" w:rsidP="00E53574">
      <w:pPr>
        <w:shd w:val="clear" w:color="auto" w:fill="FFFFFF"/>
        <w:autoSpaceDE w:val="0"/>
        <w:autoSpaceDN w:val="0"/>
        <w:adjustRightInd w:val="0"/>
        <w:spacing w:after="0"/>
        <w:ind w:firstLine="360"/>
        <w:jc w:val="both"/>
        <w:rPr>
          <w:rFonts w:ascii="Times New Roman" w:hAnsi="Times New Roman" w:cs="Times New Roman"/>
          <w:sz w:val="28"/>
          <w:szCs w:val="28"/>
          <w:lang w:val="kk-KZ"/>
        </w:rPr>
      </w:pPr>
      <w:r w:rsidRPr="00162878">
        <w:rPr>
          <w:rFonts w:ascii="Times New Roman" w:hAnsi="Times New Roman" w:cs="Times New Roman"/>
          <w:color w:val="000000"/>
          <w:sz w:val="28"/>
          <w:szCs w:val="28"/>
          <w:lang w:val="kk-KZ"/>
        </w:rPr>
        <w:t xml:space="preserve">3. </w:t>
      </w:r>
      <w:r w:rsidRPr="00162878">
        <w:rPr>
          <w:rFonts w:ascii="Times New Roman" w:hAnsi="Times New Roman" w:cs="Times New Roman"/>
          <w:noProof/>
          <w:color w:val="000000"/>
          <w:sz w:val="28"/>
          <w:szCs w:val="28"/>
          <w:lang w:val="kk-KZ"/>
        </w:rPr>
        <w:t>Органикалық заттар микроорганизмдер үшін қорек көзі болып есептеледі.</w:t>
      </w:r>
    </w:p>
    <w:p w:rsidR="00F044CB" w:rsidRDefault="00F044CB" w:rsidP="00E53574">
      <w:pPr>
        <w:tabs>
          <w:tab w:val="left" w:pos="7155"/>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color w:val="000000"/>
          <w:sz w:val="28"/>
          <w:szCs w:val="28"/>
          <w:lang w:val="kk-KZ"/>
        </w:rPr>
        <w:lastRenderedPageBreak/>
        <w:t xml:space="preserve">      4. </w:t>
      </w:r>
      <w:r w:rsidRPr="00162878">
        <w:rPr>
          <w:rFonts w:ascii="Times New Roman" w:hAnsi="Times New Roman" w:cs="Times New Roman"/>
          <w:noProof/>
          <w:color w:val="000000"/>
          <w:sz w:val="28"/>
          <w:szCs w:val="28"/>
          <w:lang w:val="kk-KZ"/>
        </w:rPr>
        <w:t xml:space="preserve">Органикалық заттар </w:t>
      </w:r>
      <w:r w:rsidRPr="00162878">
        <w:rPr>
          <w:rFonts w:ascii="Times New Roman" w:hAnsi="Times New Roman" w:cs="Times New Roman"/>
          <w:color w:val="000000"/>
          <w:sz w:val="28"/>
          <w:szCs w:val="28"/>
          <w:lang w:val="kk-KZ"/>
        </w:rPr>
        <w:t xml:space="preserve">адсорбция </w:t>
      </w:r>
      <w:r w:rsidRPr="00162878">
        <w:rPr>
          <w:rFonts w:ascii="Times New Roman" w:hAnsi="Times New Roman" w:cs="Times New Roman"/>
          <w:noProof/>
          <w:color w:val="000000"/>
          <w:sz w:val="28"/>
          <w:szCs w:val="28"/>
          <w:lang w:val="kk-KZ"/>
        </w:rPr>
        <w:t xml:space="preserve">процесіне қатысады, </w:t>
      </w:r>
      <w:r w:rsidRPr="00162878">
        <w:rPr>
          <w:rFonts w:ascii="Times New Roman" w:hAnsi="Times New Roman" w:cs="Times New Roman"/>
          <w:color w:val="000000"/>
          <w:sz w:val="28"/>
          <w:szCs w:val="28"/>
          <w:lang w:val="kk-KZ"/>
        </w:rPr>
        <w:t>топы</w:t>
      </w:r>
      <w:r w:rsidRPr="00162878">
        <w:rPr>
          <w:rFonts w:ascii="Times New Roman" w:hAnsi="Times New Roman" w:cs="Times New Roman"/>
          <w:noProof/>
          <w:color w:val="000000"/>
          <w:sz w:val="28"/>
          <w:szCs w:val="28"/>
          <w:lang w:val="kk-KZ"/>
        </w:rPr>
        <w:t>рақтың сіңіру қабілеті мен буферлігін жоғарлатады, топырақтың физикалық   қасиеттерін (ылғал сиымдылығы, ауа өткізгіштігі, жылу режимі) жақсартады.</w:t>
      </w:r>
    </w:p>
    <w:p w:rsidR="0016501D" w:rsidRDefault="0016501D" w:rsidP="00E53574">
      <w:pPr>
        <w:tabs>
          <w:tab w:val="left" w:pos="7155"/>
        </w:tabs>
        <w:spacing w:after="0"/>
        <w:jc w:val="both"/>
        <w:rPr>
          <w:rFonts w:ascii="Times New Roman" w:hAnsi="Times New Roman" w:cs="Times New Roman"/>
          <w:noProof/>
          <w:color w:val="000000"/>
          <w:sz w:val="28"/>
          <w:szCs w:val="28"/>
          <w:lang w:val="kk-KZ"/>
        </w:rPr>
      </w:pPr>
    </w:p>
    <w:p w:rsidR="0016501D" w:rsidRDefault="00DB1388" w:rsidP="00E53574">
      <w:pPr>
        <w:tabs>
          <w:tab w:val="left" w:pos="7155"/>
        </w:tabs>
        <w:spacing w:after="0"/>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4</w:t>
      </w:r>
      <w:r w:rsidR="0016501D">
        <w:rPr>
          <w:rFonts w:ascii="Times New Roman" w:hAnsi="Times New Roman" w:cs="Times New Roman"/>
          <w:noProof/>
          <w:color w:val="000000"/>
          <w:sz w:val="28"/>
          <w:szCs w:val="28"/>
          <w:lang w:val="kk-KZ"/>
        </w:rPr>
        <w:t>-кесте</w:t>
      </w:r>
    </w:p>
    <w:p w:rsidR="0016501D" w:rsidRPr="00162878" w:rsidRDefault="0016501D" w:rsidP="00E53574">
      <w:pPr>
        <w:tabs>
          <w:tab w:val="left" w:pos="7155"/>
        </w:tabs>
        <w:spacing w:after="0"/>
        <w:jc w:val="both"/>
        <w:rPr>
          <w:rFonts w:ascii="Times New Roman" w:hAnsi="Times New Roman" w:cs="Times New Roman"/>
          <w:noProof/>
          <w:color w:val="000000"/>
          <w:sz w:val="28"/>
          <w:szCs w:val="28"/>
          <w:lang w:val="kk-KZ"/>
        </w:rPr>
      </w:pPr>
    </w:p>
    <w:p w:rsidR="005902A1" w:rsidRDefault="0016501D" w:rsidP="00E53574">
      <w:pPr>
        <w:shd w:val="clear" w:color="auto" w:fill="FFFFFF"/>
        <w:autoSpaceDE w:val="0"/>
        <w:autoSpaceDN w:val="0"/>
        <w:adjustRightInd w:val="0"/>
        <w:spacing w:after="0"/>
        <w:rPr>
          <w:rFonts w:ascii="Times New Roman" w:hAnsi="Times New Roman" w:cs="Times New Roman"/>
          <w:b/>
          <w:sz w:val="28"/>
          <w:szCs w:val="28"/>
          <w:lang w:val="kk-KZ"/>
        </w:rPr>
      </w:pPr>
      <w:r w:rsidRPr="0016501D">
        <w:rPr>
          <w:rFonts w:ascii="Times New Roman" w:hAnsi="Times New Roman" w:cs="Times New Roman"/>
          <w:b/>
          <w:noProof/>
          <w:sz w:val="28"/>
          <w:szCs w:val="28"/>
        </w:rPr>
        <w:drawing>
          <wp:inline distT="0" distB="0" distL="0" distR="0">
            <wp:extent cx="5876783" cy="4258102"/>
            <wp:effectExtent l="19050" t="0" r="0" b="0"/>
            <wp:docPr id="2" name="Рисунок 2" descr="http://ok-t.ru/studopediaru/baza7/3626798119812.files/image2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k-t.ru/studopediaru/baza7/3626798119812.files/image254.gif"/>
                    <pic:cNvPicPr>
                      <a:picLocks noChangeAspect="1" noChangeArrowheads="1"/>
                    </pic:cNvPicPr>
                  </pic:nvPicPr>
                  <pic:blipFill>
                    <a:blip r:embed="rId8"/>
                    <a:srcRect t="4294"/>
                    <a:stretch>
                      <a:fillRect/>
                    </a:stretch>
                  </pic:blipFill>
                  <pic:spPr bwMode="auto">
                    <a:xfrm>
                      <a:off x="0" y="0"/>
                      <a:ext cx="5876783" cy="4258102"/>
                    </a:xfrm>
                    <a:prstGeom prst="rect">
                      <a:avLst/>
                    </a:prstGeom>
                    <a:noFill/>
                    <a:ln w="9525">
                      <a:noFill/>
                      <a:miter lim="800000"/>
                      <a:headEnd/>
                      <a:tailEnd/>
                    </a:ln>
                  </pic:spPr>
                </pic:pic>
              </a:graphicData>
            </a:graphic>
          </wp:inline>
        </w:drawing>
      </w:r>
    </w:p>
    <w:p w:rsidR="00880C14" w:rsidRDefault="00880C14" w:rsidP="00E53574">
      <w:pPr>
        <w:shd w:val="clear" w:color="auto" w:fill="FFFFFF"/>
        <w:autoSpaceDE w:val="0"/>
        <w:autoSpaceDN w:val="0"/>
        <w:adjustRightInd w:val="0"/>
        <w:spacing w:after="0"/>
        <w:rPr>
          <w:rFonts w:ascii="Times New Roman" w:hAnsi="Times New Roman" w:cs="Times New Roman"/>
          <w:b/>
          <w:sz w:val="28"/>
          <w:szCs w:val="28"/>
          <w:lang w:val="kk-KZ"/>
        </w:rPr>
      </w:pPr>
    </w:p>
    <w:p w:rsidR="0016501D" w:rsidRDefault="0016501D" w:rsidP="00E53574">
      <w:pPr>
        <w:shd w:val="clear" w:color="auto" w:fill="FFFFFF"/>
        <w:autoSpaceDE w:val="0"/>
        <w:autoSpaceDN w:val="0"/>
        <w:adjustRightInd w:val="0"/>
        <w:spacing w:after="0"/>
        <w:rPr>
          <w:rFonts w:ascii="Times New Roman" w:hAnsi="Times New Roman" w:cs="Times New Roman"/>
          <w:b/>
          <w:sz w:val="28"/>
          <w:szCs w:val="28"/>
          <w:lang w:val="kk-KZ"/>
        </w:rPr>
      </w:pPr>
    </w:p>
    <w:p w:rsidR="00F044CB" w:rsidRPr="00162878" w:rsidRDefault="001A543A" w:rsidP="00E53574">
      <w:pPr>
        <w:shd w:val="clear" w:color="auto" w:fill="FFFFFF"/>
        <w:autoSpaceDE w:val="0"/>
        <w:autoSpaceDN w:val="0"/>
        <w:adjustRightInd w:val="0"/>
        <w:spacing w:after="0"/>
        <w:rPr>
          <w:rFonts w:ascii="Times New Roman" w:hAnsi="Times New Roman" w:cs="Times New Roman"/>
          <w:b/>
          <w:sz w:val="28"/>
          <w:szCs w:val="28"/>
          <w:lang w:val="kk-KZ"/>
        </w:rPr>
      </w:pPr>
      <w:r>
        <w:rPr>
          <w:rFonts w:ascii="Times New Roman" w:hAnsi="Times New Roman" w:cs="Times New Roman"/>
          <w:b/>
          <w:sz w:val="28"/>
          <w:szCs w:val="28"/>
          <w:lang w:val="kk-KZ"/>
        </w:rPr>
        <w:t>2.2</w:t>
      </w:r>
      <w:r w:rsidR="005902A1">
        <w:rPr>
          <w:rFonts w:ascii="Times New Roman" w:hAnsi="Times New Roman" w:cs="Times New Roman"/>
          <w:b/>
          <w:sz w:val="28"/>
          <w:szCs w:val="28"/>
          <w:lang w:val="kk-KZ"/>
        </w:rPr>
        <w:t xml:space="preserve">. </w:t>
      </w:r>
      <w:r w:rsidR="00F044CB" w:rsidRPr="00162878">
        <w:rPr>
          <w:rFonts w:ascii="Times New Roman" w:hAnsi="Times New Roman" w:cs="Times New Roman"/>
          <w:b/>
          <w:sz w:val="28"/>
          <w:szCs w:val="28"/>
          <w:lang w:val="kk-KZ"/>
        </w:rPr>
        <w:t>Ауыл шаруашылығ</w:t>
      </w:r>
      <w:r w:rsidR="00DB6EA7">
        <w:rPr>
          <w:rFonts w:ascii="Times New Roman" w:hAnsi="Times New Roman" w:cs="Times New Roman"/>
          <w:b/>
          <w:sz w:val="28"/>
          <w:szCs w:val="28"/>
          <w:lang w:val="kk-KZ"/>
        </w:rPr>
        <w:t xml:space="preserve">ы </w:t>
      </w:r>
      <w:r w:rsidR="00F044CB" w:rsidRPr="00162878">
        <w:rPr>
          <w:rFonts w:ascii="Times New Roman" w:hAnsi="Times New Roman" w:cs="Times New Roman"/>
          <w:b/>
          <w:sz w:val="28"/>
          <w:szCs w:val="28"/>
          <w:lang w:val="kk-KZ"/>
        </w:rPr>
        <w:t xml:space="preserve"> дақылдарының қоректенуі мен тыңайтқыш қолдануда топырақтың биологиялық, физикалық – химиялық сіңіру қабілеттерінің маңызы.</w:t>
      </w:r>
      <w:r w:rsidRPr="001A543A">
        <w:rPr>
          <w:rFonts w:ascii="Times New Roman" w:hAnsi="Times New Roman" w:cs="Times New Roman"/>
          <w:b/>
          <w:sz w:val="28"/>
          <w:szCs w:val="28"/>
          <w:lang w:val="kk-KZ"/>
        </w:rPr>
        <w:t xml:space="preserve"> </w:t>
      </w:r>
      <w:r w:rsidRPr="00162878">
        <w:rPr>
          <w:rFonts w:ascii="Times New Roman" w:hAnsi="Times New Roman" w:cs="Times New Roman"/>
          <w:b/>
          <w:sz w:val="28"/>
          <w:szCs w:val="28"/>
          <w:lang w:val="kk-KZ"/>
        </w:rPr>
        <w:t>Аниондардың алмаспалы сіңірілуі.</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1. Топырақтың  сіңіру қабілеті</w:t>
      </w:r>
      <w:r w:rsidRPr="00162878">
        <w:rPr>
          <w:rFonts w:ascii="Times New Roman" w:hAnsi="Times New Roman" w:cs="Times New Roman"/>
          <w:sz w:val="28"/>
          <w:szCs w:val="28"/>
          <w:lang w:val="kk-KZ"/>
        </w:rPr>
        <w:t>.</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Өсімдікке қажетті қоректік </w:t>
      </w:r>
      <w:r w:rsidRPr="00162878">
        <w:rPr>
          <w:rFonts w:ascii="Times New Roman" w:hAnsi="Times New Roman" w:cs="Times New Roman"/>
          <w:color w:val="000000"/>
          <w:sz w:val="28"/>
          <w:szCs w:val="28"/>
          <w:lang w:val="kk-KZ"/>
        </w:rPr>
        <w:t xml:space="preserve">заттардың </w:t>
      </w:r>
      <w:r w:rsidRPr="00162878">
        <w:rPr>
          <w:rFonts w:ascii="Times New Roman" w:hAnsi="Times New Roman" w:cs="Times New Roman"/>
          <w:noProof/>
          <w:color w:val="000000"/>
          <w:sz w:val="28"/>
          <w:szCs w:val="28"/>
          <w:lang w:val="kk-KZ"/>
        </w:rPr>
        <w:t xml:space="preserve">топырақга жиналуы, оның сіңіру қабілетімен тығыз байланысты </w:t>
      </w:r>
      <w:r w:rsidRPr="00162878">
        <w:rPr>
          <w:rFonts w:ascii="Times New Roman" w:hAnsi="Times New Roman" w:cs="Times New Roman"/>
          <w:color w:val="000000"/>
          <w:sz w:val="28"/>
          <w:szCs w:val="28"/>
          <w:lang w:val="kk-KZ"/>
        </w:rPr>
        <w:t xml:space="preserve">болады. </w:t>
      </w:r>
      <w:r w:rsidRPr="00162878">
        <w:rPr>
          <w:rFonts w:ascii="Times New Roman" w:hAnsi="Times New Roman" w:cs="Times New Roman"/>
          <w:noProof/>
          <w:color w:val="000000"/>
          <w:sz w:val="28"/>
          <w:szCs w:val="28"/>
          <w:lang w:val="kk-KZ"/>
        </w:rPr>
        <w:t xml:space="preserve">Топырақтың сіңіру қабілеті деп, оның ерітіндідегі түрі </w:t>
      </w:r>
      <w:r w:rsidRPr="00162878">
        <w:rPr>
          <w:rFonts w:ascii="Times New Roman" w:hAnsi="Times New Roman" w:cs="Times New Roman"/>
          <w:color w:val="000000"/>
          <w:sz w:val="28"/>
          <w:szCs w:val="28"/>
          <w:lang w:val="kk-KZ"/>
        </w:rPr>
        <w:t xml:space="preserve">заттардың </w:t>
      </w:r>
      <w:r w:rsidRPr="00162878">
        <w:rPr>
          <w:rFonts w:ascii="Times New Roman" w:hAnsi="Times New Roman" w:cs="Times New Roman"/>
          <w:noProof/>
          <w:color w:val="000000"/>
          <w:sz w:val="28"/>
          <w:szCs w:val="28"/>
          <w:lang w:val="kk-KZ"/>
        </w:rPr>
        <w:t xml:space="preserve">молекулалары мен иондарын өз бойына сіңіріп, және оларды ұстап қалуын </w:t>
      </w:r>
      <w:r w:rsidRPr="00162878">
        <w:rPr>
          <w:rFonts w:ascii="Times New Roman" w:hAnsi="Times New Roman" w:cs="Times New Roman"/>
          <w:color w:val="000000"/>
          <w:sz w:val="28"/>
          <w:szCs w:val="28"/>
          <w:lang w:val="kk-KZ"/>
        </w:rPr>
        <w:t xml:space="preserve">айтады. </w:t>
      </w:r>
      <w:r w:rsidRPr="00162878">
        <w:rPr>
          <w:rFonts w:ascii="Times New Roman" w:hAnsi="Times New Roman" w:cs="Times New Roman"/>
          <w:noProof/>
          <w:color w:val="000000"/>
          <w:sz w:val="28"/>
          <w:szCs w:val="28"/>
          <w:lang w:val="kk-KZ"/>
        </w:rPr>
        <w:t>Топырақтың бұл қасиетті</w:t>
      </w:r>
      <w:r w:rsidRPr="00162878">
        <w:rPr>
          <w:rFonts w:ascii="Times New Roman" w:hAnsi="Times New Roman" w:cs="Times New Roman"/>
          <w:color w:val="000000"/>
          <w:sz w:val="28"/>
          <w:szCs w:val="28"/>
          <w:lang w:val="kk-KZ"/>
        </w:rPr>
        <w:t xml:space="preserve">. </w:t>
      </w:r>
      <w:r w:rsidRPr="00162878">
        <w:rPr>
          <w:rFonts w:ascii="Times New Roman" w:hAnsi="Times New Roman" w:cs="Times New Roman"/>
          <w:noProof/>
          <w:color w:val="000000"/>
          <w:sz w:val="28"/>
          <w:szCs w:val="28"/>
          <w:lang w:val="kk-KZ"/>
        </w:rPr>
        <w:t xml:space="preserve">ертеден белгілі </w:t>
      </w:r>
      <w:r w:rsidRPr="00162878">
        <w:rPr>
          <w:rFonts w:ascii="Times New Roman" w:hAnsi="Times New Roman" w:cs="Times New Roman"/>
          <w:color w:val="000000"/>
          <w:sz w:val="28"/>
          <w:szCs w:val="28"/>
          <w:lang w:val="kk-KZ"/>
        </w:rPr>
        <w:t xml:space="preserve">болтан. 1850-1854 </w:t>
      </w:r>
      <w:r w:rsidRPr="00162878">
        <w:rPr>
          <w:rFonts w:ascii="Times New Roman" w:hAnsi="Times New Roman" w:cs="Times New Roman"/>
          <w:noProof/>
          <w:color w:val="000000"/>
          <w:sz w:val="28"/>
          <w:szCs w:val="28"/>
          <w:lang w:val="kk-KZ"/>
        </w:rPr>
        <w:t xml:space="preserve">жылдары Д.Уэй өзінің </w:t>
      </w:r>
      <w:r w:rsidRPr="00162878">
        <w:rPr>
          <w:rFonts w:ascii="Times New Roman" w:hAnsi="Times New Roman" w:cs="Times New Roman"/>
          <w:color w:val="000000"/>
          <w:sz w:val="28"/>
          <w:szCs w:val="28"/>
          <w:lang w:val="kk-KZ"/>
        </w:rPr>
        <w:t xml:space="preserve">зерттеу </w:t>
      </w:r>
      <w:r w:rsidRPr="00162878">
        <w:rPr>
          <w:rFonts w:ascii="Times New Roman" w:hAnsi="Times New Roman" w:cs="Times New Roman"/>
          <w:noProof/>
          <w:color w:val="000000"/>
          <w:sz w:val="28"/>
          <w:szCs w:val="28"/>
          <w:lang w:val="kk-KZ"/>
        </w:rPr>
        <w:t xml:space="preserve">жұмыстарында топырақ бүкіл тұзды сіңірмей, </w:t>
      </w:r>
      <w:r w:rsidRPr="00162878">
        <w:rPr>
          <w:rFonts w:ascii="Times New Roman" w:hAnsi="Times New Roman" w:cs="Times New Roman"/>
          <w:color w:val="000000"/>
          <w:sz w:val="28"/>
          <w:szCs w:val="28"/>
          <w:lang w:val="kk-KZ"/>
        </w:rPr>
        <w:t xml:space="preserve">тек </w:t>
      </w:r>
      <w:r w:rsidRPr="00162878">
        <w:rPr>
          <w:rFonts w:ascii="Times New Roman" w:hAnsi="Times New Roman" w:cs="Times New Roman"/>
          <w:noProof/>
          <w:color w:val="000000"/>
          <w:sz w:val="28"/>
          <w:szCs w:val="28"/>
          <w:lang w:val="kk-KZ"/>
        </w:rPr>
        <w:t>оның негіздік тобын ғана қабылдайтынын дәлелдеді.</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lastRenderedPageBreak/>
        <w:t xml:space="preserve">Топырақтың  сіңіру қабілеті жөніндсгі ғылымның  дамуына коллоидты </w:t>
      </w:r>
      <w:r w:rsidRPr="00162878">
        <w:rPr>
          <w:rFonts w:ascii="Times New Roman" w:hAnsi="Times New Roman" w:cs="Times New Roman"/>
          <w:color w:val="000000"/>
          <w:sz w:val="28"/>
          <w:szCs w:val="28"/>
          <w:lang w:val="kk-KZ"/>
        </w:rPr>
        <w:t xml:space="preserve">химия </w:t>
      </w:r>
      <w:r w:rsidRPr="00162878">
        <w:rPr>
          <w:rFonts w:ascii="Times New Roman" w:hAnsi="Times New Roman" w:cs="Times New Roman"/>
          <w:noProof/>
          <w:color w:val="000000"/>
          <w:sz w:val="28"/>
          <w:szCs w:val="28"/>
          <w:lang w:val="kk-KZ"/>
        </w:rPr>
        <w:t xml:space="preserve">үлкен әсерін тигізді. Топырақтың  сіңіру қабілетін зерттеуге К.К. </w:t>
      </w:r>
      <w:r w:rsidRPr="00162878">
        <w:rPr>
          <w:rFonts w:ascii="Times New Roman" w:hAnsi="Times New Roman" w:cs="Times New Roman"/>
          <w:color w:val="000000"/>
          <w:sz w:val="28"/>
          <w:szCs w:val="28"/>
          <w:lang w:val="kk-KZ"/>
        </w:rPr>
        <w:t xml:space="preserve">Гедройц, </w:t>
      </w:r>
      <w:r w:rsidRPr="00162878">
        <w:rPr>
          <w:rFonts w:ascii="Times New Roman" w:hAnsi="Times New Roman" w:cs="Times New Roman"/>
          <w:noProof/>
          <w:color w:val="000000"/>
          <w:sz w:val="28"/>
          <w:szCs w:val="28"/>
          <w:lang w:val="kk-KZ"/>
        </w:rPr>
        <w:t xml:space="preserve">Г.Вагаер, С.Матгсон, Д.Н.Прянишников  сияқты ғалымдар кеп үлес қосты. Мұндай  кұбылыстарды </w:t>
      </w:r>
      <w:r w:rsidRPr="00162878">
        <w:rPr>
          <w:rFonts w:ascii="Times New Roman" w:hAnsi="Times New Roman" w:cs="Times New Roman"/>
          <w:color w:val="000000"/>
          <w:sz w:val="28"/>
          <w:szCs w:val="28"/>
          <w:lang w:val="kk-KZ"/>
        </w:rPr>
        <w:t xml:space="preserve">зерттеу </w:t>
      </w:r>
      <w:r w:rsidRPr="00162878">
        <w:rPr>
          <w:rFonts w:ascii="Times New Roman" w:hAnsi="Times New Roman" w:cs="Times New Roman"/>
          <w:noProof/>
          <w:color w:val="000000"/>
          <w:sz w:val="28"/>
          <w:szCs w:val="28"/>
          <w:lang w:val="kk-KZ"/>
        </w:rPr>
        <w:t xml:space="preserve">әрбір топырақ </w:t>
      </w:r>
      <w:r w:rsidRPr="00162878">
        <w:rPr>
          <w:rFonts w:ascii="Times New Roman" w:hAnsi="Times New Roman" w:cs="Times New Roman"/>
          <w:color w:val="000000"/>
          <w:sz w:val="28"/>
          <w:szCs w:val="28"/>
          <w:lang w:val="kk-KZ"/>
        </w:rPr>
        <w:t xml:space="preserve">- климат </w:t>
      </w:r>
      <w:r w:rsidRPr="00162878">
        <w:rPr>
          <w:rFonts w:ascii="Times New Roman" w:hAnsi="Times New Roman" w:cs="Times New Roman"/>
          <w:noProof/>
          <w:color w:val="000000"/>
          <w:sz w:val="28"/>
          <w:szCs w:val="28"/>
          <w:lang w:val="kk-KZ"/>
        </w:rPr>
        <w:t xml:space="preserve">аймақтарында тыңайтқышты  қолданудың теориялық және практикалық негіздерін, топырақты химиялық жолмен мелиорациялау, өсімдіктің қоректенуі туралы ілімнің дамуына үлкен мүмкінділік жасады.К.К. Гедройц топырақтың  сіңіру қабідетінің механикалык, биологаялық, физикалық, химиялық және физика-химиялық түрлері болатынын ашты. </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Механикалық сіңіру қабілеті деп топырақтаң басқа қуыс денелер сиякты, өзінен өткен судың құрамындағы заттарды (құм, </w:t>
      </w:r>
      <w:r w:rsidRPr="00162878">
        <w:rPr>
          <w:rFonts w:ascii="Times New Roman" w:hAnsi="Times New Roman" w:cs="Times New Roman"/>
          <w:color w:val="000000"/>
          <w:sz w:val="28"/>
          <w:szCs w:val="28"/>
          <w:lang w:val="kk-KZ"/>
        </w:rPr>
        <w:t xml:space="preserve">лай </w:t>
      </w:r>
      <w:r w:rsidRPr="00162878">
        <w:rPr>
          <w:rFonts w:ascii="Times New Roman" w:hAnsi="Times New Roman" w:cs="Times New Roman"/>
          <w:noProof/>
          <w:color w:val="000000"/>
          <w:sz w:val="28"/>
          <w:szCs w:val="28"/>
          <w:lang w:val="kk-KZ"/>
        </w:rPr>
        <w:t xml:space="preserve">т.б.) ұстап қалуын </w:t>
      </w:r>
      <w:r w:rsidRPr="00162878">
        <w:rPr>
          <w:rFonts w:ascii="Times New Roman" w:hAnsi="Times New Roman" w:cs="Times New Roman"/>
          <w:color w:val="000000"/>
          <w:sz w:val="28"/>
          <w:szCs w:val="28"/>
          <w:lang w:val="kk-KZ"/>
        </w:rPr>
        <w:t xml:space="preserve">айтады. </w:t>
      </w:r>
      <w:r w:rsidRPr="00162878">
        <w:rPr>
          <w:rFonts w:ascii="Times New Roman" w:hAnsi="Times New Roman" w:cs="Times New Roman"/>
          <w:noProof/>
          <w:color w:val="000000"/>
          <w:sz w:val="28"/>
          <w:szCs w:val="28"/>
          <w:lang w:val="kk-KZ"/>
        </w:rPr>
        <w:t xml:space="preserve">Топырақтың бұл сіңіру қабілеті оның механикалық  құрамы мен түйіртпегіне </w:t>
      </w:r>
      <w:r w:rsidRPr="00162878">
        <w:rPr>
          <w:rFonts w:ascii="Times New Roman" w:hAnsi="Times New Roman" w:cs="Times New Roman"/>
          <w:color w:val="000000"/>
          <w:sz w:val="28"/>
          <w:szCs w:val="28"/>
          <w:lang w:val="kk-KZ"/>
        </w:rPr>
        <w:t xml:space="preserve">байланысты болады. </w:t>
      </w:r>
      <w:r w:rsidRPr="00162878">
        <w:rPr>
          <w:rFonts w:ascii="Times New Roman" w:hAnsi="Times New Roman" w:cs="Times New Roman"/>
          <w:noProof/>
          <w:color w:val="000000"/>
          <w:sz w:val="28"/>
          <w:szCs w:val="28"/>
          <w:lang w:val="kk-KZ"/>
        </w:rPr>
        <w:t xml:space="preserve">Мәселен, саздақ, саз топырақтардың механикалық сіңіру қабілеті құм, кұмдақ топырақтарға қараганда жоғары болады. Механикалық сіңіру қабілеті </w:t>
      </w:r>
      <w:r w:rsidRPr="00162878">
        <w:rPr>
          <w:rFonts w:ascii="Times New Roman" w:hAnsi="Times New Roman" w:cs="Times New Roman"/>
          <w:color w:val="000000"/>
          <w:sz w:val="28"/>
          <w:szCs w:val="28"/>
          <w:lang w:val="kk-KZ"/>
        </w:rPr>
        <w:t>топы</w:t>
      </w:r>
      <w:r w:rsidRPr="00162878">
        <w:rPr>
          <w:rFonts w:ascii="Times New Roman" w:hAnsi="Times New Roman" w:cs="Times New Roman"/>
          <w:noProof/>
          <w:color w:val="000000"/>
          <w:sz w:val="28"/>
          <w:szCs w:val="28"/>
          <w:lang w:val="kk-KZ"/>
        </w:rPr>
        <w:t xml:space="preserve">рақтың коллоидты бөлшекгерін сақтауда үлкен рөл атқарады.. Өсімдік </w:t>
      </w:r>
      <w:r w:rsidRPr="00162878">
        <w:rPr>
          <w:rFonts w:ascii="Times New Roman" w:hAnsi="Times New Roman" w:cs="Times New Roman"/>
          <w:color w:val="000000"/>
          <w:sz w:val="28"/>
          <w:szCs w:val="28"/>
          <w:lang w:val="kk-KZ"/>
        </w:rPr>
        <w:t xml:space="preserve">пен </w:t>
      </w:r>
      <w:r w:rsidRPr="00162878">
        <w:rPr>
          <w:rFonts w:ascii="Times New Roman" w:hAnsi="Times New Roman" w:cs="Times New Roman"/>
          <w:noProof/>
          <w:color w:val="000000"/>
          <w:sz w:val="28"/>
          <w:szCs w:val="28"/>
          <w:lang w:val="kk-KZ"/>
        </w:rPr>
        <w:t xml:space="preserve">микроорганизмдердің іс-әрекеттерінің арқасында, топырақтың құрамында </w:t>
      </w:r>
      <w:r w:rsidRPr="00162878">
        <w:rPr>
          <w:rFonts w:ascii="Times New Roman" w:hAnsi="Times New Roman" w:cs="Times New Roman"/>
          <w:color w:val="000000"/>
          <w:sz w:val="28"/>
          <w:szCs w:val="28"/>
          <w:lang w:val="kk-KZ"/>
        </w:rPr>
        <w:t xml:space="preserve">азот </w:t>
      </w:r>
      <w:r w:rsidRPr="00162878">
        <w:rPr>
          <w:rFonts w:ascii="Times New Roman" w:hAnsi="Times New Roman" w:cs="Times New Roman"/>
          <w:noProof/>
          <w:color w:val="000000"/>
          <w:sz w:val="28"/>
          <w:szCs w:val="28"/>
          <w:lang w:val="kk-KZ"/>
        </w:rPr>
        <w:t xml:space="preserve">және күл элементтері </w:t>
      </w:r>
      <w:r w:rsidRPr="00162878">
        <w:rPr>
          <w:rFonts w:ascii="Times New Roman" w:hAnsi="Times New Roman" w:cs="Times New Roman"/>
          <w:color w:val="000000"/>
          <w:sz w:val="28"/>
          <w:szCs w:val="28"/>
          <w:lang w:val="kk-KZ"/>
        </w:rPr>
        <w:t xml:space="preserve">бар органикалык, заттарды </w:t>
      </w:r>
      <w:r w:rsidRPr="00162878">
        <w:rPr>
          <w:rFonts w:ascii="Times New Roman" w:hAnsi="Times New Roman" w:cs="Times New Roman"/>
          <w:noProof/>
          <w:color w:val="000000"/>
          <w:sz w:val="28"/>
          <w:szCs w:val="28"/>
          <w:lang w:val="kk-KZ"/>
        </w:rPr>
        <w:t xml:space="preserve">жиналуын, оның биологиялық сіңіру қабілеті дейді. Топырақты мекендейтін әрбір </w:t>
      </w:r>
      <w:r w:rsidRPr="00162878">
        <w:rPr>
          <w:rFonts w:ascii="Times New Roman" w:hAnsi="Times New Roman" w:cs="Times New Roman"/>
          <w:color w:val="000000"/>
          <w:sz w:val="28"/>
          <w:szCs w:val="28"/>
          <w:lang w:val="kk-KZ"/>
        </w:rPr>
        <w:t xml:space="preserve">организм </w:t>
      </w:r>
      <w:r w:rsidRPr="00162878">
        <w:rPr>
          <w:rFonts w:ascii="Times New Roman" w:hAnsi="Times New Roman" w:cs="Times New Roman"/>
          <w:noProof/>
          <w:color w:val="000000"/>
          <w:sz w:val="28"/>
          <w:szCs w:val="28"/>
          <w:lang w:val="kk-KZ"/>
        </w:rPr>
        <w:t xml:space="preserve">қоректік элементтерді сіңіруде тажампаздық танытады. Атап айтқанда, өсімдік тамыры мен микроорганизмдердің  топырактан </w:t>
      </w:r>
      <w:r w:rsidRPr="00162878">
        <w:rPr>
          <w:rFonts w:ascii="Times New Roman" w:hAnsi="Times New Roman" w:cs="Times New Roman"/>
          <w:color w:val="000000"/>
          <w:sz w:val="28"/>
          <w:szCs w:val="28"/>
          <w:lang w:val="kk-KZ"/>
        </w:rPr>
        <w:t xml:space="preserve">тек </w:t>
      </w:r>
      <w:r w:rsidRPr="00162878">
        <w:rPr>
          <w:rFonts w:ascii="Times New Roman" w:hAnsi="Times New Roman" w:cs="Times New Roman"/>
          <w:noProof/>
          <w:color w:val="000000"/>
          <w:sz w:val="28"/>
          <w:szCs w:val="28"/>
          <w:lang w:val="kk-KZ"/>
        </w:rPr>
        <w:t>қана өздеріне қажетті элементтерді сіңіреді.</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Топырақағы түйнек және еркін тіршілік ететін бактериялардың атмосферадан аэотты байланыстыру құбылысы </w:t>
      </w:r>
      <w:r w:rsidRPr="00162878">
        <w:rPr>
          <w:rFonts w:ascii="Times New Roman" w:hAnsi="Times New Roman" w:cs="Times New Roman"/>
          <w:color w:val="000000"/>
          <w:sz w:val="28"/>
          <w:szCs w:val="28"/>
          <w:lang w:val="kk-KZ"/>
        </w:rPr>
        <w:t xml:space="preserve">да </w:t>
      </w:r>
      <w:r w:rsidRPr="00162878">
        <w:rPr>
          <w:rFonts w:ascii="Times New Roman" w:hAnsi="Times New Roman" w:cs="Times New Roman"/>
          <w:noProof/>
          <w:color w:val="000000"/>
          <w:sz w:val="28"/>
          <w:szCs w:val="28"/>
          <w:lang w:val="kk-KZ"/>
        </w:rPr>
        <w:t>биологаялық сіңіру болыпп саналады.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Биологиялық сіңіру тыңайтқыш қолдануда маңызды рөл атқарады, </w:t>
      </w:r>
      <w:r w:rsidRPr="00162878">
        <w:rPr>
          <w:rFonts w:ascii="Times New Roman" w:hAnsi="Times New Roman" w:cs="Times New Roman"/>
          <w:color w:val="000000"/>
          <w:sz w:val="28"/>
          <w:szCs w:val="28"/>
          <w:lang w:val="kk-KZ"/>
        </w:rPr>
        <w:t>N</w:t>
      </w:r>
      <w:r w:rsidRPr="00162878">
        <w:rPr>
          <w:rFonts w:ascii="Times New Roman" w:hAnsi="Times New Roman" w:cs="Times New Roman"/>
          <w:color w:val="000000"/>
          <w:sz w:val="28"/>
          <w:szCs w:val="28"/>
          <w:vertAlign w:val="superscript"/>
          <w:lang w:val="kk-KZ"/>
        </w:rPr>
        <w:t>15</w:t>
      </w:r>
      <w:r w:rsidRPr="00162878">
        <w:rPr>
          <w:rFonts w:ascii="Times New Roman" w:hAnsi="Times New Roman" w:cs="Times New Roman"/>
          <w:noProof/>
          <w:color w:val="000000"/>
          <w:sz w:val="28"/>
          <w:szCs w:val="28"/>
          <w:lang w:val="kk-KZ"/>
        </w:rPr>
        <w:t xml:space="preserve">таңбалы изотопын қолдану арқылы жүргізілген зерттеу жұмысы  нитратты тыңайтқыштардың </w:t>
      </w:r>
      <w:r w:rsidRPr="00162878">
        <w:rPr>
          <w:rFonts w:ascii="Times New Roman" w:hAnsi="Times New Roman" w:cs="Times New Roman"/>
          <w:color w:val="000000"/>
          <w:sz w:val="28"/>
          <w:szCs w:val="28"/>
          <w:lang w:val="kk-KZ"/>
        </w:rPr>
        <w:t xml:space="preserve">10-20%, азоты </w:t>
      </w:r>
      <w:r w:rsidRPr="00162878">
        <w:rPr>
          <w:rFonts w:ascii="Times New Roman" w:hAnsi="Times New Roman" w:cs="Times New Roman"/>
          <w:noProof/>
          <w:color w:val="000000"/>
          <w:sz w:val="28"/>
          <w:szCs w:val="28"/>
          <w:lang w:val="kk-KZ"/>
        </w:rPr>
        <w:t xml:space="preserve">және аммиакты тыңайтқыштардың  </w:t>
      </w:r>
      <w:r w:rsidRPr="00162878">
        <w:rPr>
          <w:rFonts w:ascii="Times New Roman" w:hAnsi="Times New Roman" w:cs="Times New Roman"/>
          <w:color w:val="000000"/>
          <w:sz w:val="28"/>
          <w:szCs w:val="28"/>
          <w:lang w:val="kk-KZ"/>
        </w:rPr>
        <w:t xml:space="preserve">20-40% азоты </w:t>
      </w:r>
      <w:r w:rsidRPr="00162878">
        <w:rPr>
          <w:rFonts w:ascii="Times New Roman" w:hAnsi="Times New Roman" w:cs="Times New Roman"/>
          <w:noProof/>
          <w:color w:val="000000"/>
          <w:sz w:val="28"/>
          <w:szCs w:val="28"/>
          <w:lang w:val="kk-KZ"/>
        </w:rPr>
        <w:t>топырақта органикалық формада болатынын дәлелдеді.</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color w:val="000000"/>
          <w:sz w:val="28"/>
          <w:szCs w:val="28"/>
          <w:lang w:val="kk-KZ"/>
        </w:rPr>
      </w:pPr>
      <w:r w:rsidRPr="00162878">
        <w:rPr>
          <w:rFonts w:ascii="Times New Roman" w:hAnsi="Times New Roman" w:cs="Times New Roman"/>
          <w:noProof/>
          <w:color w:val="000000"/>
          <w:sz w:val="28"/>
          <w:szCs w:val="28"/>
          <w:lang w:val="kk-KZ"/>
        </w:rPr>
        <w:t xml:space="preserve">Топыракгың биологиялық сіңіру қабілетінің қарқынына  топырақ аэрациясы, топырақта энергетикалық </w:t>
      </w:r>
      <w:r w:rsidRPr="00162878">
        <w:rPr>
          <w:rFonts w:ascii="Times New Roman" w:hAnsi="Times New Roman" w:cs="Times New Roman"/>
          <w:color w:val="000000"/>
          <w:sz w:val="28"/>
          <w:szCs w:val="28"/>
          <w:lang w:val="kk-KZ"/>
        </w:rPr>
        <w:t xml:space="preserve">заттардың </w:t>
      </w:r>
      <w:r w:rsidRPr="00162878">
        <w:rPr>
          <w:rFonts w:ascii="Times New Roman" w:hAnsi="Times New Roman" w:cs="Times New Roman"/>
          <w:noProof/>
          <w:color w:val="000000"/>
          <w:sz w:val="28"/>
          <w:szCs w:val="28"/>
          <w:lang w:val="kk-KZ"/>
        </w:rPr>
        <w:t>(өсімдік қалдықтары, органикалық тыңайтқыш) болуы елеулі ә</w:t>
      </w:r>
      <w:r w:rsidRPr="00162878">
        <w:rPr>
          <w:rFonts w:ascii="Times New Roman" w:hAnsi="Times New Roman" w:cs="Times New Roman"/>
          <w:color w:val="000000"/>
          <w:sz w:val="28"/>
          <w:szCs w:val="28"/>
          <w:lang w:val="kk-KZ"/>
        </w:rPr>
        <w:t xml:space="preserve">сер </w:t>
      </w:r>
      <w:r w:rsidRPr="00162878">
        <w:rPr>
          <w:rFonts w:ascii="Times New Roman" w:hAnsi="Times New Roman" w:cs="Times New Roman"/>
          <w:noProof/>
          <w:color w:val="000000"/>
          <w:sz w:val="28"/>
          <w:szCs w:val="28"/>
          <w:lang w:val="kk-KZ"/>
        </w:rPr>
        <w:t xml:space="preserve">етеді. Сыртқы тарту күшінің әсерінен топырақ бөлшектерінен  әртүрлі </w:t>
      </w:r>
      <w:r w:rsidRPr="00162878">
        <w:rPr>
          <w:rFonts w:ascii="Times New Roman" w:hAnsi="Times New Roman" w:cs="Times New Roman"/>
          <w:color w:val="000000"/>
          <w:sz w:val="28"/>
          <w:szCs w:val="28"/>
          <w:lang w:val="kk-KZ"/>
        </w:rPr>
        <w:t xml:space="preserve">заттардың </w:t>
      </w:r>
      <w:r w:rsidRPr="00162878">
        <w:rPr>
          <w:rFonts w:ascii="Times New Roman" w:hAnsi="Times New Roman" w:cs="Times New Roman"/>
          <w:noProof/>
          <w:color w:val="000000"/>
          <w:sz w:val="28"/>
          <w:szCs w:val="28"/>
          <w:lang w:val="kk-KZ"/>
        </w:rPr>
        <w:t xml:space="preserve">молекулаларың сіңіріп, өз бойында ұстап тұру қабілетін    физикалық   сіңіру   </w:t>
      </w:r>
      <w:r w:rsidRPr="00162878">
        <w:rPr>
          <w:rFonts w:ascii="Times New Roman" w:hAnsi="Times New Roman" w:cs="Times New Roman"/>
          <w:color w:val="000000"/>
          <w:sz w:val="28"/>
          <w:szCs w:val="28"/>
          <w:lang w:val="kk-KZ"/>
        </w:rPr>
        <w:t>деп   айтады.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2.Әртүрлі топырақтың сіңіру сиымдылығы.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Минералдық тұздардың ерітіндісі топырақ бөлшектерімен әрекеттескенде олардың бетіне </w:t>
      </w:r>
      <w:r w:rsidRPr="00162878">
        <w:rPr>
          <w:rFonts w:ascii="Times New Roman" w:hAnsi="Times New Roman" w:cs="Times New Roman"/>
          <w:color w:val="000000"/>
          <w:sz w:val="28"/>
          <w:szCs w:val="28"/>
          <w:lang w:val="kk-KZ"/>
        </w:rPr>
        <w:t xml:space="preserve">су молекулалары </w:t>
      </w:r>
      <w:r w:rsidRPr="00162878">
        <w:rPr>
          <w:rFonts w:ascii="Times New Roman" w:hAnsi="Times New Roman" w:cs="Times New Roman"/>
          <w:noProof/>
          <w:color w:val="000000"/>
          <w:sz w:val="28"/>
          <w:szCs w:val="28"/>
          <w:lang w:val="kk-KZ"/>
        </w:rPr>
        <w:t xml:space="preserve">күштірек тартылады. Мұны теріс молекулалық </w:t>
      </w:r>
      <w:r w:rsidRPr="00162878">
        <w:rPr>
          <w:rFonts w:ascii="Times New Roman" w:hAnsi="Times New Roman" w:cs="Times New Roman"/>
          <w:color w:val="000000"/>
          <w:sz w:val="28"/>
          <w:szCs w:val="28"/>
          <w:lang w:val="kk-KZ"/>
        </w:rPr>
        <w:t xml:space="preserve">адсорбция </w:t>
      </w:r>
      <w:r w:rsidRPr="00162878">
        <w:rPr>
          <w:rFonts w:ascii="Times New Roman" w:hAnsi="Times New Roman" w:cs="Times New Roman"/>
          <w:noProof/>
          <w:color w:val="000000"/>
          <w:sz w:val="28"/>
          <w:szCs w:val="28"/>
          <w:lang w:val="kk-KZ"/>
        </w:rPr>
        <w:t xml:space="preserve">деп атайды. Теріс физикалык, сіңіру құбылысын </w:t>
      </w:r>
      <w:r w:rsidRPr="00162878">
        <w:rPr>
          <w:rFonts w:ascii="Times New Roman" w:hAnsi="Times New Roman" w:cs="Times New Roman"/>
          <w:color w:val="000000"/>
          <w:sz w:val="28"/>
          <w:szCs w:val="28"/>
          <w:lang w:val="kk-KZ"/>
        </w:rPr>
        <w:lastRenderedPageBreak/>
        <w:t>топы</w:t>
      </w:r>
      <w:r w:rsidRPr="00162878">
        <w:rPr>
          <w:rFonts w:ascii="Times New Roman" w:hAnsi="Times New Roman" w:cs="Times New Roman"/>
          <w:noProof/>
          <w:color w:val="000000"/>
          <w:sz w:val="28"/>
          <w:szCs w:val="28"/>
          <w:lang w:val="kk-KZ"/>
        </w:rPr>
        <w:t xml:space="preserve">рақ </w:t>
      </w:r>
      <w:r w:rsidRPr="00162878">
        <w:rPr>
          <w:rFonts w:ascii="Times New Roman" w:hAnsi="Times New Roman" w:cs="Times New Roman"/>
          <w:color w:val="000000"/>
          <w:sz w:val="28"/>
          <w:szCs w:val="28"/>
          <w:lang w:val="kk-KZ"/>
        </w:rPr>
        <w:t xml:space="preserve">хлорид </w:t>
      </w:r>
      <w:r w:rsidRPr="00162878">
        <w:rPr>
          <w:rFonts w:ascii="Times New Roman" w:hAnsi="Times New Roman" w:cs="Times New Roman"/>
          <w:noProof/>
          <w:color w:val="000000"/>
          <w:sz w:val="28"/>
          <w:szCs w:val="28"/>
          <w:lang w:val="kk-KZ"/>
        </w:rPr>
        <w:t xml:space="preserve">және </w:t>
      </w:r>
      <w:r w:rsidRPr="00162878">
        <w:rPr>
          <w:rFonts w:ascii="Times New Roman" w:hAnsi="Times New Roman" w:cs="Times New Roman"/>
          <w:color w:val="000000"/>
          <w:sz w:val="28"/>
          <w:szCs w:val="28"/>
          <w:lang w:val="kk-KZ"/>
        </w:rPr>
        <w:t xml:space="preserve">нитрат </w:t>
      </w:r>
      <w:r w:rsidRPr="00162878">
        <w:rPr>
          <w:rFonts w:ascii="Times New Roman" w:hAnsi="Times New Roman" w:cs="Times New Roman"/>
          <w:noProof/>
          <w:color w:val="000000"/>
          <w:sz w:val="28"/>
          <w:szCs w:val="28"/>
          <w:lang w:val="kk-KZ"/>
        </w:rPr>
        <w:t xml:space="preserve">тұздарының ерітінділерімен әрекеттескенде байқауға </w:t>
      </w:r>
      <w:r w:rsidRPr="00162878">
        <w:rPr>
          <w:rFonts w:ascii="Times New Roman" w:hAnsi="Times New Roman" w:cs="Times New Roman"/>
          <w:color w:val="000000"/>
          <w:sz w:val="28"/>
          <w:szCs w:val="28"/>
          <w:lang w:val="kk-KZ"/>
        </w:rPr>
        <w:t xml:space="preserve">болады. </w:t>
      </w:r>
      <w:r w:rsidRPr="00162878">
        <w:rPr>
          <w:rFonts w:ascii="Times New Roman" w:hAnsi="Times New Roman" w:cs="Times New Roman"/>
          <w:noProof/>
          <w:color w:val="000000"/>
          <w:sz w:val="28"/>
          <w:szCs w:val="28"/>
          <w:lang w:val="kk-KZ"/>
        </w:rPr>
        <w:t xml:space="preserve">Мысалы, топырақты натрий ерітіндісімен жуғанда сүзінді кұрамында </w:t>
      </w:r>
      <w:r w:rsidRPr="00162878">
        <w:rPr>
          <w:rFonts w:ascii="Times New Roman" w:hAnsi="Times New Roman" w:cs="Times New Roman"/>
          <w:color w:val="000000"/>
          <w:sz w:val="28"/>
          <w:szCs w:val="28"/>
          <w:lang w:val="kk-KZ"/>
        </w:rPr>
        <w:t xml:space="preserve">нитрат </w:t>
      </w:r>
      <w:r w:rsidRPr="00162878">
        <w:rPr>
          <w:rFonts w:ascii="Times New Roman" w:hAnsi="Times New Roman" w:cs="Times New Roman"/>
          <w:noProof/>
          <w:color w:val="000000"/>
          <w:sz w:val="28"/>
          <w:szCs w:val="28"/>
          <w:lang w:val="kk-KZ"/>
        </w:rPr>
        <w:t xml:space="preserve">ионының </w:t>
      </w:r>
      <w:r w:rsidRPr="00162878">
        <w:rPr>
          <w:rFonts w:ascii="Times New Roman" w:hAnsi="Times New Roman" w:cs="Times New Roman"/>
          <w:color w:val="000000"/>
          <w:sz w:val="28"/>
          <w:szCs w:val="28"/>
          <w:lang w:val="kk-KZ"/>
        </w:rPr>
        <w:t>кон</w:t>
      </w:r>
      <w:r w:rsidRPr="00162878">
        <w:rPr>
          <w:rFonts w:ascii="Times New Roman" w:hAnsi="Times New Roman" w:cs="Times New Roman"/>
          <w:color w:val="000000"/>
          <w:sz w:val="28"/>
          <w:szCs w:val="28"/>
          <w:lang w:val="kk-KZ"/>
        </w:rPr>
        <w:softHyphen/>
        <w:t xml:space="preserve">центрациясы </w:t>
      </w:r>
      <w:r w:rsidRPr="00162878">
        <w:rPr>
          <w:rFonts w:ascii="Times New Roman" w:hAnsi="Times New Roman" w:cs="Times New Roman"/>
          <w:noProof/>
          <w:color w:val="000000"/>
          <w:sz w:val="28"/>
          <w:szCs w:val="28"/>
          <w:lang w:val="kk-KZ"/>
        </w:rPr>
        <w:t xml:space="preserve">өседі. Мұны топырақтың су молекуласын сіңіруден деп түсіну керек. Хлоридтер мен нитраттардың топырақта теріс физикалық сіңірілуі, олардың жылжымалылығының артуына </w:t>
      </w:r>
      <w:r w:rsidRPr="00162878">
        <w:rPr>
          <w:rFonts w:ascii="Times New Roman" w:hAnsi="Times New Roman" w:cs="Times New Roman"/>
          <w:color w:val="000000"/>
          <w:sz w:val="28"/>
          <w:szCs w:val="28"/>
          <w:lang w:val="kk-KZ"/>
        </w:rPr>
        <w:t xml:space="preserve">әсер </w:t>
      </w:r>
      <w:r w:rsidRPr="00162878">
        <w:rPr>
          <w:rFonts w:ascii="Times New Roman" w:hAnsi="Times New Roman" w:cs="Times New Roman"/>
          <w:noProof/>
          <w:color w:val="000000"/>
          <w:sz w:val="28"/>
          <w:szCs w:val="28"/>
          <w:lang w:val="kk-KZ"/>
        </w:rPr>
        <w:t xml:space="preserve">етеді.                                                              </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Физикалық сіңіру қабілеті тыңайтқыштарды қодданудың </w:t>
      </w:r>
      <w:r w:rsidRPr="00162878">
        <w:rPr>
          <w:rFonts w:ascii="Times New Roman" w:hAnsi="Times New Roman" w:cs="Times New Roman"/>
          <w:color w:val="000000"/>
          <w:sz w:val="28"/>
          <w:szCs w:val="28"/>
          <w:lang w:val="kk-KZ"/>
        </w:rPr>
        <w:t>мер</w:t>
      </w:r>
      <w:r w:rsidRPr="00162878">
        <w:rPr>
          <w:rFonts w:ascii="Times New Roman" w:hAnsi="Times New Roman" w:cs="Times New Roman"/>
          <w:noProof/>
          <w:color w:val="000000"/>
          <w:sz w:val="28"/>
          <w:szCs w:val="28"/>
          <w:lang w:val="kk-KZ"/>
        </w:rPr>
        <w:t xml:space="preserve">зімін белгілеуге көмектеседі. Мысалы, </w:t>
      </w:r>
      <w:r w:rsidRPr="00162878">
        <w:rPr>
          <w:rFonts w:ascii="Times New Roman" w:hAnsi="Times New Roman" w:cs="Times New Roman"/>
          <w:color w:val="000000"/>
          <w:sz w:val="28"/>
          <w:szCs w:val="28"/>
          <w:lang w:val="kk-KZ"/>
        </w:rPr>
        <w:t xml:space="preserve">хлор ионы бар </w:t>
      </w:r>
      <w:r w:rsidRPr="00162878">
        <w:rPr>
          <w:rFonts w:ascii="Times New Roman" w:hAnsi="Times New Roman" w:cs="Times New Roman"/>
          <w:noProof/>
          <w:color w:val="000000"/>
          <w:sz w:val="28"/>
          <w:szCs w:val="28"/>
          <w:lang w:val="kk-KZ"/>
        </w:rPr>
        <w:t xml:space="preserve">тыңайтқыштарды күзде, </w:t>
      </w:r>
      <w:r w:rsidRPr="00162878">
        <w:rPr>
          <w:rFonts w:ascii="Times New Roman" w:hAnsi="Times New Roman" w:cs="Times New Roman"/>
          <w:color w:val="000000"/>
          <w:sz w:val="28"/>
          <w:szCs w:val="28"/>
          <w:lang w:val="kk-KZ"/>
        </w:rPr>
        <w:t xml:space="preserve">ал нитратты </w:t>
      </w:r>
      <w:r w:rsidRPr="00162878">
        <w:rPr>
          <w:rFonts w:ascii="Times New Roman" w:hAnsi="Times New Roman" w:cs="Times New Roman"/>
          <w:noProof/>
          <w:color w:val="000000"/>
          <w:sz w:val="28"/>
          <w:szCs w:val="28"/>
          <w:lang w:val="kk-KZ"/>
        </w:rPr>
        <w:t xml:space="preserve">тыңайтқыштарды тұқым себер алдында немесе үстеп қоректендіруде берген жөн. Себебі </w:t>
      </w:r>
      <w:r w:rsidRPr="00162878">
        <w:rPr>
          <w:rFonts w:ascii="Times New Roman" w:hAnsi="Times New Roman" w:cs="Times New Roman"/>
          <w:color w:val="000000"/>
          <w:sz w:val="28"/>
          <w:szCs w:val="28"/>
          <w:lang w:val="kk-KZ"/>
        </w:rPr>
        <w:t xml:space="preserve">хлор </w:t>
      </w:r>
      <w:r w:rsidRPr="00162878">
        <w:rPr>
          <w:rFonts w:ascii="Times New Roman" w:hAnsi="Times New Roman" w:cs="Times New Roman"/>
          <w:noProof/>
          <w:color w:val="000000"/>
          <w:sz w:val="28"/>
          <w:szCs w:val="28"/>
          <w:lang w:val="kk-KZ"/>
        </w:rPr>
        <w:t xml:space="preserve">ионының топырақтағы мөлшерінің көп болуы өсімдіктер үшін зиянды. Мұндай тыңайтқыштарды күні бұрын қолдану </w:t>
      </w:r>
      <w:r w:rsidRPr="00162878">
        <w:rPr>
          <w:rFonts w:ascii="Times New Roman" w:hAnsi="Times New Roman" w:cs="Times New Roman"/>
          <w:color w:val="000000"/>
          <w:sz w:val="28"/>
          <w:szCs w:val="28"/>
          <w:lang w:val="kk-KZ"/>
        </w:rPr>
        <w:t xml:space="preserve">хлор </w:t>
      </w:r>
      <w:r w:rsidRPr="00162878">
        <w:rPr>
          <w:rFonts w:ascii="Times New Roman" w:hAnsi="Times New Roman" w:cs="Times New Roman"/>
          <w:noProof/>
          <w:color w:val="000000"/>
          <w:sz w:val="28"/>
          <w:szCs w:val="28"/>
          <w:lang w:val="kk-KZ"/>
        </w:rPr>
        <w:t>ионының топырақтың астыңғы қабатына шайылуына әкеп соғады.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Топырақтағы  </w:t>
      </w:r>
      <w:r w:rsidRPr="00162878">
        <w:rPr>
          <w:rFonts w:ascii="Times New Roman" w:hAnsi="Times New Roman" w:cs="Times New Roman"/>
          <w:bCs/>
          <w:noProof/>
          <w:color w:val="000000"/>
          <w:sz w:val="28"/>
          <w:szCs w:val="28"/>
          <w:lang w:val="kk-KZ"/>
        </w:rPr>
        <w:t xml:space="preserve">физикалық </w:t>
      </w:r>
      <w:r w:rsidRPr="00162878">
        <w:rPr>
          <w:rFonts w:ascii="Times New Roman" w:hAnsi="Times New Roman" w:cs="Times New Roman"/>
          <w:noProof/>
          <w:color w:val="000000"/>
          <w:sz w:val="28"/>
          <w:szCs w:val="28"/>
          <w:lang w:val="kk-KZ"/>
        </w:rPr>
        <w:t>сіңіруді бөліп ажырату өте киын. Ол әрдайым химиялық және физика-химиялық сіңіру құбылыстарымен өзара тығыз байланыста болады.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color w:val="000000"/>
          <w:sz w:val="28"/>
          <w:szCs w:val="28"/>
          <w:lang w:val="kk-KZ"/>
        </w:rPr>
      </w:pPr>
      <w:r w:rsidRPr="00162878">
        <w:rPr>
          <w:rFonts w:ascii="Times New Roman" w:hAnsi="Times New Roman" w:cs="Times New Roman"/>
          <w:noProof/>
          <w:color w:val="000000"/>
          <w:sz w:val="28"/>
          <w:szCs w:val="28"/>
          <w:lang w:val="kk-KZ"/>
        </w:rPr>
        <w:t xml:space="preserve">Химиялық реакциялар нәтижесінде пайда </w:t>
      </w:r>
      <w:r w:rsidRPr="00162878">
        <w:rPr>
          <w:rFonts w:ascii="Times New Roman" w:hAnsi="Times New Roman" w:cs="Times New Roman"/>
          <w:color w:val="000000"/>
          <w:sz w:val="28"/>
          <w:szCs w:val="28"/>
          <w:lang w:val="kk-KZ"/>
        </w:rPr>
        <w:t xml:space="preserve">болған, суда </w:t>
      </w:r>
      <w:r w:rsidRPr="00162878">
        <w:rPr>
          <w:rFonts w:ascii="Times New Roman" w:hAnsi="Times New Roman" w:cs="Times New Roman"/>
          <w:noProof/>
          <w:color w:val="000000"/>
          <w:sz w:val="28"/>
          <w:szCs w:val="28"/>
          <w:lang w:val="kk-KZ"/>
        </w:rPr>
        <w:t xml:space="preserve">қиын еритін </w:t>
      </w:r>
      <w:r w:rsidRPr="00162878">
        <w:rPr>
          <w:rFonts w:ascii="Times New Roman" w:hAnsi="Times New Roman" w:cs="Times New Roman"/>
          <w:color w:val="000000"/>
          <w:sz w:val="28"/>
          <w:szCs w:val="28"/>
          <w:lang w:val="kk-KZ"/>
        </w:rPr>
        <w:t xml:space="preserve">немесе </w:t>
      </w:r>
      <w:r w:rsidRPr="00162878">
        <w:rPr>
          <w:rFonts w:ascii="Times New Roman" w:hAnsi="Times New Roman" w:cs="Times New Roman"/>
          <w:noProof/>
          <w:color w:val="000000"/>
          <w:sz w:val="28"/>
          <w:szCs w:val="28"/>
          <w:lang w:val="kk-KZ"/>
        </w:rPr>
        <w:t xml:space="preserve">ерімейтін қосылыстарды топырақтың ұстан тұруын оның </w:t>
      </w:r>
      <w:r w:rsidRPr="00162878">
        <w:rPr>
          <w:rFonts w:ascii="Times New Roman" w:hAnsi="Times New Roman" w:cs="Times New Roman"/>
          <w:iCs/>
          <w:noProof/>
          <w:color w:val="000000"/>
          <w:sz w:val="28"/>
          <w:szCs w:val="28"/>
          <w:lang w:val="kk-KZ"/>
        </w:rPr>
        <w:t xml:space="preserve">химиялык </w:t>
      </w:r>
      <w:r w:rsidRPr="00162878">
        <w:rPr>
          <w:rFonts w:ascii="Times New Roman" w:hAnsi="Times New Roman" w:cs="Times New Roman"/>
          <w:noProof/>
          <w:color w:val="000000"/>
          <w:sz w:val="28"/>
          <w:szCs w:val="28"/>
          <w:lang w:val="kk-KZ"/>
        </w:rPr>
        <w:t xml:space="preserve">сіңіру қабілеті дейді. Мәселен, </w:t>
      </w:r>
      <w:r w:rsidRPr="00162878">
        <w:rPr>
          <w:rFonts w:ascii="Times New Roman" w:hAnsi="Times New Roman" w:cs="Times New Roman"/>
          <w:color w:val="000000"/>
          <w:sz w:val="28"/>
          <w:szCs w:val="28"/>
          <w:lang w:val="kk-KZ"/>
        </w:rPr>
        <w:t xml:space="preserve">суда </w:t>
      </w:r>
      <w:r w:rsidRPr="00162878">
        <w:rPr>
          <w:rFonts w:ascii="Times New Roman" w:hAnsi="Times New Roman" w:cs="Times New Roman"/>
          <w:noProof/>
          <w:color w:val="000000"/>
          <w:sz w:val="28"/>
          <w:szCs w:val="28"/>
          <w:lang w:val="kk-KZ"/>
        </w:rPr>
        <w:t xml:space="preserve">еритін </w:t>
      </w:r>
      <w:r w:rsidRPr="00162878">
        <w:rPr>
          <w:rFonts w:ascii="Times New Roman" w:hAnsi="Times New Roman" w:cs="Times New Roman"/>
          <w:color w:val="000000"/>
          <w:sz w:val="28"/>
          <w:szCs w:val="28"/>
          <w:lang w:val="kk-KZ"/>
        </w:rPr>
        <w:t>аммо</w:t>
      </w:r>
      <w:r w:rsidRPr="00162878">
        <w:rPr>
          <w:rFonts w:ascii="Times New Roman" w:hAnsi="Times New Roman" w:cs="Times New Roman"/>
          <w:color w:val="000000"/>
          <w:sz w:val="28"/>
          <w:szCs w:val="28"/>
          <w:lang w:val="kk-KZ"/>
        </w:rPr>
        <w:softHyphen/>
        <w:t xml:space="preserve">ний монофосфаты кальций бикарбонатымен </w:t>
      </w:r>
      <w:r w:rsidRPr="00162878">
        <w:rPr>
          <w:rFonts w:ascii="Times New Roman" w:hAnsi="Times New Roman" w:cs="Times New Roman"/>
          <w:noProof/>
          <w:color w:val="000000"/>
          <w:sz w:val="28"/>
          <w:szCs w:val="28"/>
          <w:lang w:val="kk-KZ"/>
        </w:rPr>
        <w:t xml:space="preserve">әрекеттескенде </w:t>
      </w:r>
      <w:r w:rsidRPr="00162878">
        <w:rPr>
          <w:rFonts w:ascii="Times New Roman" w:hAnsi="Times New Roman" w:cs="Times New Roman"/>
          <w:color w:val="000000"/>
          <w:sz w:val="28"/>
          <w:szCs w:val="28"/>
          <w:lang w:val="kk-KZ"/>
        </w:rPr>
        <w:t xml:space="preserve">нашар </w:t>
      </w:r>
      <w:r w:rsidRPr="00162878">
        <w:rPr>
          <w:rFonts w:ascii="Times New Roman" w:hAnsi="Times New Roman" w:cs="Times New Roman"/>
          <w:noProof/>
          <w:color w:val="000000"/>
          <w:sz w:val="28"/>
          <w:szCs w:val="28"/>
          <w:lang w:val="kk-KZ"/>
        </w:rPr>
        <w:t xml:space="preserve">еритін </w:t>
      </w:r>
      <w:r w:rsidRPr="00162878">
        <w:rPr>
          <w:rFonts w:ascii="Times New Roman" w:hAnsi="Times New Roman" w:cs="Times New Roman"/>
          <w:color w:val="000000"/>
          <w:sz w:val="28"/>
          <w:szCs w:val="28"/>
          <w:lang w:val="kk-KZ"/>
        </w:rPr>
        <w:t xml:space="preserve">кальций </w:t>
      </w:r>
      <w:r w:rsidRPr="00162878">
        <w:rPr>
          <w:rFonts w:ascii="Times New Roman" w:hAnsi="Times New Roman" w:cs="Times New Roman"/>
          <w:noProof/>
          <w:color w:val="000000"/>
          <w:sz w:val="28"/>
          <w:szCs w:val="28"/>
          <w:lang w:val="kk-KZ"/>
        </w:rPr>
        <w:t>дифоефаты түзіледі :</w:t>
      </w:r>
      <w:r w:rsidRPr="00162878">
        <w:rPr>
          <w:rFonts w:ascii="Times New Roman" w:hAnsi="Times New Roman" w:cs="Times New Roman"/>
          <w:color w:val="000000"/>
          <w:sz w:val="28"/>
          <w:szCs w:val="28"/>
          <w:lang w:val="kk-KZ"/>
        </w:rPr>
        <w:t>(МН</w:t>
      </w:r>
      <w:r w:rsidRPr="00162878">
        <w:rPr>
          <w:rFonts w:ascii="Times New Roman" w:hAnsi="Times New Roman" w:cs="Times New Roman"/>
          <w:color w:val="000000"/>
          <w:sz w:val="28"/>
          <w:szCs w:val="28"/>
          <w:vertAlign w:val="subscript"/>
          <w:lang w:val="kk-KZ"/>
        </w:rPr>
        <w:t>4</w:t>
      </w:r>
      <w:r w:rsidRPr="00162878">
        <w:rPr>
          <w:rFonts w:ascii="Times New Roman" w:hAnsi="Times New Roman" w:cs="Times New Roman"/>
          <w:color w:val="000000"/>
          <w:sz w:val="28"/>
          <w:szCs w:val="28"/>
          <w:lang w:val="kk-KZ"/>
        </w:rPr>
        <w:t>)</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НР0</w:t>
      </w:r>
      <w:r w:rsidRPr="00162878">
        <w:rPr>
          <w:rFonts w:ascii="Times New Roman" w:hAnsi="Times New Roman" w:cs="Times New Roman"/>
          <w:color w:val="000000"/>
          <w:sz w:val="28"/>
          <w:szCs w:val="28"/>
          <w:vertAlign w:val="subscript"/>
          <w:lang w:val="kk-KZ"/>
        </w:rPr>
        <w:t>4</w:t>
      </w:r>
      <w:r w:rsidRPr="00162878">
        <w:rPr>
          <w:rFonts w:ascii="Times New Roman" w:hAnsi="Times New Roman" w:cs="Times New Roman"/>
          <w:color w:val="000000"/>
          <w:sz w:val="28"/>
          <w:szCs w:val="28"/>
          <w:lang w:val="kk-KZ"/>
        </w:rPr>
        <w:t xml:space="preserve"> + Са(НС0</w:t>
      </w:r>
      <w:r w:rsidRPr="00162878">
        <w:rPr>
          <w:rFonts w:ascii="Times New Roman" w:hAnsi="Times New Roman" w:cs="Times New Roman"/>
          <w:color w:val="000000"/>
          <w:sz w:val="28"/>
          <w:szCs w:val="28"/>
          <w:vertAlign w:val="subscript"/>
          <w:lang w:val="kk-KZ"/>
        </w:rPr>
        <w:t>3</w:t>
      </w:r>
      <w:r w:rsidRPr="00162878">
        <w:rPr>
          <w:rFonts w:ascii="Times New Roman" w:hAnsi="Times New Roman" w:cs="Times New Roman"/>
          <w:color w:val="000000"/>
          <w:sz w:val="28"/>
          <w:szCs w:val="28"/>
          <w:lang w:val="kk-KZ"/>
        </w:rPr>
        <w:t>)</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bCs/>
          <w:color w:val="000000"/>
          <w:sz w:val="28"/>
          <w:szCs w:val="28"/>
          <w:lang w:val="kk-KZ"/>
        </w:rPr>
        <w:t>*СаНР0</w:t>
      </w:r>
      <w:r w:rsidRPr="00162878">
        <w:rPr>
          <w:rFonts w:ascii="Times New Roman" w:hAnsi="Times New Roman" w:cs="Times New Roman"/>
          <w:bCs/>
          <w:color w:val="000000"/>
          <w:sz w:val="28"/>
          <w:szCs w:val="28"/>
          <w:vertAlign w:val="subscript"/>
          <w:lang w:val="kk-KZ"/>
        </w:rPr>
        <w:t>4</w:t>
      </w:r>
      <w:r w:rsidRPr="00162878">
        <w:rPr>
          <w:rFonts w:ascii="Times New Roman" w:hAnsi="Times New Roman" w:cs="Times New Roman"/>
          <w:color w:val="000000"/>
          <w:sz w:val="28"/>
          <w:szCs w:val="28"/>
          <w:lang w:val="kk-KZ"/>
        </w:rPr>
        <w:t>+ 2МН</w:t>
      </w:r>
      <w:r w:rsidRPr="00162878">
        <w:rPr>
          <w:rFonts w:ascii="Times New Roman" w:hAnsi="Times New Roman" w:cs="Times New Roman"/>
          <w:color w:val="000000"/>
          <w:sz w:val="28"/>
          <w:szCs w:val="28"/>
          <w:vertAlign w:val="subscript"/>
          <w:lang w:val="kk-KZ"/>
        </w:rPr>
        <w:t>4</w:t>
      </w:r>
      <w:r w:rsidRPr="00162878">
        <w:rPr>
          <w:rFonts w:ascii="Times New Roman" w:hAnsi="Times New Roman" w:cs="Times New Roman"/>
          <w:color w:val="000000"/>
          <w:sz w:val="28"/>
          <w:szCs w:val="28"/>
          <w:lang w:val="kk-KZ"/>
        </w:rPr>
        <w:t>НС0</w:t>
      </w:r>
      <w:r w:rsidRPr="00162878">
        <w:rPr>
          <w:rFonts w:ascii="Times New Roman" w:hAnsi="Times New Roman" w:cs="Times New Roman"/>
          <w:color w:val="000000"/>
          <w:sz w:val="28"/>
          <w:szCs w:val="28"/>
          <w:vertAlign w:val="subscript"/>
          <w:lang w:val="kk-KZ"/>
        </w:rPr>
        <w:t>3</w:t>
      </w:r>
      <w:r w:rsidRPr="00162878">
        <w:rPr>
          <w:rFonts w:ascii="Times New Roman" w:hAnsi="Times New Roman" w:cs="Times New Roman"/>
          <w:color w:val="000000"/>
          <w:sz w:val="28"/>
          <w:szCs w:val="28"/>
          <w:lang w:val="kk-KZ"/>
        </w:rPr>
        <w:t>;</w:t>
      </w:r>
    </w:p>
    <w:p w:rsidR="00D16DD4" w:rsidRDefault="00D16DD4" w:rsidP="00E53574">
      <w:pPr>
        <w:shd w:val="clear" w:color="auto" w:fill="FFFFFF"/>
        <w:autoSpaceDE w:val="0"/>
        <w:autoSpaceDN w:val="0"/>
        <w:adjustRightInd w:val="0"/>
        <w:spacing w:after="0"/>
        <w:jc w:val="both"/>
        <w:rPr>
          <w:rFonts w:ascii="Times New Roman" w:hAnsi="Times New Roman" w:cs="Times New Roman"/>
          <w:b/>
          <w:sz w:val="28"/>
          <w:szCs w:val="28"/>
          <w:lang w:val="kk-KZ"/>
        </w:rPr>
      </w:pPr>
    </w:p>
    <w:p w:rsidR="00F044CB" w:rsidRPr="00162878" w:rsidRDefault="00F044CB" w:rsidP="00E53574">
      <w:pPr>
        <w:shd w:val="clear" w:color="auto" w:fill="FFFFFF"/>
        <w:autoSpaceDE w:val="0"/>
        <w:autoSpaceDN w:val="0"/>
        <w:adjustRightInd w:val="0"/>
        <w:spacing w:after="0"/>
        <w:ind w:left="142"/>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1.Топырақтың сіңіру сиымдылығы</w:t>
      </w:r>
      <w:r w:rsidRPr="00162878">
        <w:rPr>
          <w:rFonts w:ascii="Times New Roman" w:hAnsi="Times New Roman" w:cs="Times New Roman"/>
          <w:sz w:val="28"/>
          <w:szCs w:val="28"/>
          <w:lang w:val="kk-KZ"/>
        </w:rPr>
        <w:t>.</w:t>
      </w:r>
    </w:p>
    <w:p w:rsidR="00F044CB" w:rsidRPr="00162878" w:rsidRDefault="00F044CB" w:rsidP="00E53574">
      <w:pPr>
        <w:spacing w:after="0"/>
        <w:ind w:left="142"/>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Аниондардың химиялық сіңірілуі олардың топырақтағы иондармен әрекеттескенде, қиын немесе ерімейтін тұздар тұзілуіне байланысты. </w:t>
      </w:r>
      <w:r w:rsidRPr="00162878">
        <w:rPr>
          <w:rFonts w:ascii="Times New Roman" w:hAnsi="Times New Roman" w:cs="Times New Roman"/>
          <w:color w:val="000000"/>
          <w:sz w:val="28"/>
          <w:szCs w:val="28"/>
          <w:lang w:val="kk-KZ"/>
        </w:rPr>
        <w:t xml:space="preserve">Азот, </w:t>
      </w:r>
      <w:r w:rsidRPr="00162878">
        <w:rPr>
          <w:rFonts w:ascii="Times New Roman" w:hAnsi="Times New Roman" w:cs="Times New Roman"/>
          <w:noProof/>
          <w:color w:val="000000"/>
          <w:sz w:val="28"/>
          <w:szCs w:val="28"/>
          <w:lang w:val="kk-KZ"/>
        </w:rPr>
        <w:t xml:space="preserve">тұз қышқылдарының </w:t>
      </w:r>
      <w:r w:rsidRPr="00162878">
        <w:rPr>
          <w:rFonts w:ascii="Times New Roman" w:hAnsi="Times New Roman" w:cs="Times New Roman"/>
          <w:color w:val="000000"/>
          <w:sz w:val="28"/>
          <w:szCs w:val="28"/>
          <w:lang w:val="kk-KZ"/>
        </w:rPr>
        <w:t xml:space="preserve">аниондары </w:t>
      </w:r>
      <w:r w:rsidRPr="00162878">
        <w:rPr>
          <w:rFonts w:ascii="Times New Roman" w:hAnsi="Times New Roman" w:cs="Times New Roman"/>
          <w:noProof/>
          <w:color w:val="000000"/>
          <w:sz w:val="28"/>
          <w:szCs w:val="28"/>
          <w:lang w:val="kk-KZ"/>
        </w:rPr>
        <w:t xml:space="preserve">топырақта </w:t>
      </w:r>
      <w:r w:rsidRPr="00162878">
        <w:rPr>
          <w:rFonts w:ascii="Times New Roman" w:hAnsi="Times New Roman" w:cs="Times New Roman"/>
          <w:color w:val="000000"/>
          <w:sz w:val="28"/>
          <w:szCs w:val="28"/>
          <w:lang w:val="kk-KZ"/>
        </w:rPr>
        <w:t xml:space="preserve">көп </w:t>
      </w:r>
      <w:r w:rsidRPr="00162878">
        <w:rPr>
          <w:rFonts w:ascii="Times New Roman" w:hAnsi="Times New Roman" w:cs="Times New Roman"/>
          <w:noProof/>
          <w:color w:val="000000"/>
          <w:sz w:val="28"/>
          <w:szCs w:val="28"/>
          <w:lang w:val="kk-KZ"/>
        </w:rPr>
        <w:t xml:space="preserve">таралған катаондардың ешқайсысымен де қиын еритін қосылыс түзбейді. </w:t>
      </w:r>
    </w:p>
    <w:p w:rsidR="00F044CB" w:rsidRPr="00162878" w:rsidRDefault="00F044CB" w:rsidP="00E53574">
      <w:pPr>
        <w:spacing w:after="0"/>
        <w:ind w:left="142"/>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Сондықтан, оларды топырақ химиялық жолмен сіңірмейді. Көмір,күкірт қышқылдарының </w:t>
      </w:r>
      <w:r w:rsidRPr="00162878">
        <w:rPr>
          <w:rFonts w:ascii="Times New Roman" w:hAnsi="Times New Roman" w:cs="Times New Roman"/>
          <w:color w:val="000000"/>
          <w:sz w:val="28"/>
          <w:szCs w:val="28"/>
          <w:lang w:val="kk-KZ"/>
        </w:rPr>
        <w:t>аниондары</w:t>
      </w:r>
      <w:r w:rsidRPr="00162878">
        <w:rPr>
          <w:rFonts w:ascii="Times New Roman" w:hAnsi="Times New Roman" w:cs="Times New Roman"/>
          <w:noProof/>
          <w:color w:val="000000"/>
          <w:sz w:val="28"/>
          <w:szCs w:val="28"/>
          <w:lang w:val="kk-KZ"/>
        </w:rPr>
        <w:t xml:space="preserve"> бір валентті </w:t>
      </w:r>
      <w:r w:rsidRPr="00162878">
        <w:rPr>
          <w:rFonts w:ascii="Times New Roman" w:hAnsi="Times New Roman" w:cs="Times New Roman"/>
          <w:color w:val="000000"/>
          <w:sz w:val="28"/>
          <w:szCs w:val="28"/>
          <w:lang w:val="kk-KZ"/>
        </w:rPr>
        <w:t>катион</w:t>
      </w:r>
      <w:r w:rsidRPr="00162878">
        <w:rPr>
          <w:rFonts w:ascii="Times New Roman" w:hAnsi="Times New Roman" w:cs="Times New Roman"/>
          <w:noProof/>
          <w:color w:val="000000"/>
          <w:sz w:val="28"/>
          <w:szCs w:val="28"/>
          <w:lang w:val="kk-KZ"/>
        </w:rPr>
        <w:t xml:space="preserve">дармен </w:t>
      </w:r>
      <w:r w:rsidRPr="00162878">
        <w:rPr>
          <w:rFonts w:ascii="Times New Roman" w:hAnsi="Times New Roman" w:cs="Times New Roman"/>
          <w:color w:val="000000"/>
          <w:sz w:val="28"/>
          <w:szCs w:val="28"/>
          <w:lang w:val="kk-KZ"/>
        </w:rPr>
        <w:t xml:space="preserve">суда </w:t>
      </w:r>
      <w:r w:rsidRPr="00162878">
        <w:rPr>
          <w:rFonts w:ascii="Times New Roman" w:hAnsi="Times New Roman" w:cs="Times New Roman"/>
          <w:noProof/>
          <w:color w:val="000000"/>
          <w:sz w:val="28"/>
          <w:szCs w:val="28"/>
          <w:lang w:val="kk-KZ"/>
        </w:rPr>
        <w:t xml:space="preserve">еритін, ал екі валентті катиондармен  одан еритін қосылыстар түзіп, топыраққа  химиялық  </w:t>
      </w:r>
      <w:r w:rsidRPr="00162878">
        <w:rPr>
          <w:rFonts w:ascii="Times New Roman" w:hAnsi="Times New Roman" w:cs="Times New Roman"/>
          <w:color w:val="000000"/>
          <w:sz w:val="28"/>
          <w:szCs w:val="28"/>
          <w:lang w:val="kk-KZ"/>
        </w:rPr>
        <w:t xml:space="preserve">жолмен </w:t>
      </w:r>
      <w:r w:rsidRPr="00162878">
        <w:rPr>
          <w:rFonts w:ascii="Times New Roman" w:hAnsi="Times New Roman" w:cs="Times New Roman"/>
          <w:noProof/>
          <w:color w:val="000000"/>
          <w:sz w:val="28"/>
          <w:szCs w:val="28"/>
          <w:lang w:val="kk-KZ"/>
        </w:rPr>
        <w:t>сіңіріледі.</w:t>
      </w:r>
    </w:p>
    <w:p w:rsidR="00F044CB" w:rsidRPr="00162878" w:rsidRDefault="00F044CB" w:rsidP="00E53574">
      <w:pPr>
        <w:spacing w:after="0"/>
        <w:ind w:left="142"/>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Құрамындағы алмасу реакциясына бейім катиондардың жалпы мөлшерін топырақтың сіңіру сиымдылығы деп атайды. </w:t>
      </w:r>
    </w:p>
    <w:p w:rsidR="00F044CB" w:rsidRPr="00162878" w:rsidRDefault="00F044CB" w:rsidP="00880C14">
      <w:pPr>
        <w:spacing w:after="0"/>
        <w:ind w:left="142"/>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Сіңіру сиымдылығын </w:t>
      </w:r>
      <w:smartTag w:uri="urn:schemas-microsoft-com:office:smarttags" w:element="metricconverter">
        <w:smartTagPr>
          <w:attr w:name="ProductID" w:val="100 г"/>
        </w:smartTagPr>
        <w:r w:rsidRPr="00162878">
          <w:rPr>
            <w:rFonts w:ascii="Times New Roman" w:hAnsi="Times New Roman" w:cs="Times New Roman"/>
            <w:color w:val="000000"/>
            <w:sz w:val="28"/>
            <w:szCs w:val="28"/>
            <w:lang w:val="kk-KZ"/>
          </w:rPr>
          <w:t>100 г</w:t>
        </w:r>
      </w:smartTag>
      <w:r w:rsidRPr="00162878">
        <w:rPr>
          <w:rFonts w:ascii="Times New Roman" w:hAnsi="Times New Roman" w:cs="Times New Roman"/>
          <w:noProof/>
          <w:color w:val="000000"/>
          <w:sz w:val="28"/>
          <w:szCs w:val="28"/>
          <w:lang w:val="kk-KZ"/>
        </w:rPr>
        <w:t xml:space="preserve">топырақтағы катиондардың мг-эквивалентімен өрнектейді. Мысалы, </w:t>
      </w:r>
      <w:smartTag w:uri="urn:schemas-microsoft-com:office:smarttags" w:element="metricconverter">
        <w:smartTagPr>
          <w:attr w:name="ProductID" w:val="100 г"/>
        </w:smartTagPr>
        <w:r w:rsidRPr="00162878">
          <w:rPr>
            <w:rFonts w:ascii="Times New Roman" w:hAnsi="Times New Roman" w:cs="Times New Roman"/>
            <w:color w:val="000000"/>
            <w:sz w:val="28"/>
            <w:szCs w:val="28"/>
            <w:lang w:val="kk-KZ"/>
          </w:rPr>
          <w:t>100 г</w:t>
        </w:r>
      </w:smartTag>
      <w:r w:rsidRPr="00162878">
        <w:rPr>
          <w:rFonts w:ascii="Times New Roman" w:hAnsi="Times New Roman" w:cs="Times New Roman"/>
          <w:noProof/>
          <w:color w:val="000000"/>
          <w:sz w:val="28"/>
          <w:szCs w:val="28"/>
          <w:lang w:val="kk-KZ"/>
        </w:rPr>
        <w:t xml:space="preserve">топырақ құрамында </w:t>
      </w:r>
      <w:r w:rsidRPr="00162878">
        <w:rPr>
          <w:rFonts w:ascii="Times New Roman" w:hAnsi="Times New Roman" w:cs="Times New Roman"/>
          <w:color w:val="000000"/>
          <w:sz w:val="28"/>
          <w:szCs w:val="28"/>
          <w:lang w:val="kk-KZ"/>
        </w:rPr>
        <w:t xml:space="preserve">500 </w:t>
      </w:r>
      <w:r w:rsidRPr="00162878">
        <w:rPr>
          <w:rFonts w:ascii="Times New Roman" w:hAnsi="Times New Roman" w:cs="Times New Roman"/>
          <w:noProof/>
          <w:color w:val="000000"/>
          <w:sz w:val="28"/>
          <w:szCs w:val="28"/>
          <w:lang w:val="kk-KZ"/>
        </w:rPr>
        <w:t xml:space="preserve">мг сіңірілген кальций болғандағы топырақтың сіңіру сиымдылығы </w:t>
      </w:r>
      <w:r w:rsidRPr="00162878">
        <w:rPr>
          <w:rFonts w:ascii="Times New Roman" w:hAnsi="Times New Roman" w:cs="Times New Roman"/>
          <w:color w:val="000000"/>
          <w:sz w:val="28"/>
          <w:szCs w:val="28"/>
          <w:lang w:val="kk-KZ"/>
        </w:rPr>
        <w:t xml:space="preserve">500:20™ 25 </w:t>
      </w:r>
      <w:r w:rsidRPr="00162878">
        <w:rPr>
          <w:rFonts w:ascii="Times New Roman" w:hAnsi="Times New Roman" w:cs="Times New Roman"/>
          <w:noProof/>
          <w:color w:val="000000"/>
          <w:sz w:val="28"/>
          <w:szCs w:val="28"/>
          <w:lang w:val="kk-KZ"/>
        </w:rPr>
        <w:t xml:space="preserve">мг/экв. </w:t>
      </w:r>
      <w:smartTag w:uri="urn:schemas-microsoft-com:office:smarttags" w:element="metricconverter">
        <w:smartTagPr>
          <w:attr w:name="ProductID" w:val="100 г"/>
        </w:smartTagPr>
        <w:r w:rsidRPr="00162878">
          <w:rPr>
            <w:rFonts w:ascii="Times New Roman" w:hAnsi="Times New Roman" w:cs="Times New Roman"/>
            <w:color w:val="000000"/>
            <w:sz w:val="28"/>
            <w:szCs w:val="28"/>
            <w:lang w:val="kk-KZ"/>
          </w:rPr>
          <w:t>100 г</w:t>
        </w:r>
      </w:smartTag>
      <w:r w:rsidRPr="00162878">
        <w:rPr>
          <w:rFonts w:ascii="Times New Roman" w:hAnsi="Times New Roman" w:cs="Times New Roman"/>
          <w:noProof/>
          <w:color w:val="000000"/>
          <w:sz w:val="28"/>
          <w:szCs w:val="28"/>
          <w:lang w:val="kk-KZ"/>
        </w:rPr>
        <w:t xml:space="preserve">топырақта кальциидің  </w:t>
      </w:r>
      <w:r w:rsidRPr="00162878">
        <w:rPr>
          <w:rFonts w:ascii="Times New Roman" w:hAnsi="Times New Roman" w:cs="Times New Roman"/>
          <w:color w:val="000000"/>
          <w:sz w:val="28"/>
          <w:szCs w:val="28"/>
          <w:lang w:val="kk-KZ"/>
        </w:rPr>
        <w:t>эквива</w:t>
      </w:r>
      <w:r w:rsidRPr="00162878">
        <w:rPr>
          <w:rFonts w:ascii="Times New Roman" w:hAnsi="Times New Roman" w:cs="Times New Roman"/>
          <w:color w:val="000000"/>
          <w:sz w:val="28"/>
          <w:szCs w:val="28"/>
          <w:lang w:val="kk-KZ"/>
        </w:rPr>
        <w:softHyphen/>
        <w:t xml:space="preserve">ленттік  </w:t>
      </w:r>
      <w:r w:rsidRPr="00162878">
        <w:rPr>
          <w:rFonts w:ascii="Times New Roman" w:hAnsi="Times New Roman" w:cs="Times New Roman"/>
          <w:noProof/>
          <w:color w:val="000000"/>
          <w:sz w:val="28"/>
          <w:szCs w:val="28"/>
          <w:lang w:val="kk-KZ"/>
        </w:rPr>
        <w:t xml:space="preserve">массасы </w:t>
      </w:r>
      <w:r w:rsidRPr="00162878">
        <w:rPr>
          <w:rFonts w:ascii="Times New Roman" w:hAnsi="Times New Roman" w:cs="Times New Roman"/>
          <w:color w:val="000000"/>
          <w:sz w:val="28"/>
          <w:szCs w:val="28"/>
          <w:lang w:val="kk-KZ"/>
        </w:rPr>
        <w:t xml:space="preserve">40:2=20 болады. </w:t>
      </w:r>
      <w:r w:rsidRPr="00162878">
        <w:rPr>
          <w:rFonts w:ascii="Times New Roman" w:hAnsi="Times New Roman" w:cs="Times New Roman"/>
          <w:noProof/>
          <w:color w:val="000000"/>
          <w:sz w:val="28"/>
          <w:szCs w:val="28"/>
          <w:lang w:val="kk-KZ"/>
        </w:rPr>
        <w:t xml:space="preserve">Топырақтың сіңіру сиымдылығының мөлшері оның механикалық құрамына, майда дисперсті белшектердің жалпы мөлшері мен олардың химиялық және минералогиялық құрамына, топырақ реакциясына байланысты. </w:t>
      </w:r>
      <w:r w:rsidRPr="00162878">
        <w:rPr>
          <w:rFonts w:ascii="Times New Roman" w:hAnsi="Times New Roman" w:cs="Times New Roman"/>
          <w:color w:val="000000"/>
          <w:sz w:val="28"/>
          <w:szCs w:val="28"/>
          <w:lang w:val="kk-KZ"/>
        </w:rPr>
        <w:t xml:space="preserve">Топырақта </w:t>
      </w:r>
      <w:r w:rsidRPr="00162878">
        <w:rPr>
          <w:rFonts w:ascii="Times New Roman" w:hAnsi="Times New Roman" w:cs="Times New Roman"/>
          <w:noProof/>
          <w:color w:val="000000"/>
          <w:sz w:val="28"/>
          <w:szCs w:val="28"/>
          <w:lang w:val="kk-KZ"/>
        </w:rPr>
        <w:t xml:space="preserve"> </w:t>
      </w:r>
      <w:r w:rsidRPr="00162878">
        <w:rPr>
          <w:rFonts w:ascii="Times New Roman" w:hAnsi="Times New Roman" w:cs="Times New Roman"/>
          <w:noProof/>
          <w:color w:val="000000"/>
          <w:sz w:val="28"/>
          <w:szCs w:val="28"/>
          <w:lang w:val="kk-KZ"/>
        </w:rPr>
        <w:lastRenderedPageBreak/>
        <w:t xml:space="preserve">майда дисперсті бөлшектер көп </w:t>
      </w:r>
      <w:r w:rsidRPr="00162878">
        <w:rPr>
          <w:rFonts w:ascii="Times New Roman" w:hAnsi="Times New Roman" w:cs="Times New Roman"/>
          <w:color w:val="000000"/>
          <w:sz w:val="28"/>
          <w:szCs w:val="28"/>
          <w:lang w:val="kk-KZ"/>
        </w:rPr>
        <w:t xml:space="preserve">болған </w:t>
      </w:r>
      <w:r w:rsidRPr="00162878">
        <w:rPr>
          <w:rFonts w:ascii="Times New Roman" w:hAnsi="Times New Roman" w:cs="Times New Roman"/>
          <w:noProof/>
          <w:color w:val="000000"/>
          <w:sz w:val="28"/>
          <w:szCs w:val="28"/>
          <w:lang w:val="kk-KZ"/>
        </w:rPr>
        <w:t xml:space="preserve">жағдайда оның сіңіру сиымдылығы  жоғары </w:t>
      </w:r>
      <w:r w:rsidRPr="00162878">
        <w:rPr>
          <w:rFonts w:ascii="Times New Roman" w:hAnsi="Times New Roman" w:cs="Times New Roman"/>
          <w:color w:val="000000"/>
          <w:sz w:val="28"/>
          <w:szCs w:val="28"/>
          <w:lang w:val="kk-KZ"/>
        </w:rPr>
        <w:t xml:space="preserve">болады. </w:t>
      </w:r>
      <w:r w:rsidRPr="00162878">
        <w:rPr>
          <w:rFonts w:ascii="Times New Roman" w:hAnsi="Times New Roman" w:cs="Times New Roman"/>
          <w:noProof/>
          <w:color w:val="000000"/>
          <w:sz w:val="28"/>
          <w:szCs w:val="28"/>
          <w:lang w:val="kk-KZ"/>
        </w:rPr>
        <w:t xml:space="preserve">Сол сияқты саз топырақтың сіңіру сиымдылығы кұмдақ. топыракден салыстырғанда жоғары.  </w:t>
      </w:r>
      <w:r w:rsidRPr="00162878">
        <w:rPr>
          <w:rFonts w:ascii="Times New Roman" w:hAnsi="Times New Roman" w:cs="Times New Roman"/>
          <w:color w:val="000000"/>
          <w:sz w:val="28"/>
          <w:szCs w:val="28"/>
          <w:lang w:val="kk-KZ"/>
        </w:rPr>
        <w:t xml:space="preserve">Монтмориллонит </w:t>
      </w:r>
      <w:r w:rsidRPr="00162878">
        <w:rPr>
          <w:rFonts w:ascii="Times New Roman" w:hAnsi="Times New Roman" w:cs="Times New Roman"/>
          <w:noProof/>
          <w:color w:val="000000"/>
          <w:sz w:val="28"/>
          <w:szCs w:val="28"/>
          <w:lang w:val="kk-KZ"/>
        </w:rPr>
        <w:t xml:space="preserve">тобына жататын минералдар ең үлкен сіңіру сиымдылығымен  ерекшеленеді. Қара шіріндіге </w:t>
      </w:r>
      <w:r w:rsidRPr="00162878">
        <w:rPr>
          <w:rFonts w:ascii="Times New Roman" w:hAnsi="Times New Roman" w:cs="Times New Roman"/>
          <w:color w:val="000000"/>
          <w:sz w:val="28"/>
          <w:szCs w:val="28"/>
          <w:lang w:val="kk-KZ"/>
        </w:rPr>
        <w:t xml:space="preserve">бай </w:t>
      </w:r>
      <w:r w:rsidRPr="00162878">
        <w:rPr>
          <w:rFonts w:ascii="Times New Roman" w:hAnsi="Times New Roman" w:cs="Times New Roman"/>
          <w:noProof/>
          <w:color w:val="000000"/>
          <w:sz w:val="28"/>
          <w:szCs w:val="28"/>
          <w:lang w:val="kk-KZ"/>
        </w:rPr>
        <w:t xml:space="preserve">топырақтың </w:t>
      </w:r>
      <w:r w:rsidRPr="00162878">
        <w:rPr>
          <w:rFonts w:ascii="Times New Roman" w:hAnsi="Times New Roman" w:cs="Times New Roman"/>
          <w:color w:val="000000"/>
          <w:sz w:val="28"/>
          <w:szCs w:val="28"/>
          <w:lang w:val="kk-KZ"/>
        </w:rPr>
        <w:t xml:space="preserve">да </w:t>
      </w:r>
      <w:r w:rsidRPr="00162878">
        <w:rPr>
          <w:rFonts w:ascii="Times New Roman" w:hAnsi="Times New Roman" w:cs="Times New Roman"/>
          <w:noProof/>
          <w:color w:val="000000"/>
          <w:sz w:val="28"/>
          <w:szCs w:val="28"/>
          <w:lang w:val="kk-KZ"/>
        </w:rPr>
        <w:t xml:space="preserve">сіңіру сиымдылығы жоғары болады. Топырақ реакциясы (рН) көтеріпген сайын оның сіңіру сиымдылығы артады. Сонымен бірге топырақтардағы сіңірілген катиондар құрамы әртүрлі болып келеді. Барлық топырақтарда сіңірілген </w:t>
      </w:r>
      <w:r w:rsidRPr="00162878">
        <w:rPr>
          <w:rFonts w:ascii="Times New Roman" w:hAnsi="Times New Roman" w:cs="Times New Roman"/>
          <w:color w:val="000000"/>
          <w:sz w:val="28"/>
          <w:szCs w:val="28"/>
          <w:lang w:val="kk-KZ"/>
        </w:rPr>
        <w:t xml:space="preserve">катиондар арасында кальции мен магний </w:t>
      </w:r>
      <w:r w:rsidRPr="00162878">
        <w:rPr>
          <w:rFonts w:ascii="Times New Roman" w:hAnsi="Times New Roman" w:cs="Times New Roman"/>
          <w:noProof/>
          <w:color w:val="000000"/>
          <w:sz w:val="28"/>
          <w:szCs w:val="28"/>
          <w:lang w:val="kk-KZ"/>
        </w:rPr>
        <w:t xml:space="preserve">мөлшері көп </w:t>
      </w:r>
      <w:r w:rsidRPr="00162878">
        <w:rPr>
          <w:rFonts w:ascii="Times New Roman" w:hAnsi="Times New Roman" w:cs="Times New Roman"/>
          <w:color w:val="000000"/>
          <w:sz w:val="28"/>
          <w:szCs w:val="28"/>
          <w:lang w:val="kk-KZ"/>
        </w:rPr>
        <w:t xml:space="preserve">болады. </w:t>
      </w:r>
    </w:p>
    <w:p w:rsidR="00F044CB" w:rsidRPr="00162878" w:rsidRDefault="00F044CB" w:rsidP="00E53574">
      <w:pPr>
        <w:spacing w:after="0"/>
        <w:ind w:left="142"/>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2. Қазақстан топырақтарының агрохимиялық қасиеттері.</w:t>
      </w:r>
    </w:p>
    <w:p w:rsidR="00F044CB" w:rsidRPr="00162878" w:rsidRDefault="00F044CB" w:rsidP="00E53574">
      <w:pPr>
        <w:shd w:val="clear" w:color="auto" w:fill="FFFFFF"/>
        <w:autoSpaceDE w:val="0"/>
        <w:autoSpaceDN w:val="0"/>
        <w:adjustRightInd w:val="0"/>
        <w:spacing w:after="0"/>
        <w:ind w:left="142"/>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Қазақстанның  топырағы құрамы мен түрі жағынан </w:t>
      </w:r>
      <w:r w:rsidRPr="00162878">
        <w:rPr>
          <w:rFonts w:ascii="Times New Roman" w:hAnsi="Times New Roman" w:cs="Times New Roman"/>
          <w:color w:val="000000"/>
          <w:sz w:val="28"/>
          <w:szCs w:val="28"/>
          <w:lang w:val="kk-KZ"/>
        </w:rPr>
        <w:t xml:space="preserve">сан </w:t>
      </w:r>
      <w:r w:rsidRPr="00162878">
        <w:rPr>
          <w:rFonts w:ascii="Times New Roman" w:hAnsi="Times New Roman" w:cs="Times New Roman"/>
          <w:noProof/>
          <w:color w:val="000000"/>
          <w:sz w:val="28"/>
          <w:szCs w:val="28"/>
          <w:lang w:val="kk-KZ"/>
        </w:rPr>
        <w:t>алуан.Ауыл шаруашылығында тыңайтқыштарды тиімді пайдалану үшін әрбір аймақ топырақтарының  ерекшеліктерін жете білу ке</w:t>
      </w:r>
      <w:r w:rsidRPr="00162878">
        <w:rPr>
          <w:rFonts w:ascii="Times New Roman" w:hAnsi="Times New Roman" w:cs="Times New Roman"/>
          <w:color w:val="000000"/>
          <w:sz w:val="28"/>
          <w:szCs w:val="28"/>
          <w:lang w:val="kk-KZ"/>
        </w:rPr>
        <w:t xml:space="preserve">рек. </w:t>
      </w:r>
      <w:r w:rsidRPr="00162878">
        <w:rPr>
          <w:rFonts w:ascii="Times New Roman" w:hAnsi="Times New Roman" w:cs="Times New Roman"/>
          <w:noProof/>
          <w:color w:val="000000"/>
          <w:sz w:val="28"/>
          <w:szCs w:val="28"/>
          <w:lang w:val="kk-KZ"/>
        </w:rPr>
        <w:t xml:space="preserve">Ол ауыл шаруашылығы дақылдардан </w:t>
      </w:r>
      <w:r w:rsidRPr="00162878">
        <w:rPr>
          <w:rFonts w:ascii="Times New Roman" w:hAnsi="Times New Roman" w:cs="Times New Roman"/>
          <w:color w:val="000000"/>
          <w:sz w:val="28"/>
          <w:szCs w:val="28"/>
          <w:lang w:val="kk-KZ"/>
        </w:rPr>
        <w:t xml:space="preserve">мол </w:t>
      </w:r>
      <w:r w:rsidRPr="00162878">
        <w:rPr>
          <w:rFonts w:ascii="Times New Roman" w:hAnsi="Times New Roman" w:cs="Times New Roman"/>
          <w:noProof/>
          <w:color w:val="000000"/>
          <w:sz w:val="28"/>
          <w:szCs w:val="28"/>
          <w:lang w:val="kk-KZ"/>
        </w:rPr>
        <w:t>өнім жинауға кепілдік  береді.</w:t>
      </w:r>
    </w:p>
    <w:p w:rsidR="00F044CB" w:rsidRPr="00162878" w:rsidRDefault="00F044CB" w:rsidP="00E53574">
      <w:pPr>
        <w:shd w:val="clear" w:color="auto" w:fill="FFFFFF"/>
        <w:autoSpaceDE w:val="0"/>
        <w:autoSpaceDN w:val="0"/>
        <w:adjustRightInd w:val="0"/>
        <w:spacing w:after="0"/>
        <w:ind w:left="142"/>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Топырақтың агрохимиялық қасиеттеріне оның құрамындағы қара шірік, қоректік заттардың жалпы жәие жылжымалы түріңің мөлшері, реакциясы, сіңіру сиымдылығы, негізбен қанығу дәрежесі, механикалық құрамы жатады.</w:t>
      </w:r>
    </w:p>
    <w:p w:rsidR="00F044CB" w:rsidRPr="00162878" w:rsidRDefault="00F044CB" w:rsidP="00E53574">
      <w:pPr>
        <w:shd w:val="clear" w:color="auto" w:fill="FFFFFF"/>
        <w:autoSpaceDE w:val="0"/>
        <w:autoSpaceDN w:val="0"/>
        <w:adjustRightInd w:val="0"/>
        <w:spacing w:after="0"/>
        <w:ind w:left="142"/>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Қара топырақ. Бұл топырақтың басқа топырақтарға </w:t>
      </w:r>
      <w:r w:rsidRPr="00162878">
        <w:rPr>
          <w:rFonts w:ascii="Times New Roman" w:hAnsi="Times New Roman" w:cs="Times New Roman"/>
          <w:color w:val="000000"/>
          <w:sz w:val="28"/>
          <w:szCs w:val="28"/>
          <w:lang w:val="kk-KZ"/>
        </w:rPr>
        <w:t xml:space="preserve">қарағанда </w:t>
      </w:r>
      <w:r w:rsidRPr="00162878">
        <w:rPr>
          <w:rFonts w:ascii="Times New Roman" w:hAnsi="Times New Roman" w:cs="Times New Roman"/>
          <w:noProof/>
          <w:color w:val="000000"/>
          <w:sz w:val="28"/>
          <w:szCs w:val="28"/>
          <w:lang w:val="kk-KZ"/>
        </w:rPr>
        <w:t xml:space="preserve">табиғи құнарлылығ жоғары </w:t>
      </w:r>
      <w:r w:rsidRPr="00162878">
        <w:rPr>
          <w:rFonts w:ascii="Times New Roman" w:hAnsi="Times New Roman" w:cs="Times New Roman"/>
          <w:color w:val="000000"/>
          <w:sz w:val="28"/>
          <w:szCs w:val="28"/>
          <w:lang w:val="kk-KZ"/>
        </w:rPr>
        <w:t>болады.</w:t>
      </w:r>
    </w:p>
    <w:p w:rsidR="00F044CB" w:rsidRPr="00162878" w:rsidRDefault="00F044CB" w:rsidP="00E53574">
      <w:pPr>
        <w:spacing w:after="0"/>
        <w:ind w:left="142"/>
        <w:jc w:val="both"/>
        <w:rPr>
          <w:rFonts w:ascii="Times New Roman" w:hAnsi="Times New Roman" w:cs="Times New Roman"/>
          <w:color w:val="000000"/>
          <w:sz w:val="28"/>
          <w:szCs w:val="28"/>
          <w:lang w:val="kk-KZ"/>
        </w:rPr>
      </w:pPr>
      <w:r w:rsidRPr="00162878">
        <w:rPr>
          <w:rFonts w:ascii="Times New Roman" w:hAnsi="Times New Roman" w:cs="Times New Roman"/>
          <w:noProof/>
          <w:color w:val="000000"/>
          <w:sz w:val="28"/>
          <w:szCs w:val="28"/>
          <w:lang w:val="kk-KZ"/>
        </w:rPr>
        <w:t xml:space="preserve">Сілтізденген  қара торырақта </w:t>
      </w:r>
      <w:r w:rsidRPr="00162878">
        <w:rPr>
          <w:rFonts w:ascii="Times New Roman" w:hAnsi="Times New Roman" w:cs="Times New Roman"/>
          <w:color w:val="000000"/>
          <w:sz w:val="28"/>
          <w:szCs w:val="28"/>
          <w:lang w:val="kk-KZ"/>
        </w:rPr>
        <w:t xml:space="preserve">8-9 </w:t>
      </w:r>
      <w:r w:rsidRPr="00162878">
        <w:rPr>
          <w:rFonts w:ascii="Times New Roman" w:hAnsi="Times New Roman" w:cs="Times New Roman"/>
          <w:noProof/>
          <w:color w:val="000000"/>
          <w:sz w:val="28"/>
          <w:szCs w:val="28"/>
          <w:lang w:val="kk-KZ"/>
        </w:rPr>
        <w:t xml:space="preserve">проценттей қара шірінді мөлшері болады және оның мөлшері төменгі қабаттарға қарай бірте-бірте азая береді Қара шірінді көп; қабаттың қалыңдыгы </w:t>
      </w:r>
      <w:r w:rsidRPr="00162878">
        <w:rPr>
          <w:rFonts w:ascii="Times New Roman" w:hAnsi="Times New Roman" w:cs="Times New Roman"/>
          <w:color w:val="000000"/>
          <w:sz w:val="28"/>
          <w:szCs w:val="28"/>
          <w:lang w:val="kk-KZ"/>
        </w:rPr>
        <w:t>50-</w:t>
      </w:r>
      <w:smartTag w:uri="urn:schemas-microsoft-com:office:smarttags" w:element="metricconverter">
        <w:smartTagPr>
          <w:attr w:name="ProductID" w:val="60 см"/>
        </w:smartTagPr>
        <w:r w:rsidRPr="00162878">
          <w:rPr>
            <w:rFonts w:ascii="Times New Roman" w:hAnsi="Times New Roman" w:cs="Times New Roman"/>
            <w:color w:val="000000"/>
            <w:sz w:val="28"/>
            <w:szCs w:val="28"/>
            <w:lang w:val="kk-KZ"/>
          </w:rPr>
          <w:t xml:space="preserve">60 </w:t>
        </w:r>
        <w:r w:rsidRPr="00162878">
          <w:rPr>
            <w:rFonts w:ascii="Times New Roman" w:hAnsi="Times New Roman" w:cs="Times New Roman"/>
            <w:noProof/>
            <w:color w:val="000000"/>
            <w:sz w:val="28"/>
            <w:szCs w:val="28"/>
            <w:lang w:val="kk-KZ"/>
          </w:rPr>
          <w:t>см</w:t>
        </w:r>
      </w:smartTag>
      <w:r w:rsidRPr="00162878">
        <w:rPr>
          <w:rFonts w:ascii="Times New Roman" w:hAnsi="Times New Roman" w:cs="Times New Roman"/>
          <w:color w:val="000000"/>
          <w:sz w:val="28"/>
          <w:szCs w:val="28"/>
          <w:lang w:val="kk-KZ"/>
        </w:rPr>
        <w:t xml:space="preserve">- </w:t>
      </w:r>
      <w:r w:rsidRPr="00162878">
        <w:rPr>
          <w:rFonts w:ascii="Times New Roman" w:hAnsi="Times New Roman" w:cs="Times New Roman"/>
          <w:noProof/>
          <w:color w:val="000000"/>
          <w:sz w:val="28"/>
          <w:szCs w:val="28"/>
          <w:lang w:val="kk-KZ"/>
        </w:rPr>
        <w:t xml:space="preserve">ге дейін жетеді. Бұл топырақ қоректік элементтерге едәуір </w:t>
      </w:r>
      <w:r w:rsidRPr="00162878">
        <w:rPr>
          <w:rFonts w:ascii="Times New Roman" w:hAnsi="Times New Roman" w:cs="Times New Roman"/>
          <w:color w:val="000000"/>
          <w:sz w:val="28"/>
          <w:szCs w:val="28"/>
          <w:lang w:val="kk-KZ"/>
        </w:rPr>
        <w:t xml:space="preserve">бай, </w:t>
      </w:r>
      <w:r w:rsidRPr="00162878">
        <w:rPr>
          <w:rFonts w:ascii="Times New Roman" w:hAnsi="Times New Roman" w:cs="Times New Roman"/>
          <w:noProof/>
          <w:color w:val="000000"/>
          <w:sz w:val="28"/>
          <w:szCs w:val="28"/>
          <w:lang w:val="kk-KZ"/>
        </w:rPr>
        <w:t xml:space="preserve">кұрамыңда </w:t>
      </w:r>
      <w:r w:rsidRPr="00162878">
        <w:rPr>
          <w:rFonts w:ascii="Times New Roman" w:hAnsi="Times New Roman" w:cs="Times New Roman"/>
          <w:color w:val="000000"/>
          <w:sz w:val="28"/>
          <w:szCs w:val="28"/>
          <w:lang w:val="kk-KZ"/>
        </w:rPr>
        <w:t>0,5-0,6 процент шамасында жалпы азот, 0,3-0,4 процент фосфор болады.</w:t>
      </w:r>
    </w:p>
    <w:p w:rsidR="00F044CB" w:rsidRPr="00162878" w:rsidRDefault="00F044CB" w:rsidP="00E53574">
      <w:pPr>
        <w:shd w:val="clear" w:color="auto" w:fill="FFFFFF"/>
        <w:autoSpaceDE w:val="0"/>
        <w:autoSpaceDN w:val="0"/>
        <w:adjustRightInd w:val="0"/>
        <w:spacing w:after="0"/>
        <w:ind w:left="142"/>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Кәдімгі </w:t>
      </w:r>
      <w:r w:rsidRPr="00162878">
        <w:rPr>
          <w:rFonts w:ascii="Times New Roman" w:hAnsi="Times New Roman" w:cs="Times New Roman"/>
          <w:color w:val="000000"/>
          <w:sz w:val="28"/>
          <w:szCs w:val="28"/>
          <w:lang w:val="kk-KZ"/>
        </w:rPr>
        <w:t xml:space="preserve">қара </w:t>
      </w:r>
      <w:r w:rsidRPr="00162878">
        <w:rPr>
          <w:rFonts w:ascii="Times New Roman" w:hAnsi="Times New Roman" w:cs="Times New Roman"/>
          <w:noProof/>
          <w:color w:val="000000"/>
          <w:sz w:val="28"/>
          <w:szCs w:val="28"/>
          <w:lang w:val="kk-KZ"/>
        </w:rPr>
        <w:t xml:space="preserve">топырақ ең қарапайым  болып саналады. Оның қара шірінді қабатының қалындығы </w:t>
      </w:r>
      <w:r w:rsidRPr="00162878">
        <w:rPr>
          <w:rFonts w:ascii="Times New Roman" w:hAnsi="Times New Roman" w:cs="Times New Roman"/>
          <w:color w:val="000000"/>
          <w:sz w:val="28"/>
          <w:szCs w:val="28"/>
          <w:lang w:val="kk-KZ"/>
        </w:rPr>
        <w:t xml:space="preserve">45-85 </w:t>
      </w:r>
      <w:r w:rsidRPr="00162878">
        <w:rPr>
          <w:rFonts w:ascii="Times New Roman" w:hAnsi="Times New Roman" w:cs="Times New Roman"/>
          <w:noProof/>
          <w:color w:val="000000"/>
          <w:sz w:val="28"/>
          <w:szCs w:val="28"/>
          <w:lang w:val="kk-KZ"/>
        </w:rPr>
        <w:t xml:space="preserve">сантиметрге дейін жетеді. </w:t>
      </w:r>
      <w:r w:rsidRPr="00162878">
        <w:rPr>
          <w:rFonts w:ascii="Times New Roman" w:hAnsi="Times New Roman" w:cs="Times New Roman"/>
          <w:color w:val="000000"/>
          <w:sz w:val="28"/>
          <w:szCs w:val="28"/>
          <w:lang w:val="kk-KZ"/>
        </w:rPr>
        <w:t xml:space="preserve">Карбонат </w:t>
      </w:r>
      <w:r w:rsidRPr="00162878">
        <w:rPr>
          <w:rFonts w:ascii="Times New Roman" w:hAnsi="Times New Roman" w:cs="Times New Roman"/>
          <w:noProof/>
          <w:color w:val="000000"/>
          <w:sz w:val="28"/>
          <w:szCs w:val="28"/>
          <w:lang w:val="kk-KZ"/>
        </w:rPr>
        <w:t xml:space="preserve">тұздары </w:t>
      </w:r>
      <w:r w:rsidRPr="00162878">
        <w:rPr>
          <w:rFonts w:ascii="Times New Roman" w:hAnsi="Times New Roman" w:cs="Times New Roman"/>
          <w:color w:val="000000"/>
          <w:sz w:val="28"/>
          <w:szCs w:val="28"/>
          <w:lang w:val="kk-KZ"/>
        </w:rPr>
        <w:t xml:space="preserve">40-50 </w:t>
      </w:r>
      <w:r w:rsidRPr="00162878">
        <w:rPr>
          <w:rFonts w:ascii="Times New Roman" w:hAnsi="Times New Roman" w:cs="Times New Roman"/>
          <w:noProof/>
          <w:color w:val="000000"/>
          <w:sz w:val="28"/>
          <w:szCs w:val="28"/>
          <w:lang w:val="kk-KZ"/>
        </w:rPr>
        <w:t xml:space="preserve">сантиметрден басталады. Бұл топырақ қоректік заттарға </w:t>
      </w:r>
      <w:r w:rsidRPr="00162878">
        <w:rPr>
          <w:rFonts w:ascii="Times New Roman" w:hAnsi="Times New Roman" w:cs="Times New Roman"/>
          <w:color w:val="000000"/>
          <w:sz w:val="28"/>
          <w:szCs w:val="28"/>
          <w:lang w:val="kk-KZ"/>
        </w:rPr>
        <w:t xml:space="preserve">бай. </w:t>
      </w:r>
      <w:r w:rsidRPr="00162878">
        <w:rPr>
          <w:rFonts w:ascii="Times New Roman" w:hAnsi="Times New Roman" w:cs="Times New Roman"/>
          <w:noProof/>
          <w:color w:val="000000"/>
          <w:sz w:val="28"/>
          <w:szCs w:val="28"/>
          <w:lang w:val="kk-KZ"/>
        </w:rPr>
        <w:t xml:space="preserve">Жыртылатын қабатының </w:t>
      </w:r>
      <w:r w:rsidRPr="00162878">
        <w:rPr>
          <w:rFonts w:ascii="Times New Roman" w:hAnsi="Times New Roman" w:cs="Times New Roman"/>
          <w:color w:val="000000"/>
          <w:sz w:val="28"/>
          <w:szCs w:val="28"/>
          <w:lang w:val="kk-KZ"/>
        </w:rPr>
        <w:t xml:space="preserve">1 </w:t>
      </w:r>
      <w:r w:rsidRPr="00162878">
        <w:rPr>
          <w:rFonts w:ascii="Times New Roman" w:hAnsi="Times New Roman" w:cs="Times New Roman"/>
          <w:noProof/>
          <w:color w:val="000000"/>
          <w:sz w:val="28"/>
          <w:szCs w:val="28"/>
          <w:lang w:val="kk-KZ"/>
        </w:rPr>
        <w:t xml:space="preserve">гектарында </w:t>
      </w:r>
      <w:r w:rsidRPr="00162878">
        <w:rPr>
          <w:rFonts w:ascii="Times New Roman" w:hAnsi="Times New Roman" w:cs="Times New Roman"/>
          <w:color w:val="000000"/>
          <w:sz w:val="28"/>
          <w:szCs w:val="28"/>
          <w:lang w:val="kk-KZ"/>
        </w:rPr>
        <w:t xml:space="preserve">130-160 тонна қара </w:t>
      </w:r>
      <w:r w:rsidRPr="00162878">
        <w:rPr>
          <w:rFonts w:ascii="Times New Roman" w:hAnsi="Times New Roman" w:cs="Times New Roman"/>
          <w:noProof/>
          <w:color w:val="000000"/>
          <w:sz w:val="28"/>
          <w:szCs w:val="28"/>
          <w:lang w:val="kk-KZ"/>
        </w:rPr>
        <w:t xml:space="preserve">шірінді, </w:t>
      </w:r>
      <w:r w:rsidRPr="00162878">
        <w:rPr>
          <w:rFonts w:ascii="Times New Roman" w:hAnsi="Times New Roman" w:cs="Times New Roman"/>
          <w:color w:val="000000"/>
          <w:sz w:val="28"/>
          <w:szCs w:val="28"/>
          <w:lang w:val="kk-KZ"/>
        </w:rPr>
        <w:t xml:space="preserve">8-10 тонна </w:t>
      </w:r>
      <w:r w:rsidRPr="00162878">
        <w:rPr>
          <w:rFonts w:ascii="Times New Roman" w:hAnsi="Times New Roman" w:cs="Times New Roman"/>
          <w:noProof/>
          <w:color w:val="000000"/>
          <w:sz w:val="28"/>
          <w:szCs w:val="28"/>
          <w:lang w:val="kk-KZ"/>
        </w:rPr>
        <w:t xml:space="preserve">азрт қоры </w:t>
      </w:r>
      <w:r w:rsidRPr="00162878">
        <w:rPr>
          <w:rFonts w:ascii="Times New Roman" w:hAnsi="Times New Roman" w:cs="Times New Roman"/>
          <w:color w:val="000000"/>
          <w:sz w:val="28"/>
          <w:szCs w:val="28"/>
          <w:lang w:val="kk-KZ"/>
        </w:rPr>
        <w:t xml:space="preserve">бар </w:t>
      </w:r>
      <w:r w:rsidRPr="00162878">
        <w:rPr>
          <w:rFonts w:ascii="Times New Roman" w:hAnsi="Times New Roman" w:cs="Times New Roman"/>
          <w:noProof/>
          <w:color w:val="000000"/>
          <w:sz w:val="28"/>
          <w:szCs w:val="28"/>
          <w:lang w:val="kk-KZ"/>
        </w:rPr>
        <w:t xml:space="preserve">екендігі анықталып отыр. Кәдімгі қара топырақта жалпы және алмасйпалы </w:t>
      </w:r>
      <w:r w:rsidRPr="00162878">
        <w:rPr>
          <w:rFonts w:ascii="Times New Roman" w:hAnsi="Times New Roman" w:cs="Times New Roman"/>
          <w:color w:val="000000"/>
          <w:sz w:val="28"/>
          <w:szCs w:val="28"/>
          <w:lang w:val="kk-KZ"/>
        </w:rPr>
        <w:t xml:space="preserve">калий </w:t>
      </w:r>
      <w:r w:rsidRPr="00162878">
        <w:rPr>
          <w:rFonts w:ascii="Times New Roman" w:hAnsi="Times New Roman" w:cs="Times New Roman"/>
          <w:noProof/>
          <w:color w:val="000000"/>
          <w:sz w:val="28"/>
          <w:szCs w:val="28"/>
          <w:lang w:val="kk-KZ"/>
        </w:rPr>
        <w:t xml:space="preserve">мөлшері жоғары, ал фосфордың жалпы қоры біршама </w:t>
      </w:r>
      <w:r w:rsidRPr="00162878">
        <w:rPr>
          <w:rFonts w:ascii="Times New Roman" w:hAnsi="Times New Roman" w:cs="Times New Roman"/>
          <w:color w:val="000000"/>
          <w:sz w:val="28"/>
          <w:szCs w:val="28"/>
          <w:lang w:val="kk-KZ"/>
        </w:rPr>
        <w:t xml:space="preserve">мол </w:t>
      </w:r>
      <w:r w:rsidRPr="00162878">
        <w:rPr>
          <w:rFonts w:ascii="Times New Roman" w:hAnsi="Times New Roman" w:cs="Times New Roman"/>
          <w:noProof/>
          <w:color w:val="000000"/>
          <w:sz w:val="28"/>
          <w:szCs w:val="28"/>
          <w:lang w:val="kk-KZ"/>
        </w:rPr>
        <w:t xml:space="preserve">болғанымен </w:t>
      </w:r>
      <w:r w:rsidRPr="00162878">
        <w:rPr>
          <w:rFonts w:ascii="Times New Roman" w:hAnsi="Times New Roman" w:cs="Times New Roman"/>
          <w:color w:val="000000"/>
          <w:sz w:val="28"/>
          <w:szCs w:val="28"/>
          <w:lang w:val="kk-KZ"/>
        </w:rPr>
        <w:t xml:space="preserve">жылжымалы </w:t>
      </w:r>
      <w:r w:rsidRPr="00162878">
        <w:rPr>
          <w:rFonts w:ascii="Times New Roman" w:hAnsi="Times New Roman" w:cs="Times New Roman"/>
          <w:noProof/>
          <w:color w:val="000000"/>
          <w:sz w:val="28"/>
          <w:szCs w:val="28"/>
          <w:lang w:val="kk-KZ"/>
        </w:rPr>
        <w:t xml:space="preserve">түрі аз. Сондықтан оған </w:t>
      </w:r>
      <w:r w:rsidRPr="00162878">
        <w:rPr>
          <w:rFonts w:ascii="Times New Roman" w:hAnsi="Times New Roman" w:cs="Times New Roman"/>
          <w:color w:val="000000"/>
          <w:sz w:val="28"/>
          <w:szCs w:val="28"/>
          <w:lang w:val="kk-KZ"/>
        </w:rPr>
        <w:t xml:space="preserve">фосфор </w:t>
      </w:r>
      <w:r w:rsidRPr="00162878">
        <w:rPr>
          <w:rFonts w:ascii="Times New Roman" w:hAnsi="Times New Roman" w:cs="Times New Roman"/>
          <w:noProof/>
          <w:color w:val="000000"/>
          <w:sz w:val="28"/>
          <w:szCs w:val="28"/>
          <w:lang w:val="kk-KZ"/>
        </w:rPr>
        <w:t>тыңайтқыштарын қолданудың маңызы орасан зор.</w:t>
      </w:r>
    </w:p>
    <w:p w:rsidR="00F044CB" w:rsidRDefault="00F044CB" w:rsidP="00E53574">
      <w:pPr>
        <w:shd w:val="clear" w:color="auto" w:fill="FFFFFF"/>
        <w:autoSpaceDE w:val="0"/>
        <w:autoSpaceDN w:val="0"/>
        <w:adjustRightInd w:val="0"/>
        <w:spacing w:after="0"/>
        <w:ind w:left="142"/>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Оңтүстік қара топыракта қара шірінді мөлшері аздау болады </w:t>
      </w:r>
      <w:r w:rsidRPr="00162878">
        <w:rPr>
          <w:rFonts w:ascii="Times New Roman" w:hAnsi="Times New Roman" w:cs="Times New Roman"/>
          <w:color w:val="000000"/>
          <w:sz w:val="28"/>
          <w:szCs w:val="28"/>
          <w:lang w:val="kk-KZ"/>
        </w:rPr>
        <w:t xml:space="preserve">да, қара </w:t>
      </w:r>
      <w:r w:rsidRPr="00162878">
        <w:rPr>
          <w:rFonts w:ascii="Times New Roman" w:hAnsi="Times New Roman" w:cs="Times New Roman"/>
          <w:noProof/>
          <w:color w:val="000000"/>
          <w:sz w:val="28"/>
          <w:szCs w:val="28"/>
          <w:lang w:val="kk-KZ"/>
        </w:rPr>
        <w:t xml:space="preserve">шірінді қабатының қалыңдығы </w:t>
      </w:r>
      <w:r w:rsidRPr="00162878">
        <w:rPr>
          <w:rFonts w:ascii="Times New Roman" w:hAnsi="Times New Roman" w:cs="Times New Roman"/>
          <w:color w:val="000000"/>
          <w:sz w:val="28"/>
          <w:szCs w:val="28"/>
          <w:lang w:val="kk-KZ"/>
        </w:rPr>
        <w:t>40-50 сантиметрден ас</w:t>
      </w:r>
      <w:r w:rsidRPr="00162878">
        <w:rPr>
          <w:rFonts w:ascii="Times New Roman" w:hAnsi="Times New Roman" w:cs="Times New Roman"/>
          <w:noProof/>
          <w:color w:val="000000"/>
          <w:sz w:val="28"/>
          <w:szCs w:val="28"/>
          <w:lang w:val="kk-KZ"/>
        </w:rPr>
        <w:t xml:space="preserve">пайды.Ақ түйіршіктер түріндегі карбонатгар топырақтың </w:t>
      </w:r>
      <w:r w:rsidRPr="00162878">
        <w:rPr>
          <w:rFonts w:ascii="Times New Roman" w:hAnsi="Times New Roman" w:cs="Times New Roman"/>
          <w:color w:val="000000"/>
          <w:sz w:val="28"/>
          <w:szCs w:val="28"/>
          <w:lang w:val="kk-KZ"/>
        </w:rPr>
        <w:t>60-</w:t>
      </w:r>
      <w:smartTag w:uri="urn:schemas-microsoft-com:office:smarttags" w:element="metricconverter">
        <w:smartTagPr>
          <w:attr w:name="ProductID" w:val="70 см"/>
        </w:smartTagPr>
        <w:r w:rsidRPr="00162878">
          <w:rPr>
            <w:rFonts w:ascii="Times New Roman" w:hAnsi="Times New Roman" w:cs="Times New Roman"/>
            <w:color w:val="000000"/>
            <w:sz w:val="28"/>
            <w:szCs w:val="28"/>
            <w:lang w:val="kk-KZ"/>
          </w:rPr>
          <w:t xml:space="preserve">70 </w:t>
        </w:r>
        <w:r w:rsidRPr="00162878">
          <w:rPr>
            <w:rFonts w:ascii="Times New Roman" w:hAnsi="Times New Roman" w:cs="Times New Roman"/>
            <w:noProof/>
            <w:color w:val="000000"/>
            <w:sz w:val="28"/>
            <w:szCs w:val="28"/>
            <w:lang w:val="kk-KZ"/>
          </w:rPr>
          <w:t>см</w:t>
        </w:r>
      </w:smartTag>
      <w:r w:rsidRPr="00162878">
        <w:rPr>
          <w:rFonts w:ascii="Times New Roman" w:hAnsi="Times New Roman" w:cs="Times New Roman"/>
          <w:noProof/>
          <w:color w:val="000000"/>
          <w:sz w:val="28"/>
          <w:szCs w:val="28"/>
          <w:lang w:val="kk-KZ"/>
        </w:rPr>
        <w:t xml:space="preserve"> тереңдігінен бастап анық көріне бастайды, ал </w:t>
      </w:r>
      <w:r w:rsidRPr="00162878">
        <w:rPr>
          <w:rFonts w:ascii="Times New Roman" w:hAnsi="Times New Roman" w:cs="Times New Roman"/>
          <w:color w:val="000000"/>
          <w:sz w:val="28"/>
          <w:szCs w:val="28"/>
          <w:lang w:val="kk-KZ"/>
        </w:rPr>
        <w:t>100-</w:t>
      </w:r>
      <w:smartTag w:uri="urn:schemas-microsoft-com:office:smarttags" w:element="metricconverter">
        <w:smartTagPr>
          <w:attr w:name="ProductID" w:val="120 см"/>
        </w:smartTagPr>
        <w:r w:rsidRPr="00162878">
          <w:rPr>
            <w:rFonts w:ascii="Times New Roman" w:hAnsi="Times New Roman" w:cs="Times New Roman"/>
            <w:color w:val="000000"/>
            <w:sz w:val="28"/>
            <w:szCs w:val="28"/>
            <w:lang w:val="kk-KZ"/>
          </w:rPr>
          <w:t>120 см</w:t>
        </w:r>
      </w:smartTag>
      <w:r w:rsidRPr="00162878">
        <w:rPr>
          <w:rFonts w:ascii="Times New Roman" w:hAnsi="Times New Roman" w:cs="Times New Roman"/>
          <w:color w:val="000000"/>
          <w:sz w:val="28"/>
          <w:szCs w:val="28"/>
          <w:lang w:val="kk-KZ"/>
        </w:rPr>
        <w:t xml:space="preserve"> төмен </w:t>
      </w:r>
      <w:r w:rsidRPr="00162878">
        <w:rPr>
          <w:rFonts w:ascii="Times New Roman" w:hAnsi="Times New Roman" w:cs="Times New Roman"/>
          <w:noProof/>
          <w:color w:val="000000"/>
          <w:sz w:val="28"/>
          <w:szCs w:val="28"/>
          <w:lang w:val="kk-KZ"/>
        </w:rPr>
        <w:t>ғана кездеседі Оңтүстік қара топырақ жағдайында егіншіліктің тиімді жүйелерін қолдану арқылы, егіске берілетін тыңайтқыштардын тиімділігін  арттырады.</w:t>
      </w:r>
    </w:p>
    <w:p w:rsidR="00326A15" w:rsidRDefault="00326A15" w:rsidP="00E53574">
      <w:pPr>
        <w:shd w:val="clear" w:color="auto" w:fill="FFFFFF"/>
        <w:autoSpaceDE w:val="0"/>
        <w:autoSpaceDN w:val="0"/>
        <w:adjustRightInd w:val="0"/>
        <w:spacing w:after="0"/>
        <w:ind w:left="142"/>
        <w:jc w:val="both"/>
        <w:rPr>
          <w:rFonts w:ascii="Times New Roman" w:hAnsi="Times New Roman" w:cs="Times New Roman"/>
          <w:noProof/>
          <w:color w:val="000000"/>
          <w:sz w:val="28"/>
          <w:szCs w:val="28"/>
          <w:lang w:val="kk-KZ"/>
        </w:rPr>
      </w:pPr>
    </w:p>
    <w:p w:rsidR="00326A15" w:rsidRPr="00162878" w:rsidRDefault="00DB1388" w:rsidP="00E53574">
      <w:pPr>
        <w:shd w:val="clear" w:color="auto" w:fill="FFFFFF"/>
        <w:autoSpaceDE w:val="0"/>
        <w:autoSpaceDN w:val="0"/>
        <w:adjustRightInd w:val="0"/>
        <w:spacing w:after="0"/>
        <w:ind w:left="142"/>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5</w:t>
      </w:r>
      <w:r w:rsidR="00326A15">
        <w:rPr>
          <w:rFonts w:ascii="Times New Roman" w:hAnsi="Times New Roman" w:cs="Times New Roman"/>
          <w:noProof/>
          <w:color w:val="000000"/>
          <w:sz w:val="28"/>
          <w:szCs w:val="28"/>
          <w:lang w:val="kk-KZ"/>
        </w:rPr>
        <w:t>-кесте</w:t>
      </w:r>
    </w:p>
    <w:p w:rsidR="00595CB2" w:rsidRDefault="00326A15" w:rsidP="00E53574">
      <w:pPr>
        <w:pStyle w:val="a6"/>
        <w:spacing w:after="0"/>
        <w:jc w:val="center"/>
        <w:rPr>
          <w:rFonts w:ascii="Times New Roman" w:hAnsi="Times New Roman" w:cs="Times New Roman"/>
          <w:b/>
          <w:noProof/>
          <w:color w:val="000000"/>
          <w:sz w:val="28"/>
          <w:szCs w:val="28"/>
          <w:lang w:val="kk-KZ"/>
        </w:rPr>
      </w:pPr>
      <w:r w:rsidRPr="00326A15">
        <w:rPr>
          <w:rFonts w:ascii="Times New Roman" w:hAnsi="Times New Roman" w:cs="Times New Roman"/>
          <w:b/>
          <w:noProof/>
          <w:color w:val="000000"/>
          <w:sz w:val="28"/>
          <w:szCs w:val="28"/>
        </w:rPr>
        <w:drawing>
          <wp:inline distT="0" distB="0" distL="0" distR="0">
            <wp:extent cx="5480998" cy="3753134"/>
            <wp:effectExtent l="19050" t="0" r="5402" b="0"/>
            <wp:docPr id="4" name="Рисунок 5" descr="http://ok-t.ru/studopediaru/baza7/3626798119812.files/image2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ok-t.ru/studopediaru/baza7/3626798119812.files/image288.gif"/>
                    <pic:cNvPicPr>
                      <a:picLocks noChangeAspect="1" noChangeArrowheads="1"/>
                    </pic:cNvPicPr>
                  </pic:nvPicPr>
                  <pic:blipFill>
                    <a:blip r:embed="rId9"/>
                    <a:srcRect t="4015"/>
                    <a:stretch>
                      <a:fillRect/>
                    </a:stretch>
                  </pic:blipFill>
                  <pic:spPr bwMode="auto">
                    <a:xfrm>
                      <a:off x="0" y="0"/>
                      <a:ext cx="5486022" cy="3756574"/>
                    </a:xfrm>
                    <a:prstGeom prst="rect">
                      <a:avLst/>
                    </a:prstGeom>
                    <a:noFill/>
                    <a:ln w="9525">
                      <a:noFill/>
                      <a:miter lim="800000"/>
                      <a:headEnd/>
                      <a:tailEnd/>
                    </a:ln>
                  </pic:spPr>
                </pic:pic>
              </a:graphicData>
            </a:graphic>
          </wp:inline>
        </w:drawing>
      </w:r>
    </w:p>
    <w:p w:rsidR="00D1570E" w:rsidRPr="00162878" w:rsidRDefault="00D1570E" w:rsidP="00E53574">
      <w:pPr>
        <w:pStyle w:val="a6"/>
        <w:spacing w:after="0"/>
        <w:jc w:val="center"/>
        <w:rPr>
          <w:rFonts w:ascii="Times New Roman" w:hAnsi="Times New Roman" w:cs="Times New Roman"/>
          <w:b/>
          <w:noProof/>
          <w:color w:val="000000"/>
          <w:sz w:val="28"/>
          <w:szCs w:val="28"/>
          <w:lang w:val="kk-KZ"/>
        </w:rPr>
      </w:pPr>
    </w:p>
    <w:p w:rsidR="00F044CB" w:rsidRDefault="00D1570E" w:rsidP="00E53574">
      <w:pPr>
        <w:spacing w:after="0"/>
        <w:jc w:val="center"/>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t xml:space="preserve">2.3. </w:t>
      </w:r>
      <w:r w:rsidR="00F044CB" w:rsidRPr="00162878">
        <w:rPr>
          <w:rFonts w:ascii="Times New Roman" w:hAnsi="Times New Roman" w:cs="Times New Roman"/>
          <w:b/>
          <w:noProof/>
          <w:color w:val="000000"/>
          <w:sz w:val="28"/>
          <w:szCs w:val="28"/>
          <w:lang w:val="kk-KZ"/>
        </w:rPr>
        <w:t>Қазақстан Республикасының негізгі топырақ типтерінің агрохимиялық көрсеткіштері.</w:t>
      </w:r>
      <w:r>
        <w:rPr>
          <w:rFonts w:ascii="Times New Roman" w:hAnsi="Times New Roman" w:cs="Times New Roman"/>
          <w:b/>
          <w:noProof/>
          <w:color w:val="000000"/>
          <w:sz w:val="28"/>
          <w:szCs w:val="28"/>
          <w:lang w:val="kk-KZ"/>
        </w:rPr>
        <w:t xml:space="preserve"> </w:t>
      </w:r>
      <w:r w:rsidR="00F044CB" w:rsidRPr="00595CB2">
        <w:rPr>
          <w:rFonts w:ascii="Times New Roman" w:hAnsi="Times New Roman" w:cs="Times New Roman"/>
          <w:b/>
          <w:noProof/>
          <w:color w:val="000000"/>
          <w:sz w:val="28"/>
          <w:szCs w:val="28"/>
          <w:lang w:val="kk-KZ"/>
        </w:rPr>
        <w:t>Қазақстан топырақтарының агрохимиялық қасиеттері.</w:t>
      </w:r>
    </w:p>
    <w:p w:rsidR="00CB482E" w:rsidRPr="00595CB2" w:rsidRDefault="00CB482E" w:rsidP="00E53574">
      <w:pPr>
        <w:tabs>
          <w:tab w:val="left" w:pos="142"/>
        </w:tabs>
        <w:spacing w:after="0"/>
        <w:ind w:left="142"/>
        <w:jc w:val="center"/>
        <w:rPr>
          <w:rFonts w:ascii="Times New Roman" w:hAnsi="Times New Roman" w:cs="Times New Roman"/>
          <w:b/>
          <w:noProof/>
          <w:color w:val="000000"/>
          <w:sz w:val="28"/>
          <w:szCs w:val="28"/>
          <w:lang w:val="kk-KZ"/>
        </w:rPr>
      </w:pPr>
    </w:p>
    <w:p w:rsidR="00F044CB" w:rsidRPr="00162878" w:rsidRDefault="00F044CB" w:rsidP="00E53574">
      <w:pPr>
        <w:shd w:val="clear" w:color="auto" w:fill="FFFFFF"/>
        <w:tabs>
          <w:tab w:val="left" w:pos="142"/>
        </w:tabs>
        <w:autoSpaceDE w:val="0"/>
        <w:autoSpaceDN w:val="0"/>
        <w:adjustRightInd w:val="0"/>
        <w:spacing w:after="0"/>
        <w:ind w:left="142"/>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Қара қоңыр топырақ қара топыраққа  қарағанда құнарлылығы төмен болып келеді. </w:t>
      </w:r>
    </w:p>
    <w:p w:rsidR="00F044CB" w:rsidRPr="00162878" w:rsidRDefault="00F044CB" w:rsidP="00E53574">
      <w:pPr>
        <w:shd w:val="clear" w:color="auto" w:fill="FFFFFF"/>
        <w:tabs>
          <w:tab w:val="left" w:pos="142"/>
        </w:tabs>
        <w:autoSpaceDE w:val="0"/>
        <w:autoSpaceDN w:val="0"/>
        <w:adjustRightInd w:val="0"/>
        <w:spacing w:after="0"/>
        <w:ind w:left="142"/>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Қара шірінді қабатының қалыңдығы </w:t>
      </w:r>
      <w:r w:rsidRPr="00162878">
        <w:rPr>
          <w:rFonts w:ascii="Times New Roman" w:hAnsi="Times New Roman" w:cs="Times New Roman"/>
          <w:color w:val="000000"/>
          <w:sz w:val="28"/>
          <w:szCs w:val="28"/>
          <w:lang w:val="kk-KZ"/>
        </w:rPr>
        <w:t>40-</w:t>
      </w:r>
      <w:smartTag w:uri="urn:schemas-microsoft-com:office:smarttags" w:element="metricconverter">
        <w:smartTagPr>
          <w:attr w:name="ProductID" w:val="50 см"/>
        </w:smartTagPr>
        <w:r w:rsidRPr="00162878">
          <w:rPr>
            <w:rFonts w:ascii="Times New Roman" w:hAnsi="Times New Roman" w:cs="Times New Roman"/>
            <w:color w:val="000000"/>
            <w:sz w:val="28"/>
            <w:szCs w:val="28"/>
            <w:lang w:val="kk-KZ"/>
          </w:rPr>
          <w:t xml:space="preserve">50 </w:t>
        </w:r>
        <w:r w:rsidRPr="00162878">
          <w:rPr>
            <w:rFonts w:ascii="Times New Roman" w:hAnsi="Times New Roman" w:cs="Times New Roman"/>
            <w:noProof/>
            <w:color w:val="000000"/>
            <w:sz w:val="28"/>
            <w:szCs w:val="28"/>
            <w:lang w:val="kk-KZ"/>
          </w:rPr>
          <w:t>см</w:t>
        </w:r>
      </w:smartTag>
      <w:r w:rsidRPr="00162878">
        <w:rPr>
          <w:rFonts w:ascii="Times New Roman" w:hAnsi="Times New Roman" w:cs="Times New Roman"/>
          <w:noProof/>
          <w:color w:val="000000"/>
          <w:sz w:val="28"/>
          <w:szCs w:val="28"/>
          <w:lang w:val="kk-KZ"/>
        </w:rPr>
        <w:t xml:space="preserve"> аспайды, ал құрамындағы қаара шірінді </w:t>
      </w:r>
      <w:r w:rsidRPr="00162878">
        <w:rPr>
          <w:rFonts w:ascii="Times New Roman" w:hAnsi="Times New Roman" w:cs="Times New Roman"/>
          <w:color w:val="000000"/>
          <w:sz w:val="28"/>
          <w:szCs w:val="28"/>
          <w:lang w:val="kk-KZ"/>
        </w:rPr>
        <w:t xml:space="preserve">3-4 процент </w:t>
      </w:r>
      <w:r w:rsidRPr="00162878">
        <w:rPr>
          <w:rFonts w:ascii="Times New Roman" w:hAnsi="Times New Roman" w:cs="Times New Roman"/>
          <w:noProof/>
          <w:color w:val="000000"/>
          <w:sz w:val="28"/>
          <w:szCs w:val="28"/>
          <w:lang w:val="kk-KZ"/>
        </w:rPr>
        <w:t xml:space="preserve">мөлшерінде </w:t>
      </w:r>
      <w:r w:rsidRPr="00162878">
        <w:rPr>
          <w:rFonts w:ascii="Times New Roman" w:hAnsi="Times New Roman" w:cs="Times New Roman"/>
          <w:color w:val="000000"/>
          <w:sz w:val="28"/>
          <w:szCs w:val="28"/>
          <w:lang w:val="kk-KZ"/>
        </w:rPr>
        <w:t xml:space="preserve">болады. Қара </w:t>
      </w:r>
      <w:r w:rsidRPr="00162878">
        <w:rPr>
          <w:rFonts w:ascii="Times New Roman" w:hAnsi="Times New Roman" w:cs="Times New Roman"/>
          <w:noProof/>
          <w:color w:val="000000"/>
          <w:sz w:val="28"/>
          <w:szCs w:val="28"/>
          <w:lang w:val="kk-KZ"/>
        </w:rPr>
        <w:t xml:space="preserve">қоңыр топырақтың </w:t>
      </w:r>
      <w:r w:rsidRPr="00162878">
        <w:rPr>
          <w:rFonts w:ascii="Times New Roman" w:hAnsi="Times New Roman" w:cs="Times New Roman"/>
          <w:color w:val="000000"/>
          <w:sz w:val="28"/>
          <w:szCs w:val="28"/>
          <w:lang w:val="kk-KZ"/>
        </w:rPr>
        <w:t xml:space="preserve">да </w:t>
      </w:r>
      <w:r w:rsidRPr="00162878">
        <w:rPr>
          <w:rFonts w:ascii="Times New Roman" w:hAnsi="Times New Roman" w:cs="Times New Roman"/>
          <w:noProof/>
          <w:color w:val="000000"/>
          <w:sz w:val="28"/>
          <w:szCs w:val="28"/>
          <w:lang w:val="kk-KZ"/>
        </w:rPr>
        <w:t>күңгірт қара қоңыр, кәдімгі қара қоңыр, ашық қара қоңыр сияқты түрлері кездеседі. Бұл аталған қара қоңыр топырақ түрлері агрохимиялық қасиеттері жөнінен бір-бірінен едәуір өзгеше келеді.</w:t>
      </w:r>
    </w:p>
    <w:p w:rsidR="00F044CB" w:rsidRPr="00162878" w:rsidRDefault="00F044CB" w:rsidP="00E53574">
      <w:pPr>
        <w:tabs>
          <w:tab w:val="left" w:pos="142"/>
        </w:tabs>
        <w:spacing w:after="0"/>
        <w:ind w:left="142"/>
        <w:jc w:val="both"/>
        <w:rPr>
          <w:rFonts w:ascii="Times New Roman" w:hAnsi="Times New Roman" w:cs="Times New Roman"/>
          <w:color w:val="000000"/>
          <w:sz w:val="28"/>
          <w:szCs w:val="28"/>
          <w:lang w:val="kk-KZ"/>
        </w:rPr>
      </w:pPr>
      <w:r w:rsidRPr="00162878">
        <w:rPr>
          <w:rFonts w:ascii="Times New Roman" w:hAnsi="Times New Roman" w:cs="Times New Roman"/>
          <w:noProof/>
          <w:color w:val="000000"/>
          <w:sz w:val="28"/>
          <w:szCs w:val="28"/>
          <w:lang w:val="kk-KZ"/>
        </w:rPr>
        <w:t xml:space="preserve">Күңгірт қара қоңыр топырақтың қара шірінді қабатының қалыңдығы </w:t>
      </w:r>
      <w:r w:rsidRPr="00162878">
        <w:rPr>
          <w:rFonts w:ascii="Times New Roman" w:hAnsi="Times New Roman" w:cs="Times New Roman"/>
          <w:color w:val="000000"/>
          <w:sz w:val="28"/>
          <w:szCs w:val="28"/>
          <w:lang w:val="kk-KZ"/>
        </w:rPr>
        <w:t>35-</w:t>
      </w:r>
      <w:smartTag w:uri="urn:schemas-microsoft-com:office:smarttags" w:element="metricconverter">
        <w:smartTagPr>
          <w:attr w:name="ProductID" w:val="45 см"/>
        </w:smartTagPr>
        <w:r w:rsidRPr="00162878">
          <w:rPr>
            <w:rFonts w:ascii="Times New Roman" w:hAnsi="Times New Roman" w:cs="Times New Roman"/>
            <w:color w:val="000000"/>
            <w:sz w:val="28"/>
            <w:szCs w:val="28"/>
            <w:lang w:val="kk-KZ"/>
          </w:rPr>
          <w:t xml:space="preserve">45 </w:t>
        </w:r>
        <w:r w:rsidRPr="00162878">
          <w:rPr>
            <w:rFonts w:ascii="Times New Roman" w:hAnsi="Times New Roman" w:cs="Times New Roman"/>
            <w:noProof/>
            <w:color w:val="000000"/>
            <w:sz w:val="28"/>
            <w:szCs w:val="28"/>
            <w:lang w:val="kk-KZ"/>
          </w:rPr>
          <w:t>см</w:t>
        </w:r>
      </w:smartTag>
      <w:r w:rsidRPr="00162878">
        <w:rPr>
          <w:rFonts w:ascii="Times New Roman" w:hAnsi="Times New Roman" w:cs="Times New Roman"/>
          <w:noProof/>
          <w:color w:val="000000"/>
          <w:sz w:val="28"/>
          <w:szCs w:val="28"/>
          <w:lang w:val="kk-KZ"/>
        </w:rPr>
        <w:t xml:space="preserve">, оның ішіндегі неғұрлым құнарлы, өсімдікке пайдалы қарашірігінің құндылығы   </w:t>
      </w:r>
      <w:r w:rsidRPr="00162878">
        <w:rPr>
          <w:rFonts w:ascii="Times New Roman" w:hAnsi="Times New Roman" w:cs="Times New Roman"/>
          <w:color w:val="000000"/>
          <w:sz w:val="28"/>
          <w:szCs w:val="28"/>
          <w:lang w:val="kk-KZ"/>
        </w:rPr>
        <w:t>12-</w:t>
      </w:r>
      <w:smartTag w:uri="urn:schemas-microsoft-com:office:smarttags" w:element="metricconverter">
        <w:smartTagPr>
          <w:attr w:name="ProductID" w:val="15 см"/>
        </w:smartTagPr>
        <w:r w:rsidRPr="00162878">
          <w:rPr>
            <w:rFonts w:ascii="Times New Roman" w:hAnsi="Times New Roman" w:cs="Times New Roman"/>
            <w:color w:val="000000"/>
            <w:sz w:val="28"/>
            <w:szCs w:val="28"/>
            <w:lang w:val="kk-KZ"/>
          </w:rPr>
          <w:t>15 см</w:t>
        </w:r>
      </w:smartTag>
      <w:r w:rsidRPr="00162878">
        <w:rPr>
          <w:rFonts w:ascii="Times New Roman" w:hAnsi="Times New Roman" w:cs="Times New Roman"/>
          <w:color w:val="000000"/>
          <w:sz w:val="28"/>
          <w:szCs w:val="28"/>
          <w:lang w:val="kk-KZ"/>
        </w:rPr>
        <w:t>. Карбонаттар не</w:t>
      </w:r>
      <w:r w:rsidRPr="00162878">
        <w:rPr>
          <w:rFonts w:ascii="Times New Roman" w:hAnsi="Times New Roman" w:cs="Times New Roman"/>
          <w:noProof/>
          <w:color w:val="000000"/>
          <w:sz w:val="28"/>
          <w:szCs w:val="28"/>
          <w:lang w:val="kk-KZ"/>
        </w:rPr>
        <w:t xml:space="preserve">гізінен </w:t>
      </w:r>
      <w:r w:rsidRPr="00162878">
        <w:rPr>
          <w:rFonts w:ascii="Times New Roman" w:hAnsi="Times New Roman" w:cs="Times New Roman"/>
          <w:color w:val="000000"/>
          <w:sz w:val="28"/>
          <w:szCs w:val="28"/>
          <w:lang w:val="kk-KZ"/>
        </w:rPr>
        <w:t>45-</w:t>
      </w:r>
      <w:smartTag w:uri="urn:schemas-microsoft-com:office:smarttags" w:element="metricconverter">
        <w:smartTagPr>
          <w:attr w:name="ProductID" w:val="50 см"/>
        </w:smartTagPr>
        <w:r w:rsidRPr="00162878">
          <w:rPr>
            <w:rFonts w:ascii="Times New Roman" w:hAnsi="Times New Roman" w:cs="Times New Roman"/>
            <w:color w:val="000000"/>
            <w:sz w:val="28"/>
            <w:szCs w:val="28"/>
            <w:lang w:val="kk-KZ"/>
          </w:rPr>
          <w:t>50 см</w:t>
        </w:r>
      </w:smartTag>
      <w:r w:rsidRPr="00162878">
        <w:rPr>
          <w:rFonts w:ascii="Times New Roman" w:hAnsi="Times New Roman" w:cs="Times New Roman"/>
          <w:noProof/>
          <w:color w:val="000000"/>
          <w:sz w:val="28"/>
          <w:szCs w:val="28"/>
          <w:lang w:val="kk-KZ"/>
        </w:rPr>
        <w:t xml:space="preserve">терендікте орналаскдн. </w:t>
      </w:r>
      <w:smartTag w:uri="urn:schemas-microsoft-com:office:smarttags" w:element="metricconverter">
        <w:smartTagPr>
          <w:attr w:name="ProductID" w:val="100 г"/>
        </w:smartTagPr>
        <w:r w:rsidRPr="00162878">
          <w:rPr>
            <w:rFonts w:ascii="Times New Roman" w:hAnsi="Times New Roman" w:cs="Times New Roman"/>
            <w:color w:val="000000"/>
            <w:sz w:val="28"/>
            <w:szCs w:val="28"/>
            <w:lang w:val="kk-KZ"/>
          </w:rPr>
          <w:t>100 г</w:t>
        </w:r>
      </w:smartTag>
      <w:r w:rsidRPr="00162878">
        <w:rPr>
          <w:rFonts w:ascii="Times New Roman" w:hAnsi="Times New Roman" w:cs="Times New Roman"/>
          <w:noProof/>
          <w:color w:val="000000"/>
          <w:sz w:val="28"/>
          <w:szCs w:val="28"/>
          <w:lang w:val="kk-KZ"/>
        </w:rPr>
        <w:t xml:space="preserve">топырақта </w:t>
      </w:r>
      <w:r w:rsidRPr="00162878">
        <w:rPr>
          <w:rFonts w:ascii="Times New Roman" w:hAnsi="Times New Roman" w:cs="Times New Roman"/>
          <w:color w:val="000000"/>
          <w:sz w:val="28"/>
          <w:szCs w:val="28"/>
          <w:lang w:val="kk-KZ"/>
        </w:rPr>
        <w:t xml:space="preserve">30-35 </w:t>
      </w:r>
      <w:r w:rsidRPr="00162878">
        <w:rPr>
          <w:rFonts w:ascii="Times New Roman" w:hAnsi="Times New Roman" w:cs="Times New Roman"/>
          <w:noProof/>
          <w:color w:val="000000"/>
          <w:sz w:val="28"/>
          <w:szCs w:val="28"/>
          <w:lang w:val="kk-KZ"/>
        </w:rPr>
        <w:t xml:space="preserve">мг/экв алмаспалы негіздер болады. Құрамында орта есеппен </w:t>
      </w:r>
      <w:r w:rsidRPr="00162878">
        <w:rPr>
          <w:rFonts w:ascii="Times New Roman" w:hAnsi="Times New Roman" w:cs="Times New Roman"/>
          <w:color w:val="000000"/>
          <w:sz w:val="28"/>
          <w:szCs w:val="28"/>
          <w:lang w:val="kk-KZ"/>
        </w:rPr>
        <w:t xml:space="preserve">0,2-0,3 </w:t>
      </w:r>
      <w:r w:rsidRPr="00162878">
        <w:rPr>
          <w:rFonts w:ascii="Times New Roman" w:hAnsi="Times New Roman" w:cs="Times New Roman"/>
          <w:iCs/>
          <w:color w:val="000000"/>
          <w:sz w:val="28"/>
          <w:szCs w:val="28"/>
          <w:lang w:val="kk-KZ"/>
        </w:rPr>
        <w:t xml:space="preserve">% </w:t>
      </w:r>
      <w:r w:rsidRPr="00162878">
        <w:rPr>
          <w:rFonts w:ascii="Times New Roman" w:hAnsi="Times New Roman" w:cs="Times New Roman"/>
          <w:color w:val="000000"/>
          <w:sz w:val="28"/>
          <w:szCs w:val="28"/>
          <w:lang w:val="kk-KZ"/>
        </w:rPr>
        <w:t xml:space="preserve">азот, 0,1-0,2 % фосфор </w:t>
      </w:r>
      <w:r w:rsidRPr="00162878">
        <w:rPr>
          <w:rFonts w:ascii="Times New Roman" w:hAnsi="Times New Roman" w:cs="Times New Roman"/>
          <w:noProof/>
          <w:color w:val="000000"/>
          <w:sz w:val="28"/>
          <w:szCs w:val="28"/>
          <w:lang w:val="kk-KZ"/>
        </w:rPr>
        <w:t>болады.</w:t>
      </w:r>
    </w:p>
    <w:p w:rsidR="00F044CB" w:rsidRPr="00162878" w:rsidRDefault="00F044CB" w:rsidP="00E53574">
      <w:pPr>
        <w:tabs>
          <w:tab w:val="left" w:pos="142"/>
        </w:tabs>
        <w:spacing w:after="0"/>
        <w:ind w:left="142"/>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Қара қоңыр топырақ өзінің барлық қасиеті жағынан күңгірт қара топыраққа ұқсас болғанымен құнарлылығы сәл төмендеу болып келеді. Құрамында қара шірінді аздау және оның қалындығы </w:t>
      </w:r>
      <w:r w:rsidRPr="00162878">
        <w:rPr>
          <w:rFonts w:ascii="Times New Roman" w:hAnsi="Times New Roman" w:cs="Times New Roman"/>
          <w:color w:val="000000"/>
          <w:sz w:val="28"/>
          <w:szCs w:val="28"/>
          <w:lang w:val="kk-KZ"/>
        </w:rPr>
        <w:t xml:space="preserve">25-30 </w:t>
      </w:r>
      <w:r w:rsidRPr="00162878">
        <w:rPr>
          <w:rFonts w:ascii="Times New Roman" w:hAnsi="Times New Roman" w:cs="Times New Roman"/>
          <w:noProof/>
          <w:color w:val="000000"/>
          <w:sz w:val="28"/>
          <w:szCs w:val="28"/>
          <w:lang w:val="kk-KZ"/>
        </w:rPr>
        <w:t xml:space="preserve">сантиметрден аспайды. Механикалық құрамы жағынан әртүрлі болып келеді. Әсіресе құм, құмдақ </w:t>
      </w:r>
      <w:r w:rsidRPr="00162878">
        <w:rPr>
          <w:rFonts w:ascii="Times New Roman" w:hAnsi="Times New Roman" w:cs="Times New Roman"/>
          <w:noProof/>
          <w:color w:val="000000"/>
          <w:sz w:val="28"/>
          <w:szCs w:val="28"/>
          <w:lang w:val="kk-KZ"/>
        </w:rPr>
        <w:lastRenderedPageBreak/>
        <w:t xml:space="preserve">қара қоңыр топырақ қоректік заттармен нашар қамтамасыз етілген. </w:t>
      </w:r>
      <w:r w:rsidRPr="00162878">
        <w:rPr>
          <w:rFonts w:ascii="Times New Roman" w:hAnsi="Times New Roman" w:cs="Times New Roman"/>
          <w:color w:val="000000"/>
          <w:sz w:val="28"/>
          <w:szCs w:val="28"/>
          <w:lang w:val="kk-KZ"/>
        </w:rPr>
        <w:t xml:space="preserve">Сондықтанмол </w:t>
      </w:r>
      <w:r w:rsidRPr="00162878">
        <w:rPr>
          <w:rFonts w:ascii="Times New Roman" w:hAnsi="Times New Roman" w:cs="Times New Roman"/>
          <w:noProof/>
          <w:color w:val="000000"/>
          <w:sz w:val="28"/>
          <w:szCs w:val="28"/>
          <w:lang w:val="kk-KZ"/>
        </w:rPr>
        <w:t>өнім алу үшін топырақта ылғал жинау және тыңайтқыш қолдану шараларын жүзеге асырудың маңызы үлкен.</w:t>
      </w:r>
    </w:p>
    <w:p w:rsidR="00F044CB" w:rsidRPr="00162878" w:rsidRDefault="00F044CB" w:rsidP="00880C14">
      <w:pPr>
        <w:tabs>
          <w:tab w:val="left" w:pos="142"/>
        </w:tabs>
        <w:spacing w:after="0"/>
        <w:ind w:left="142"/>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Ашық қара қоңыр топырақ, қара шіріндінің мөлшері, оның жалпы қоры, құндылыңы  және қоректік заттардың шамасы жағынан қара қоңыр топыраққа жақсы. . Мұнда қара шіріндінің мөлшері </w:t>
      </w:r>
      <w:r w:rsidRPr="00162878">
        <w:rPr>
          <w:rFonts w:ascii="Times New Roman" w:hAnsi="Times New Roman" w:cs="Times New Roman"/>
          <w:color w:val="000000"/>
          <w:sz w:val="28"/>
          <w:szCs w:val="28"/>
          <w:lang w:val="kk-KZ"/>
        </w:rPr>
        <w:t xml:space="preserve">3 </w:t>
      </w:r>
      <w:r w:rsidRPr="00162878">
        <w:rPr>
          <w:rFonts w:ascii="Times New Roman" w:hAnsi="Times New Roman" w:cs="Times New Roman"/>
          <w:noProof/>
          <w:color w:val="000000"/>
          <w:sz w:val="28"/>
          <w:szCs w:val="28"/>
          <w:lang w:val="kk-KZ"/>
        </w:rPr>
        <w:t xml:space="preserve">проценттен аспайды. Ашық қара қоңыр топырақ </w:t>
      </w:r>
      <w:r w:rsidRPr="00162878">
        <w:rPr>
          <w:rFonts w:ascii="Times New Roman" w:hAnsi="Times New Roman" w:cs="Times New Roman"/>
          <w:color w:val="000000"/>
          <w:sz w:val="28"/>
          <w:szCs w:val="28"/>
          <w:lang w:val="kk-KZ"/>
        </w:rPr>
        <w:t xml:space="preserve">калий </w:t>
      </w:r>
      <w:r w:rsidRPr="00162878">
        <w:rPr>
          <w:rFonts w:ascii="Times New Roman" w:hAnsi="Times New Roman" w:cs="Times New Roman"/>
          <w:noProof/>
          <w:color w:val="000000"/>
          <w:sz w:val="28"/>
          <w:szCs w:val="28"/>
          <w:lang w:val="kk-KZ"/>
        </w:rPr>
        <w:t xml:space="preserve">элементіне </w:t>
      </w:r>
      <w:r w:rsidRPr="00162878">
        <w:rPr>
          <w:rFonts w:ascii="Times New Roman" w:hAnsi="Times New Roman" w:cs="Times New Roman"/>
          <w:color w:val="000000"/>
          <w:sz w:val="28"/>
          <w:szCs w:val="28"/>
          <w:lang w:val="kk-KZ"/>
        </w:rPr>
        <w:t xml:space="preserve">бай, ал </w:t>
      </w:r>
      <w:r w:rsidRPr="00162878">
        <w:rPr>
          <w:rFonts w:ascii="Times New Roman" w:hAnsi="Times New Roman" w:cs="Times New Roman"/>
          <w:noProof/>
          <w:color w:val="000000"/>
          <w:sz w:val="28"/>
          <w:szCs w:val="28"/>
          <w:lang w:val="kk-KZ"/>
        </w:rPr>
        <w:t xml:space="preserve">фосфордың </w:t>
      </w:r>
      <w:r w:rsidRPr="00162878">
        <w:rPr>
          <w:rFonts w:ascii="Times New Roman" w:hAnsi="Times New Roman" w:cs="Times New Roman"/>
          <w:color w:val="000000"/>
          <w:sz w:val="28"/>
          <w:szCs w:val="28"/>
          <w:lang w:val="kk-KZ"/>
        </w:rPr>
        <w:t xml:space="preserve">жалпы </w:t>
      </w:r>
      <w:r w:rsidRPr="00162878">
        <w:rPr>
          <w:rFonts w:ascii="Times New Roman" w:hAnsi="Times New Roman" w:cs="Times New Roman"/>
          <w:noProof/>
          <w:color w:val="000000"/>
          <w:sz w:val="28"/>
          <w:szCs w:val="28"/>
          <w:lang w:val="kk-KZ"/>
        </w:rPr>
        <w:t>қоры көп болғанымен  өсідікке сіңімді тұрі аз.</w:t>
      </w:r>
    </w:p>
    <w:p w:rsidR="00F044CB" w:rsidRPr="00162878" w:rsidRDefault="00F044CB" w:rsidP="00E53574">
      <w:pPr>
        <w:tabs>
          <w:tab w:val="left" w:pos="142"/>
        </w:tabs>
        <w:spacing w:after="0"/>
        <w:ind w:left="142"/>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2.Тыңайтқыш топырақтың агрохимиялық қасиеттерінің әсері.</w:t>
      </w:r>
    </w:p>
    <w:p w:rsidR="00F044CB" w:rsidRPr="00162878" w:rsidRDefault="00F044CB" w:rsidP="00E53574">
      <w:pPr>
        <w:shd w:val="clear" w:color="auto" w:fill="FFFFFF"/>
        <w:tabs>
          <w:tab w:val="left" w:pos="142"/>
        </w:tabs>
        <w:autoSpaceDE w:val="0"/>
        <w:autoSpaceDN w:val="0"/>
        <w:adjustRightInd w:val="0"/>
        <w:spacing w:after="0"/>
        <w:ind w:left="142"/>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Тыңайтқыштарға, құрамында өсімдікке кажетті қоректік элементтері болатын және топырақ касиеті мен кұнарлылығын жақсарту үшін пайдаланылатын заттар жатады.</w:t>
      </w:r>
    </w:p>
    <w:p w:rsidR="00F044CB" w:rsidRPr="00162878" w:rsidRDefault="00F044CB" w:rsidP="00E53574">
      <w:pPr>
        <w:shd w:val="clear" w:color="auto" w:fill="FFFFFF"/>
        <w:tabs>
          <w:tab w:val="left" w:pos="142"/>
        </w:tabs>
        <w:autoSpaceDE w:val="0"/>
        <w:autoSpaceDN w:val="0"/>
        <w:adjustRightInd w:val="0"/>
        <w:spacing w:after="0"/>
        <w:ind w:left="142"/>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Өсімдік пен топыраққа әсер етуіне қарай, тыңайтқыштарды шартты түрде тура және жанама деп жіктейді. Тура тыңайтқыш негізінен өсімдіктің қоректенуің жақсарту үшін, ал жанама тыңайтқыштарды топырақ қасиетін өзгерту мақсатында қолданылады. Бұған әк, гипс сияқты мелиоранттар жатады. Шығу тегіне қарай, тыңайтқыштар жергілікті (көң, көң садырасы, күл т.б.) және өндірістік болып ажыратылады. Химиялық құрамына байланысты тыңайтқыштар минералды және органикалық топтарға жіктеледі. Минералды тыңайтқыштар құрамындағы қоректік заттар тұздар түрінде болады. Құрамындағы қоректік эленменттің санына сәйкес минералды тыңайтқыштар жай (біржақты), комплексті (жан-жақты) деп бөлінеді Жай минералдық тыңайтқыштар құрамында бір ғана қоректік элемент болады. Бұған азот, фосфор, калий, микротыңайтқьштар жатады. Комплексті тыңайтқыштар құрамында екі немесе бірнеше қоректік элементтер кездеседі.</w:t>
      </w:r>
    </w:p>
    <w:p w:rsidR="00F044CB" w:rsidRPr="00162878" w:rsidRDefault="00F044CB" w:rsidP="00E53574">
      <w:pPr>
        <w:shd w:val="clear" w:color="auto" w:fill="FFFFFF"/>
        <w:tabs>
          <w:tab w:val="left" w:pos="142"/>
        </w:tabs>
        <w:autoSpaceDE w:val="0"/>
        <w:autoSpaceDN w:val="0"/>
        <w:adjustRightInd w:val="0"/>
        <w:spacing w:after="0"/>
        <w:ind w:left="142"/>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Қара қоңыр топырақ территориясының  оңтүстігіне қарай  үлкен алқапты боз топырақ аймағы алып </w:t>
      </w:r>
      <w:r w:rsidRPr="00162878">
        <w:rPr>
          <w:rFonts w:ascii="Times New Roman" w:hAnsi="Times New Roman" w:cs="Times New Roman"/>
          <w:color w:val="000000"/>
          <w:sz w:val="28"/>
          <w:szCs w:val="28"/>
          <w:lang w:val="kk-KZ"/>
        </w:rPr>
        <w:t xml:space="preserve">жатады. </w:t>
      </w:r>
      <w:r w:rsidRPr="00162878">
        <w:rPr>
          <w:rFonts w:ascii="Times New Roman" w:hAnsi="Times New Roman" w:cs="Times New Roman"/>
          <w:noProof/>
          <w:color w:val="000000"/>
          <w:sz w:val="28"/>
          <w:szCs w:val="28"/>
          <w:lang w:val="kk-KZ"/>
        </w:rPr>
        <w:t xml:space="preserve">Боз топырақтағы  қара шіріндінің мөлшеріде 0,7-1,5 </w:t>
      </w:r>
      <w:r w:rsidRPr="00162878">
        <w:rPr>
          <w:rFonts w:ascii="Times New Roman" w:hAnsi="Times New Roman" w:cs="Times New Roman"/>
          <w:color w:val="000000"/>
          <w:sz w:val="28"/>
          <w:szCs w:val="28"/>
          <w:lang w:val="kk-KZ"/>
        </w:rPr>
        <w:t xml:space="preserve">процент болады, </w:t>
      </w:r>
      <w:r w:rsidRPr="00162878">
        <w:rPr>
          <w:rFonts w:ascii="Times New Roman" w:hAnsi="Times New Roman" w:cs="Times New Roman"/>
          <w:noProof/>
          <w:color w:val="000000"/>
          <w:sz w:val="28"/>
          <w:szCs w:val="28"/>
          <w:lang w:val="kk-KZ"/>
        </w:rPr>
        <w:t xml:space="preserve">қабатының қалындығы </w:t>
      </w:r>
      <w:r w:rsidRPr="00162878">
        <w:rPr>
          <w:rFonts w:ascii="Times New Roman" w:hAnsi="Times New Roman" w:cs="Times New Roman"/>
          <w:color w:val="000000"/>
          <w:sz w:val="28"/>
          <w:szCs w:val="28"/>
          <w:lang w:val="kk-KZ"/>
        </w:rPr>
        <w:t xml:space="preserve">10-12 </w:t>
      </w:r>
      <w:r w:rsidRPr="00162878">
        <w:rPr>
          <w:rFonts w:ascii="Times New Roman" w:hAnsi="Times New Roman" w:cs="Times New Roman"/>
          <w:noProof/>
          <w:color w:val="000000"/>
          <w:sz w:val="28"/>
          <w:szCs w:val="28"/>
          <w:lang w:val="kk-KZ"/>
        </w:rPr>
        <w:t xml:space="preserve">сантиметрден </w:t>
      </w:r>
      <w:r w:rsidRPr="00162878">
        <w:rPr>
          <w:rFonts w:ascii="Times New Roman" w:hAnsi="Times New Roman" w:cs="Times New Roman"/>
          <w:color w:val="000000"/>
          <w:sz w:val="28"/>
          <w:szCs w:val="28"/>
          <w:lang w:val="kk-KZ"/>
        </w:rPr>
        <w:t xml:space="preserve">аспайды. </w:t>
      </w:r>
      <w:r w:rsidRPr="00162878">
        <w:rPr>
          <w:rFonts w:ascii="Times New Roman" w:hAnsi="Times New Roman" w:cs="Times New Roman"/>
          <w:noProof/>
          <w:color w:val="000000"/>
          <w:sz w:val="28"/>
          <w:szCs w:val="28"/>
          <w:lang w:val="kk-KZ"/>
        </w:rPr>
        <w:t>Бұл топырақтың механикалық құрамы көбінесе орташа және ауыр саз балшықты болып келеді.</w:t>
      </w:r>
    </w:p>
    <w:p w:rsidR="00F044CB" w:rsidRPr="00162878" w:rsidRDefault="00F044CB" w:rsidP="00E53574">
      <w:pPr>
        <w:shd w:val="clear" w:color="auto" w:fill="FFFFFF"/>
        <w:tabs>
          <w:tab w:val="left" w:pos="142"/>
        </w:tabs>
        <w:autoSpaceDE w:val="0"/>
        <w:autoSpaceDN w:val="0"/>
        <w:adjustRightInd w:val="0"/>
        <w:spacing w:after="0"/>
        <w:ind w:left="142"/>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Боз топырақты құрайтын аналық тау жынысы карбонатты және майда саз балшықтардан тұратындықтан, олар көбінесе </w:t>
      </w:r>
      <w:r w:rsidRPr="00162878">
        <w:rPr>
          <w:rFonts w:ascii="Times New Roman" w:hAnsi="Times New Roman" w:cs="Times New Roman"/>
          <w:color w:val="000000"/>
          <w:sz w:val="28"/>
          <w:szCs w:val="28"/>
          <w:lang w:val="kk-KZ"/>
        </w:rPr>
        <w:t xml:space="preserve">карбонатты болып </w:t>
      </w:r>
      <w:r w:rsidRPr="00162878">
        <w:rPr>
          <w:rFonts w:ascii="Times New Roman" w:hAnsi="Times New Roman" w:cs="Times New Roman"/>
          <w:noProof/>
          <w:color w:val="000000"/>
          <w:sz w:val="28"/>
          <w:szCs w:val="28"/>
          <w:lang w:val="kk-KZ"/>
        </w:rPr>
        <w:t>келеді.</w:t>
      </w:r>
    </w:p>
    <w:p w:rsidR="00F044CB" w:rsidRPr="00162878" w:rsidRDefault="00F044CB" w:rsidP="00E53574">
      <w:pPr>
        <w:shd w:val="clear" w:color="auto" w:fill="FFFFFF"/>
        <w:tabs>
          <w:tab w:val="left" w:pos="142"/>
        </w:tabs>
        <w:autoSpaceDE w:val="0"/>
        <w:autoSpaceDN w:val="0"/>
        <w:adjustRightInd w:val="0"/>
        <w:spacing w:after="0"/>
        <w:ind w:left="142"/>
        <w:jc w:val="both"/>
        <w:rPr>
          <w:rFonts w:ascii="Times New Roman" w:hAnsi="Times New Roman" w:cs="Times New Roman"/>
          <w:noProof/>
          <w:color w:val="000000"/>
          <w:sz w:val="28"/>
          <w:szCs w:val="28"/>
          <w:lang w:val="kk-KZ"/>
        </w:rPr>
      </w:pPr>
      <w:r w:rsidRPr="00162878">
        <w:rPr>
          <w:rFonts w:ascii="Times New Roman" w:hAnsi="Times New Roman" w:cs="Times New Roman"/>
          <w:color w:val="000000"/>
          <w:sz w:val="28"/>
          <w:szCs w:val="28"/>
          <w:lang w:val="kk-KZ"/>
        </w:rPr>
        <w:t xml:space="preserve">Боз </w:t>
      </w:r>
      <w:r w:rsidRPr="00162878">
        <w:rPr>
          <w:rFonts w:ascii="Times New Roman" w:hAnsi="Times New Roman" w:cs="Times New Roman"/>
          <w:noProof/>
          <w:color w:val="000000"/>
          <w:sz w:val="28"/>
          <w:szCs w:val="28"/>
          <w:lang w:val="kk-KZ"/>
        </w:rPr>
        <w:t xml:space="preserve">топырақтың агрохимиялық өзгешелігі </w:t>
      </w:r>
      <w:r w:rsidRPr="00162878">
        <w:rPr>
          <w:rFonts w:ascii="Times New Roman" w:hAnsi="Times New Roman" w:cs="Times New Roman"/>
          <w:color w:val="000000"/>
          <w:sz w:val="28"/>
          <w:szCs w:val="28"/>
          <w:lang w:val="kk-KZ"/>
        </w:rPr>
        <w:t xml:space="preserve"> калий </w:t>
      </w:r>
      <w:r w:rsidRPr="00162878">
        <w:rPr>
          <w:rFonts w:ascii="Times New Roman" w:hAnsi="Times New Roman" w:cs="Times New Roman"/>
          <w:noProof/>
          <w:color w:val="000000"/>
          <w:sz w:val="28"/>
          <w:szCs w:val="28"/>
          <w:lang w:val="kk-KZ"/>
        </w:rPr>
        <w:t xml:space="preserve">элементіне </w:t>
      </w:r>
      <w:r w:rsidRPr="00162878">
        <w:rPr>
          <w:rFonts w:ascii="Times New Roman" w:hAnsi="Times New Roman" w:cs="Times New Roman"/>
          <w:color w:val="000000"/>
          <w:sz w:val="28"/>
          <w:szCs w:val="28"/>
          <w:lang w:val="kk-KZ"/>
        </w:rPr>
        <w:t xml:space="preserve">аса бай, ал азот </w:t>
      </w:r>
      <w:r w:rsidRPr="00162878">
        <w:rPr>
          <w:rFonts w:ascii="Times New Roman" w:hAnsi="Times New Roman" w:cs="Times New Roman"/>
          <w:noProof/>
          <w:color w:val="000000"/>
          <w:sz w:val="28"/>
          <w:szCs w:val="28"/>
          <w:lang w:val="kk-KZ"/>
        </w:rPr>
        <w:t xml:space="preserve">өте </w:t>
      </w:r>
      <w:r w:rsidRPr="00162878">
        <w:rPr>
          <w:rFonts w:ascii="Times New Roman" w:hAnsi="Times New Roman" w:cs="Times New Roman"/>
          <w:color w:val="000000"/>
          <w:sz w:val="28"/>
          <w:szCs w:val="28"/>
          <w:lang w:val="kk-KZ"/>
        </w:rPr>
        <w:t xml:space="preserve">аз болады. </w:t>
      </w:r>
      <w:r w:rsidRPr="00162878">
        <w:rPr>
          <w:rFonts w:ascii="Times New Roman" w:hAnsi="Times New Roman" w:cs="Times New Roman"/>
          <w:noProof/>
          <w:color w:val="000000"/>
          <w:sz w:val="28"/>
          <w:szCs w:val="28"/>
          <w:lang w:val="kk-KZ"/>
        </w:rPr>
        <w:t xml:space="preserve">Бұл топырақ фосформен </w:t>
      </w:r>
      <w:r w:rsidRPr="00162878">
        <w:rPr>
          <w:rFonts w:ascii="Times New Roman" w:hAnsi="Times New Roman" w:cs="Times New Roman"/>
          <w:color w:val="000000"/>
          <w:sz w:val="28"/>
          <w:szCs w:val="28"/>
          <w:lang w:val="kk-KZ"/>
        </w:rPr>
        <w:t xml:space="preserve">орташа </w:t>
      </w:r>
      <w:r w:rsidRPr="00162878">
        <w:rPr>
          <w:rFonts w:ascii="Times New Roman" w:hAnsi="Times New Roman" w:cs="Times New Roman"/>
          <w:noProof/>
          <w:color w:val="000000"/>
          <w:sz w:val="28"/>
          <w:szCs w:val="28"/>
          <w:lang w:val="kk-KZ"/>
        </w:rPr>
        <w:t>дәрежеде қамтамасыз етілген</w:t>
      </w:r>
      <w:r w:rsidRPr="00162878">
        <w:rPr>
          <w:rFonts w:ascii="Times New Roman" w:hAnsi="Times New Roman" w:cs="Times New Roman"/>
          <w:color w:val="000000"/>
          <w:sz w:val="28"/>
          <w:szCs w:val="28"/>
          <w:lang w:val="kk-KZ"/>
        </w:rPr>
        <w:t>.</w:t>
      </w:r>
    </w:p>
    <w:p w:rsidR="00F044CB" w:rsidRPr="00162878" w:rsidRDefault="00F044CB" w:rsidP="00E53574">
      <w:pPr>
        <w:shd w:val="clear" w:color="auto" w:fill="FFFFFF"/>
        <w:tabs>
          <w:tab w:val="left" w:pos="142"/>
        </w:tabs>
        <w:autoSpaceDE w:val="0"/>
        <w:autoSpaceDN w:val="0"/>
        <w:adjustRightInd w:val="0"/>
        <w:spacing w:after="0"/>
        <w:ind w:left="142"/>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Сондықтан, бұл жерлерде егішнілікке </w:t>
      </w:r>
      <w:r w:rsidRPr="00162878">
        <w:rPr>
          <w:rFonts w:ascii="Times New Roman" w:hAnsi="Times New Roman" w:cs="Times New Roman"/>
          <w:color w:val="000000"/>
          <w:sz w:val="28"/>
          <w:szCs w:val="28"/>
          <w:lang w:val="kk-KZ"/>
        </w:rPr>
        <w:t xml:space="preserve">азот </w:t>
      </w:r>
      <w:r w:rsidRPr="00162878">
        <w:rPr>
          <w:rFonts w:ascii="Times New Roman" w:hAnsi="Times New Roman" w:cs="Times New Roman"/>
          <w:noProof/>
          <w:color w:val="000000"/>
          <w:sz w:val="28"/>
          <w:szCs w:val="28"/>
          <w:lang w:val="kk-KZ"/>
        </w:rPr>
        <w:t>және органикалық тыңайтқыштарды  пайдаланудың маңызы үлкен,</w:t>
      </w:r>
    </w:p>
    <w:p w:rsidR="00F044CB" w:rsidRPr="00162878" w:rsidRDefault="00F044CB" w:rsidP="00E53574">
      <w:pPr>
        <w:shd w:val="clear" w:color="auto" w:fill="FFFFFF"/>
        <w:tabs>
          <w:tab w:val="left" w:pos="142"/>
        </w:tabs>
        <w:autoSpaceDE w:val="0"/>
        <w:autoSpaceDN w:val="0"/>
        <w:adjustRightInd w:val="0"/>
        <w:spacing w:after="0"/>
        <w:ind w:left="142"/>
        <w:jc w:val="both"/>
        <w:rPr>
          <w:rFonts w:ascii="Times New Roman" w:hAnsi="Times New Roman" w:cs="Times New Roman"/>
          <w:sz w:val="28"/>
          <w:szCs w:val="28"/>
          <w:lang w:val="kk-KZ"/>
        </w:rPr>
      </w:pPr>
      <w:r w:rsidRPr="00162878">
        <w:rPr>
          <w:rFonts w:ascii="Times New Roman" w:hAnsi="Times New Roman" w:cs="Times New Roman"/>
          <w:color w:val="000000"/>
          <w:sz w:val="28"/>
          <w:szCs w:val="28"/>
          <w:lang w:val="kk-KZ"/>
        </w:rPr>
        <w:lastRenderedPageBreak/>
        <w:t xml:space="preserve">Сор </w:t>
      </w:r>
      <w:r w:rsidRPr="00162878">
        <w:rPr>
          <w:rFonts w:ascii="Times New Roman" w:hAnsi="Times New Roman" w:cs="Times New Roman"/>
          <w:noProof/>
          <w:color w:val="000000"/>
          <w:sz w:val="28"/>
          <w:szCs w:val="28"/>
          <w:lang w:val="kk-KZ"/>
        </w:rPr>
        <w:t>және сортаң топырақтар  тұзды болып келеді, қара шірінді мөлшері аз, әрі оның қабаты жұқа, өсімдіктер үшін қоректік заттары шамалы. Тұздардың көптігі сонша, олар кейде жер бетіне шығып қар  сияқты  ағарып жатады.</w:t>
      </w:r>
    </w:p>
    <w:p w:rsidR="00F044CB" w:rsidRPr="00162878" w:rsidRDefault="00F044CB" w:rsidP="00E53574">
      <w:pPr>
        <w:shd w:val="clear" w:color="auto" w:fill="FFFFFF"/>
        <w:tabs>
          <w:tab w:val="left" w:pos="142"/>
        </w:tabs>
        <w:autoSpaceDE w:val="0"/>
        <w:autoSpaceDN w:val="0"/>
        <w:adjustRightInd w:val="0"/>
        <w:spacing w:after="0"/>
        <w:ind w:left="142"/>
        <w:jc w:val="both"/>
        <w:rPr>
          <w:rFonts w:ascii="Times New Roman" w:hAnsi="Times New Roman" w:cs="Times New Roman"/>
          <w:noProof/>
          <w:color w:val="000000"/>
          <w:sz w:val="28"/>
          <w:szCs w:val="28"/>
          <w:lang w:val="kk-KZ"/>
        </w:rPr>
      </w:pPr>
      <w:r w:rsidRPr="00162878">
        <w:rPr>
          <w:rFonts w:ascii="Times New Roman" w:hAnsi="Times New Roman" w:cs="Times New Roman"/>
          <w:color w:val="000000"/>
          <w:sz w:val="28"/>
          <w:szCs w:val="28"/>
          <w:lang w:val="kk-KZ"/>
        </w:rPr>
        <w:t xml:space="preserve">Сор </w:t>
      </w:r>
      <w:r w:rsidRPr="00162878">
        <w:rPr>
          <w:rFonts w:ascii="Times New Roman" w:hAnsi="Times New Roman" w:cs="Times New Roman"/>
          <w:noProof/>
          <w:color w:val="000000"/>
          <w:sz w:val="28"/>
          <w:szCs w:val="28"/>
          <w:lang w:val="kk-KZ"/>
        </w:rPr>
        <w:t>және сортаң топырақтарды пайдалану, өте күрделі мелиорациялық жұмыстарды жүзеге асыруды талап етеді.</w:t>
      </w:r>
    </w:p>
    <w:p w:rsidR="00CB482E" w:rsidRPr="00676D70" w:rsidRDefault="00F044CB" w:rsidP="00E53574">
      <w:pPr>
        <w:spacing w:after="0"/>
        <w:rPr>
          <w:rFonts w:ascii="Times New Roman" w:hAnsi="Times New Roman" w:cs="Times New Roman"/>
          <w:noProof/>
          <w:color w:val="000000"/>
          <w:sz w:val="28"/>
          <w:szCs w:val="28"/>
          <w:lang w:val="kk-KZ"/>
        </w:rPr>
      </w:pPr>
      <w:r w:rsidRPr="00676D70">
        <w:rPr>
          <w:rFonts w:ascii="Times New Roman" w:hAnsi="Times New Roman" w:cs="Times New Roman"/>
          <w:noProof/>
          <w:color w:val="000000"/>
          <w:sz w:val="28"/>
          <w:szCs w:val="28"/>
          <w:lang w:val="kk-KZ"/>
        </w:rPr>
        <w:t>Топырақты химиялық жолмен мелиорациялау тәсілдері.</w:t>
      </w:r>
    </w:p>
    <w:p w:rsidR="00F044CB" w:rsidRPr="00162878" w:rsidRDefault="00F044CB" w:rsidP="00E53574">
      <w:pPr>
        <w:spacing w:after="0"/>
        <w:ind w:firstLine="708"/>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1.Топырақтың мелиорациясы.</w:t>
      </w:r>
    </w:p>
    <w:p w:rsidR="00F044CB" w:rsidRPr="00162878" w:rsidRDefault="00F044CB" w:rsidP="00E53574">
      <w:pPr>
        <w:shd w:val="clear" w:color="auto" w:fill="FFFFFF"/>
        <w:tabs>
          <w:tab w:val="left" w:pos="1946"/>
        </w:tabs>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Мелиорация дегеніміз егіншілікке арналған топырақ ылғалдығын, қышқылдығын, ондағы жылу мөлшерін өзгерту арқылы топырақ сапасын көтеруге арналған әр түрлі шаралар жүйесі.</w:t>
      </w:r>
    </w:p>
    <w:p w:rsidR="00F044CB" w:rsidRPr="00162878" w:rsidRDefault="00F044CB" w:rsidP="00E53574">
      <w:pPr>
        <w:shd w:val="clear" w:color="auto" w:fill="FFFFFF"/>
        <w:tabs>
          <w:tab w:val="left" w:pos="1946"/>
        </w:tabs>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Мелиорация шараларына ылғал жетіспейтін топырақты суару, ылғалы өте көп саздау топырақты құрғату, химиялық мелиорациялау (қышқылы мол топыраққа әк енгізу, сортаң топырақтарды гипстеу), шабындық пен жайылымдардың өнімін көбейтуге арналған тәсілдер, алқапты қорғайтын ағаштар отырғызу, топырақты эрог зиядан қорғау сияқты жұмыстар жатады.  </w:t>
      </w:r>
    </w:p>
    <w:p w:rsidR="00F044CB" w:rsidRPr="00162878" w:rsidRDefault="00F044CB" w:rsidP="00E53574">
      <w:pPr>
        <w:shd w:val="clear" w:color="auto" w:fill="FFFFFF"/>
        <w:tabs>
          <w:tab w:val="left" w:pos="1946"/>
        </w:tabs>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Мелиорациялау шараларының әсерінен топырақтың құнарлылығы көтеріледі, ол жерден алатын өнім мөлшері артады. Суару әр гектардан алынатын өнім мөлшерін орта есеппен 15—20 центнерге көтереді. </w:t>
      </w:r>
    </w:p>
    <w:p w:rsidR="00F044CB" w:rsidRPr="00162878" w:rsidRDefault="00F044CB" w:rsidP="00E53574">
      <w:pPr>
        <w:shd w:val="clear" w:color="auto" w:fill="FFFFFF"/>
        <w:tabs>
          <w:tab w:val="left" w:pos="1946"/>
        </w:tabs>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Қазақстанның оңтүстік облыстарындағы тәлімі жердің әр гектарынан алынатын астық өнімі орта есеппен 10—12 ц болса, суармалы жерлерден 30—35 ц, ал кейбір алдыңғы қатардағы шаруашылықтарда 50 ц, тіпті одан да көп өнім алынады. Яғни суарудың арқасында өнім 3 есе, кей жағдайда одан да көп артады.   </w:t>
      </w:r>
    </w:p>
    <w:p w:rsidR="00F044CB" w:rsidRPr="00162878" w:rsidRDefault="00F044CB" w:rsidP="00E53574">
      <w:pPr>
        <w:shd w:val="clear" w:color="auto" w:fill="FFFFFF"/>
        <w:tabs>
          <w:tab w:val="left" w:pos="1946"/>
        </w:tabs>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Ылғалы өте мол жерлерде құрғату шараларын жүргізгенде ол жерден алынатын өнім 1,5—2 есе артады, тәлімі егістен суармалы мәдени жайылым жасалса, ол жердің жемшөп беру қабілеті 4—5 есе жақсарады.</w:t>
      </w:r>
    </w:p>
    <w:p w:rsidR="00F044CB" w:rsidRPr="00162878" w:rsidRDefault="00F044CB" w:rsidP="00E53574">
      <w:pPr>
        <w:tabs>
          <w:tab w:val="left" w:pos="1946"/>
        </w:tabs>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Жылдан-жылға суармалы егістен өнімді мол алатын шаруашылықтар кебейе түсуде. Суарылатын және құрғатылған жерлердің көлемі де өсіп келеді. </w:t>
      </w:r>
    </w:p>
    <w:p w:rsidR="00F044CB" w:rsidRPr="00162878" w:rsidRDefault="00F044CB" w:rsidP="00E53574">
      <w:pPr>
        <w:tabs>
          <w:tab w:val="left" w:pos="1946"/>
        </w:tabs>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Қазіргі уақытта Қазақстанда суарылатын егістің көлемі 2 млн гектар шамасында. Суарылатын егіншілік көлемі жөнінен республикамыз Одақ бойынша РСФСР мен Өзбекстаннан кейін үшінші орында.</w:t>
      </w:r>
    </w:p>
    <w:p w:rsidR="00F044CB" w:rsidRPr="00162878" w:rsidRDefault="00F044CB" w:rsidP="00E53574">
      <w:pPr>
        <w:tabs>
          <w:tab w:val="left" w:pos="1946"/>
        </w:tabs>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Қышқыл және сілтілі топырақтардың ауыл шаруашылығында пайдалану үшін, оларды химиялық жолмен мелиорациялайды. Өйткені қышқыл топырақта сутек, алюминий, сортаң топырақта натрий иондарының көп болуы олардың физикалық, химиялық, биологиялық қасиеттерін нашарлатады, әрі құнарлылығын төмендетеді. Қышқыл және сілтілі топырақтарды химиялық жолмен өндеу олардың құрамына кальций </w:t>
      </w:r>
      <w:r w:rsidRPr="00162878">
        <w:rPr>
          <w:rFonts w:ascii="Times New Roman" w:hAnsi="Times New Roman" w:cs="Times New Roman"/>
          <w:noProof/>
          <w:color w:val="000000"/>
          <w:sz w:val="28"/>
          <w:szCs w:val="28"/>
          <w:lang w:val="kk-KZ"/>
        </w:rPr>
        <w:lastRenderedPageBreak/>
        <w:t>катионын енгізу арқылы жүзеге асырылады. Ол үшін қышкыл топырақтарға әк, сортаң топырактарға гипс материалдарын қолданады.</w:t>
      </w:r>
    </w:p>
    <w:p w:rsidR="00F044CB" w:rsidRPr="00162878" w:rsidRDefault="00F044CB" w:rsidP="00E53574">
      <w:pPr>
        <w:spacing w:after="0"/>
        <w:rPr>
          <w:rFonts w:ascii="Times New Roman" w:hAnsi="Times New Roman" w:cs="Times New Roman"/>
          <w:noProof/>
          <w:color w:val="000000"/>
          <w:sz w:val="28"/>
          <w:szCs w:val="28"/>
          <w:lang w:val="kk-KZ"/>
        </w:rPr>
      </w:pP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2.Қышқыл топыраққа әк қолданудың маңызы.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Қышқыл топырактарға әкті тыңайтқыш ретінде ерте заманда қолданған болатын. Ресейде, әктің тиімділігін зерттеу мақсатында </w:t>
      </w:r>
      <w:r w:rsidRPr="00162878">
        <w:rPr>
          <w:rFonts w:ascii="Times New Roman" w:hAnsi="Times New Roman" w:cs="Times New Roman"/>
          <w:color w:val="000000"/>
          <w:sz w:val="28"/>
          <w:szCs w:val="28"/>
          <w:lang w:val="kk-KZ"/>
        </w:rPr>
        <w:t xml:space="preserve">Д. И. Менделеев </w:t>
      </w:r>
      <w:r w:rsidRPr="00162878">
        <w:rPr>
          <w:rFonts w:ascii="Times New Roman" w:hAnsi="Times New Roman" w:cs="Times New Roman"/>
          <w:noProof/>
          <w:color w:val="000000"/>
          <w:sz w:val="28"/>
          <w:szCs w:val="28"/>
          <w:lang w:val="kk-KZ"/>
        </w:rPr>
        <w:t xml:space="preserve">басшылығымен егістік тәжірибелер жүргізілді. Қышқыл топырактардың басым көпшілігі  шымды </w:t>
      </w:r>
      <w:r w:rsidRPr="00162878">
        <w:rPr>
          <w:rFonts w:ascii="Times New Roman" w:hAnsi="Times New Roman" w:cs="Times New Roman"/>
          <w:color w:val="000000"/>
          <w:sz w:val="28"/>
          <w:szCs w:val="28"/>
          <w:lang w:val="kk-KZ"/>
        </w:rPr>
        <w:t xml:space="preserve">- </w:t>
      </w:r>
      <w:r w:rsidRPr="00162878">
        <w:rPr>
          <w:rFonts w:ascii="Times New Roman" w:hAnsi="Times New Roman" w:cs="Times New Roman"/>
          <w:noProof/>
          <w:color w:val="000000"/>
          <w:sz w:val="28"/>
          <w:szCs w:val="28"/>
          <w:lang w:val="kk-KZ"/>
        </w:rPr>
        <w:t xml:space="preserve">күлгін топырақтар.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  Топыраққа     әкті     енгізгенде     құрамындағы     СаС0</w:t>
      </w:r>
      <w:r w:rsidRPr="00162878">
        <w:rPr>
          <w:rFonts w:ascii="Times New Roman" w:hAnsi="Times New Roman" w:cs="Times New Roman"/>
          <w:noProof/>
          <w:color w:val="000000"/>
          <w:sz w:val="28"/>
          <w:szCs w:val="28"/>
          <w:vertAlign w:val="subscript"/>
          <w:lang w:val="kk-KZ"/>
        </w:rPr>
        <w:t xml:space="preserve">3  </w:t>
      </w:r>
      <w:r w:rsidRPr="00162878">
        <w:rPr>
          <w:rFonts w:ascii="Times New Roman" w:hAnsi="Times New Roman" w:cs="Times New Roman"/>
          <w:noProof/>
          <w:color w:val="000000"/>
          <w:sz w:val="28"/>
          <w:szCs w:val="28"/>
          <w:lang w:val="kk-KZ"/>
        </w:rPr>
        <w:t>көміркышкыл газдың әсерінен біртіндеп кальций бикарбонатынаауысады:</w:t>
      </w:r>
      <w:r w:rsidRPr="00162878">
        <w:rPr>
          <w:rFonts w:ascii="Times New Roman" w:hAnsi="Times New Roman" w:cs="Times New Roman"/>
          <w:sz w:val="28"/>
          <w:szCs w:val="28"/>
          <w:lang w:val="kk-KZ"/>
        </w:rPr>
        <w:tab/>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СаС0</w:t>
      </w:r>
      <w:r w:rsidRPr="00162878">
        <w:rPr>
          <w:rFonts w:ascii="Times New Roman" w:hAnsi="Times New Roman" w:cs="Times New Roman"/>
          <w:noProof/>
          <w:color w:val="000000"/>
          <w:sz w:val="28"/>
          <w:szCs w:val="28"/>
          <w:vertAlign w:val="subscript"/>
          <w:lang w:val="kk-KZ"/>
        </w:rPr>
        <w:t>3</w:t>
      </w:r>
      <w:r w:rsidRPr="00162878">
        <w:rPr>
          <w:rFonts w:ascii="Times New Roman" w:hAnsi="Times New Roman" w:cs="Times New Roman"/>
          <w:noProof/>
          <w:color w:val="000000"/>
          <w:sz w:val="28"/>
          <w:szCs w:val="28"/>
          <w:lang w:val="kk-KZ"/>
        </w:rPr>
        <w:t xml:space="preserve"> + Н</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0 + С0</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 xml:space="preserve"> = Са(НС0</w:t>
      </w:r>
      <w:r w:rsidRPr="00162878">
        <w:rPr>
          <w:rFonts w:ascii="Times New Roman" w:hAnsi="Times New Roman" w:cs="Times New Roman"/>
          <w:noProof/>
          <w:color w:val="000000"/>
          <w:sz w:val="28"/>
          <w:szCs w:val="28"/>
          <w:vertAlign w:val="subscript"/>
          <w:lang w:val="kk-KZ"/>
        </w:rPr>
        <w:t>3</w:t>
      </w:r>
      <w:r w:rsidRPr="00162878">
        <w:rPr>
          <w:rFonts w:ascii="Times New Roman" w:hAnsi="Times New Roman" w:cs="Times New Roman"/>
          <w:noProof/>
          <w:color w:val="000000"/>
          <w:sz w:val="28"/>
          <w:szCs w:val="28"/>
          <w:lang w:val="kk-KZ"/>
        </w:rPr>
        <w:t>)</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Топырақтың әкті кажет етуі  ,алмасу қышқылдығының  (рН) мөлшеріне байланысты болады. Егер рН 4,5 немесе одан төменболса әкті қажет етуі дәрежесі жоғары:  рН-4,6-5,0-  қажет етуі орташа: рН-5,1-5,5- әлсіз болады, рН-5,5 жоғары болса, топырақ  әктеуді қажет етпейді. Топырақтың әктеуді қажет етуін оның негізбен қанығу дәрежесі бойынша анықтауға да болады.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Топырақтың негізбен қанығу дәрежесіне байланысты әктеуді қажет етуіне қарай былай топтастырады: Егер топырақтың негізбен қанығу дәрежесі 50 проценттен аз болса, әктеуді кдает етуі жоғары, 51-70 процент аралығында болса орташа, 70 проценттен жоғары болса, әктеуді кажет етпейді.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Жалпы топырақтың түйіршік құрамына, оның гидролитикалық кышқылдығы мен сіңірілген негіздердің мөлшеріне, жылжы-малы алюминий шамасына және ауыспалы егіс түрін ескере отырып, әктеуді қажет ету туралы нақты үсыныс беруге болады.СаС0</w:t>
      </w:r>
      <w:r w:rsidRPr="00162878">
        <w:rPr>
          <w:rFonts w:ascii="Times New Roman" w:hAnsi="Times New Roman" w:cs="Times New Roman"/>
          <w:noProof/>
          <w:color w:val="000000"/>
          <w:sz w:val="28"/>
          <w:szCs w:val="28"/>
          <w:vertAlign w:val="subscript"/>
          <w:lang w:val="kk-KZ"/>
        </w:rPr>
        <w:t>3</w:t>
      </w:r>
      <w:r w:rsidRPr="00162878">
        <w:rPr>
          <w:rFonts w:ascii="Times New Roman" w:hAnsi="Times New Roman" w:cs="Times New Roman"/>
          <w:noProof/>
          <w:color w:val="000000"/>
          <w:sz w:val="28"/>
          <w:szCs w:val="28"/>
          <w:lang w:val="kk-KZ"/>
        </w:rPr>
        <w:t xml:space="preserve"> -тің мөлшері ауыспалы егістегі негізгі дақылдардың қышқыл реакцияға сезімталдығына, қара шірінді шамасына, жыртылатын қабат тереңдігіне, топырақ қышқылдыгына, топырақ түйіршігінің құрамына және мелиоранттың сапасына байланысты болады. СаС0</w:t>
      </w:r>
      <w:r w:rsidRPr="00162878">
        <w:rPr>
          <w:rFonts w:ascii="Times New Roman" w:hAnsi="Times New Roman" w:cs="Times New Roman"/>
          <w:noProof/>
          <w:color w:val="000000"/>
          <w:sz w:val="28"/>
          <w:szCs w:val="28"/>
          <w:vertAlign w:val="subscript"/>
          <w:lang w:val="kk-KZ"/>
        </w:rPr>
        <w:t>3</w:t>
      </w:r>
      <w:r w:rsidRPr="00162878">
        <w:rPr>
          <w:rFonts w:ascii="Times New Roman" w:hAnsi="Times New Roman" w:cs="Times New Roman"/>
          <w:noProof/>
          <w:color w:val="000000"/>
          <w:sz w:val="28"/>
          <w:szCs w:val="28"/>
          <w:lang w:val="kk-KZ"/>
        </w:rPr>
        <w:t xml:space="preserve"> -тің мүлшерін гидролитикалық қышқылдыққа қарай мына формуламен есептейді: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СаС0</w:t>
      </w:r>
      <w:r w:rsidRPr="00162878">
        <w:rPr>
          <w:rFonts w:ascii="Times New Roman" w:hAnsi="Times New Roman" w:cs="Times New Roman"/>
          <w:noProof/>
          <w:color w:val="000000"/>
          <w:sz w:val="28"/>
          <w:szCs w:val="28"/>
          <w:vertAlign w:val="subscript"/>
          <w:lang w:val="kk-KZ"/>
        </w:rPr>
        <w:t xml:space="preserve">3 </w:t>
      </w:r>
      <w:r w:rsidRPr="00162878">
        <w:rPr>
          <w:rFonts w:ascii="Times New Roman" w:hAnsi="Times New Roman" w:cs="Times New Roman"/>
          <w:noProof/>
          <w:color w:val="000000"/>
          <w:sz w:val="28"/>
          <w:szCs w:val="28"/>
          <w:lang w:val="kk-KZ"/>
        </w:rPr>
        <w:t>т/га =10000000000/Нг*500*3000 000=Нг*1,5</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rPr>
        <w:t>Егер СаС0</w:t>
      </w:r>
      <w:r w:rsidRPr="00162878">
        <w:rPr>
          <w:rFonts w:ascii="Times New Roman" w:hAnsi="Times New Roman" w:cs="Times New Roman"/>
          <w:noProof/>
          <w:color w:val="000000"/>
          <w:sz w:val="28"/>
          <w:szCs w:val="28"/>
          <w:vertAlign w:val="subscript"/>
        </w:rPr>
        <w:t>3</w:t>
      </w:r>
      <w:r w:rsidRPr="00162878">
        <w:rPr>
          <w:rFonts w:ascii="Times New Roman" w:hAnsi="Times New Roman" w:cs="Times New Roman"/>
          <w:noProof/>
          <w:color w:val="000000"/>
          <w:sz w:val="28"/>
          <w:szCs w:val="28"/>
        </w:rPr>
        <w:t xml:space="preserve"> орнына М&amp;С0</w:t>
      </w:r>
      <w:r w:rsidRPr="00162878">
        <w:rPr>
          <w:rFonts w:ascii="Times New Roman" w:hAnsi="Times New Roman" w:cs="Times New Roman"/>
          <w:noProof/>
          <w:color w:val="000000"/>
          <w:sz w:val="28"/>
          <w:szCs w:val="28"/>
          <w:vertAlign w:val="subscript"/>
        </w:rPr>
        <w:t>3</w:t>
      </w:r>
      <w:r w:rsidRPr="00162878">
        <w:rPr>
          <w:rFonts w:ascii="Times New Roman" w:hAnsi="Times New Roman" w:cs="Times New Roman"/>
          <w:noProof/>
          <w:color w:val="000000"/>
          <w:sz w:val="28"/>
          <w:szCs w:val="28"/>
        </w:rPr>
        <w:t xml:space="preserve"> , СаО немесе. Са(ОН)</w:t>
      </w:r>
      <w:r w:rsidRPr="00162878">
        <w:rPr>
          <w:rFonts w:ascii="Times New Roman" w:hAnsi="Times New Roman" w:cs="Times New Roman"/>
          <w:noProof/>
          <w:color w:val="000000"/>
          <w:sz w:val="28"/>
          <w:szCs w:val="28"/>
          <w:vertAlign w:val="subscript"/>
        </w:rPr>
        <w:t xml:space="preserve">2 </w:t>
      </w:r>
      <w:r w:rsidRPr="00162878">
        <w:rPr>
          <w:rFonts w:ascii="Times New Roman" w:hAnsi="Times New Roman" w:cs="Times New Roman"/>
          <w:noProof/>
          <w:color w:val="000000"/>
          <w:sz w:val="28"/>
          <w:szCs w:val="28"/>
        </w:rPr>
        <w:t>қосылыстары болатын әкті пайдаланатын болсақ, әр мөлшерін тиісінше 0,84; 0,56 немесе 0,74 коэффиценттеріне көбейту керек. Бір гектарға арналған әк тыңайтқыштың физикалық массасын мына формуламен есептей</w:t>
      </w:r>
      <w:r w:rsidRPr="00162878">
        <w:rPr>
          <w:rFonts w:ascii="Times New Roman" w:hAnsi="Times New Roman" w:cs="Times New Roman"/>
          <w:noProof/>
          <w:color w:val="000000"/>
          <w:sz w:val="28"/>
          <w:szCs w:val="28"/>
          <w:lang w:val="kk-KZ"/>
        </w:rPr>
        <w:t>д</w:t>
      </w:r>
      <w:r w:rsidRPr="00162878">
        <w:rPr>
          <w:rFonts w:ascii="Times New Roman" w:hAnsi="Times New Roman" w:cs="Times New Roman"/>
          <w:noProof/>
          <w:color w:val="000000"/>
          <w:sz w:val="28"/>
          <w:szCs w:val="28"/>
        </w:rPr>
        <w:t>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Д=(100-В)(100-К)*п/100*100Н;</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Мұнда, Н-СаСОз -тің толық мөлшері, т/га;</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rPr>
      </w:pPr>
      <w:r w:rsidRPr="00162878">
        <w:rPr>
          <w:rFonts w:ascii="Times New Roman" w:hAnsi="Times New Roman" w:cs="Times New Roman"/>
          <w:noProof/>
          <w:color w:val="000000"/>
          <w:sz w:val="28"/>
          <w:szCs w:val="28"/>
        </w:rPr>
        <w:t>В - мелиорант құрамындағы ылғал мөлшері, %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rPr>
      </w:pPr>
      <w:r w:rsidRPr="00162878">
        <w:rPr>
          <w:rFonts w:ascii="Times New Roman" w:hAnsi="Times New Roman" w:cs="Times New Roman"/>
          <w:noProof/>
          <w:color w:val="000000"/>
          <w:sz w:val="28"/>
          <w:szCs w:val="28"/>
        </w:rPr>
        <w:t>К-  мелиорант кұрамындағы көлемі 1 миллиметрден</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rPr>
        <w:lastRenderedPageBreak/>
        <w:t>жоғары     түйіршік мөлшері,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п - бейтараптау қабілеті,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Топырақты әктеу үшін пайдаланылатын мелиоранттар катты, жұмсақ және өндіріс қалдықтары болып бөлінеді.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Негізгі әк тыңайтқыштарына мыналар жатады: Известняктар (55-56 % СаО және 0,9 % М&amp;0), доломиттелген известняк (42-55%) СаО және 0,9 - 9 % </w:t>
      </w:r>
      <w:r w:rsidRPr="00162878">
        <w:rPr>
          <w:rFonts w:ascii="Times New Roman" w:hAnsi="Times New Roman" w:cs="Times New Roman"/>
          <w:smallCaps/>
          <w:noProof/>
          <w:color w:val="000000"/>
          <w:sz w:val="28"/>
          <w:szCs w:val="28"/>
          <w:lang w:val="kk-KZ"/>
        </w:rPr>
        <w:t xml:space="preserve">МеО), </w:t>
      </w:r>
      <w:r w:rsidRPr="00162878">
        <w:rPr>
          <w:rFonts w:ascii="Times New Roman" w:hAnsi="Times New Roman" w:cs="Times New Roman"/>
          <w:noProof/>
          <w:color w:val="000000"/>
          <w:sz w:val="28"/>
          <w:szCs w:val="28"/>
          <w:lang w:val="kk-KZ"/>
        </w:rPr>
        <w:t>доломиттер (30-32 % СаО және 18-20% М^О), әкті туф (90-98 % СаС0</w:t>
      </w:r>
      <w:r w:rsidRPr="00162878">
        <w:rPr>
          <w:rFonts w:ascii="Times New Roman" w:hAnsi="Times New Roman" w:cs="Times New Roman"/>
          <w:noProof/>
          <w:color w:val="000000"/>
          <w:sz w:val="28"/>
          <w:szCs w:val="28"/>
          <w:vertAlign w:val="subscript"/>
          <w:lang w:val="kk-KZ"/>
        </w:rPr>
        <w:t>3</w:t>
      </w:r>
      <w:r w:rsidRPr="00162878">
        <w:rPr>
          <w:rFonts w:ascii="Times New Roman" w:hAnsi="Times New Roman" w:cs="Times New Roman"/>
          <w:noProof/>
          <w:color w:val="000000"/>
          <w:sz w:val="28"/>
          <w:szCs w:val="28"/>
          <w:lang w:val="kk-KZ"/>
        </w:rPr>
        <w:t>), мергель (25-75 % СаСО</w:t>
      </w:r>
      <w:r w:rsidRPr="00162878">
        <w:rPr>
          <w:rFonts w:ascii="Times New Roman" w:hAnsi="Times New Roman" w:cs="Times New Roman"/>
          <w:noProof/>
          <w:color w:val="000000"/>
          <w:sz w:val="28"/>
          <w:szCs w:val="28"/>
          <w:vertAlign w:val="subscript"/>
          <w:lang w:val="kk-KZ"/>
        </w:rPr>
        <w:t>э</w:t>
      </w:r>
      <w:r w:rsidRPr="00162878">
        <w:rPr>
          <w:rFonts w:ascii="Times New Roman" w:hAnsi="Times New Roman" w:cs="Times New Roman"/>
          <w:noProof/>
          <w:color w:val="000000"/>
          <w:sz w:val="28"/>
          <w:szCs w:val="28"/>
          <w:lang w:val="kk-KZ"/>
        </w:rPr>
        <w:t xml:space="preserve">). </w:t>
      </w:r>
    </w:p>
    <w:p w:rsidR="00F044CB" w:rsidRPr="00162878" w:rsidRDefault="00F044CB" w:rsidP="00E53574">
      <w:pPr>
        <w:pStyle w:val="a6"/>
        <w:spacing w:after="0"/>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Сонымен бірге кант зауыттарының калдығы болып саналатын дефекациялық балшық, сланц күлі де әк тыңайтқышы ретінде кеңінен қолданылады</w:t>
      </w:r>
    </w:p>
    <w:p w:rsidR="00F044CB" w:rsidRPr="00162878" w:rsidRDefault="00F044CB" w:rsidP="00E53574">
      <w:pPr>
        <w:pStyle w:val="a6"/>
        <w:spacing w:after="0"/>
        <w:ind w:left="0"/>
        <w:rPr>
          <w:rFonts w:ascii="Times New Roman" w:hAnsi="Times New Roman" w:cs="Times New Roman"/>
          <w:noProof/>
          <w:color w:val="000000"/>
          <w:sz w:val="28"/>
          <w:szCs w:val="28"/>
          <w:lang w:val="kk-KZ"/>
        </w:rPr>
      </w:pPr>
    </w:p>
    <w:p w:rsidR="00F044CB" w:rsidRPr="00162878" w:rsidRDefault="00F044CB" w:rsidP="00E53574">
      <w:pPr>
        <w:pStyle w:val="a6"/>
        <w:spacing w:after="0"/>
        <w:rPr>
          <w:rFonts w:ascii="Times New Roman" w:hAnsi="Times New Roman" w:cs="Times New Roman"/>
          <w:noProof/>
          <w:color w:val="000000"/>
          <w:sz w:val="28"/>
          <w:szCs w:val="28"/>
          <w:lang w:val="kk-KZ"/>
        </w:rPr>
      </w:pPr>
    </w:p>
    <w:p w:rsidR="00F044CB" w:rsidRPr="00162878" w:rsidRDefault="00267942" w:rsidP="00E53574">
      <w:pPr>
        <w:spacing w:after="0"/>
        <w:jc w:val="center"/>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t>2.4.</w:t>
      </w:r>
      <w:r w:rsidR="00F044CB" w:rsidRPr="00162878">
        <w:rPr>
          <w:rFonts w:ascii="Times New Roman" w:hAnsi="Times New Roman" w:cs="Times New Roman"/>
          <w:b/>
          <w:noProof/>
          <w:color w:val="000000"/>
          <w:sz w:val="28"/>
          <w:szCs w:val="28"/>
          <w:lang w:val="kk-KZ"/>
        </w:rPr>
        <w:t xml:space="preserve">   Өсімдік үшін кальций, магний маңызы.</w:t>
      </w:r>
      <w:r w:rsidRPr="00267942">
        <w:rPr>
          <w:rFonts w:ascii="Times New Roman" w:hAnsi="Times New Roman" w:cs="Times New Roman"/>
          <w:b/>
          <w:noProof/>
          <w:color w:val="000000"/>
          <w:sz w:val="28"/>
          <w:szCs w:val="28"/>
          <w:lang w:val="kk-KZ"/>
        </w:rPr>
        <w:t xml:space="preserve"> </w:t>
      </w:r>
      <w:r w:rsidRPr="00162878">
        <w:rPr>
          <w:rFonts w:ascii="Times New Roman" w:hAnsi="Times New Roman" w:cs="Times New Roman"/>
          <w:b/>
          <w:noProof/>
          <w:color w:val="000000"/>
          <w:sz w:val="28"/>
          <w:szCs w:val="28"/>
          <w:lang w:val="kk-KZ"/>
        </w:rPr>
        <w:t>Топырақты мелиорациялау</w:t>
      </w:r>
    </w:p>
    <w:p w:rsidR="00C923FF" w:rsidRDefault="00C923FF" w:rsidP="00E53574">
      <w:pPr>
        <w:spacing w:after="0"/>
        <w:ind w:firstLine="708"/>
        <w:rPr>
          <w:rFonts w:ascii="Times New Roman" w:hAnsi="Times New Roman" w:cs="Times New Roman"/>
          <w:b/>
          <w:noProof/>
          <w:color w:val="000000"/>
          <w:sz w:val="28"/>
          <w:szCs w:val="28"/>
          <w:lang w:val="kk-KZ"/>
        </w:rPr>
      </w:pPr>
    </w:p>
    <w:p w:rsidR="00F044CB" w:rsidRPr="00162878" w:rsidRDefault="00F044CB" w:rsidP="00E53574">
      <w:pPr>
        <w:spacing w:after="0"/>
        <w:ind w:firstLine="708"/>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1.Өсімдік құрамындағы кальций мен магний қосылыстары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Өсімдікке кальций  жан - жақты әсер етеді. Ол өсімдіктің барлық мүшелерінде: қымыздық, пектин, фосфор қышқылдарының тұздарының құрамында кездеседі. Өсімдік құрамындағы кальций қосылыстарының 20-65 проценті суда жақсы ерісе, қалған бөлігін әлсіз сірке, тұз қышқылдарының көмегімен бөліп алуға болады.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Кальциидің біраз бөлігі цитоплазмада ион түрінде кездеседі.Кальций, баска катиондар үшін күшті антагонист болып саналады.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Калъций   өсімдіктің   жер   бетіндегі   мүшелерініңөсуіне   деқолайлы жағдай тудырады. Ол фотосинтез кұбылысьның жүруі үшін маңызды рөл аткдрады.Кальций өсімдіктегі зат алмасу, көмірсулардың жьлжу, азопы заттардың өзгсру процестеріне қатысады. Бүл элементтің әсерінен протоплазманың тұтқырлығы мен өткізгіштігі жоғарлайды.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Кальций ферметтердің белсенділігіне әсер етеді. Мысалы, әк қолданғанда сұлы өсімдігінің инвертаза және каталаза ферметтерінің белсенділігі артқан. Калъций жетіспегенде ең алдымен өсімдіктің тамыр жүйесі зардап шегеді де, тамыр түкшелерінің пайда болуы тежеледі.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Ауыл шаруашылығың дақылдары калъцийді әр түрлі мөлшерде пайдаланады. Мысалы, дәнді дақылдардың 20-30 ц өнімі 20-</w:t>
      </w:r>
      <w:smartTag w:uri="urn:schemas-microsoft-com:office:smarttags" w:element="metricconverter">
        <w:smartTagPr>
          <w:attr w:name="ProductID" w:val="40 кг"/>
        </w:smartTagPr>
        <w:r w:rsidRPr="00162878">
          <w:rPr>
            <w:rFonts w:ascii="Times New Roman" w:hAnsi="Times New Roman" w:cs="Times New Roman"/>
            <w:noProof/>
            <w:color w:val="000000"/>
            <w:sz w:val="28"/>
            <w:szCs w:val="28"/>
            <w:lang w:val="kk-KZ"/>
          </w:rPr>
          <w:t>40 кг</w:t>
        </w:r>
      </w:smartTag>
      <w:r w:rsidRPr="00162878">
        <w:rPr>
          <w:rFonts w:ascii="Times New Roman" w:hAnsi="Times New Roman" w:cs="Times New Roman"/>
          <w:noProof/>
          <w:color w:val="000000"/>
          <w:sz w:val="28"/>
          <w:szCs w:val="28"/>
          <w:lang w:val="kk-KZ"/>
        </w:rPr>
        <w:t>, 200-400ц тамыр жемістілер 60-</w:t>
      </w:r>
      <w:smartTag w:uri="urn:schemas-microsoft-com:office:smarttags" w:element="metricconverter">
        <w:smartTagPr>
          <w:attr w:name="ProductID" w:val="120 кг"/>
        </w:smartTagPr>
        <w:r w:rsidRPr="00162878">
          <w:rPr>
            <w:rFonts w:ascii="Times New Roman" w:hAnsi="Times New Roman" w:cs="Times New Roman"/>
            <w:noProof/>
            <w:color w:val="000000"/>
            <w:sz w:val="28"/>
            <w:szCs w:val="28"/>
            <w:lang w:val="kk-KZ"/>
          </w:rPr>
          <w:t>120 кг</w:t>
        </w:r>
      </w:smartTag>
      <w:r w:rsidRPr="00162878">
        <w:rPr>
          <w:rFonts w:ascii="Times New Roman" w:hAnsi="Times New Roman" w:cs="Times New Roman"/>
          <w:noProof/>
          <w:color w:val="000000"/>
          <w:sz w:val="28"/>
          <w:szCs w:val="28"/>
          <w:lang w:val="kk-KZ"/>
        </w:rPr>
        <w:t>, 500-700 ц капуста 300-</w:t>
      </w:r>
      <w:smartTag w:uri="urn:schemas-microsoft-com:office:smarttags" w:element="metricconverter">
        <w:smartTagPr>
          <w:attr w:name="ProductID" w:val="500 кг"/>
        </w:smartTagPr>
        <w:r w:rsidRPr="00162878">
          <w:rPr>
            <w:rFonts w:ascii="Times New Roman" w:hAnsi="Times New Roman" w:cs="Times New Roman"/>
            <w:noProof/>
            <w:color w:val="000000"/>
            <w:sz w:val="28"/>
            <w:szCs w:val="28"/>
            <w:lang w:val="kk-KZ"/>
          </w:rPr>
          <w:t>500 кг</w:t>
        </w:r>
      </w:smartTag>
      <w:r w:rsidRPr="00162878">
        <w:rPr>
          <w:rFonts w:ascii="Times New Roman" w:hAnsi="Times New Roman" w:cs="Times New Roman"/>
          <w:noProof/>
          <w:color w:val="000000"/>
          <w:sz w:val="28"/>
          <w:szCs w:val="28"/>
          <w:lang w:val="kk-KZ"/>
        </w:rPr>
        <w:t xml:space="preserve"> кальций пайдаланған.</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Кальций топырақта түрлі минералдардың, сіңіру комплексінің құрамында және көмір, азот, күкірт, фосфор кьшкылдарының тұздары </w:t>
      </w:r>
      <w:r w:rsidRPr="00162878">
        <w:rPr>
          <w:rFonts w:ascii="Times New Roman" w:hAnsi="Times New Roman" w:cs="Times New Roman"/>
          <w:noProof/>
          <w:color w:val="000000"/>
          <w:sz w:val="28"/>
          <w:szCs w:val="28"/>
          <w:lang w:val="kk-KZ"/>
        </w:rPr>
        <w:lastRenderedPageBreak/>
        <w:t xml:space="preserve">түрінде кездеседі. Өсімдіктер алмасатын және топырақ ерітіндісіндегі калъцийді сіңіреді. Мұндай калъций кара топырақта көп, ал қара қоңыр және боз топырақтарда аз мөлшердеболады.Калъциидің жалпы мөлшері топырақ түріне байланысты.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Мысалы, қара топырақта 1,44 %, боз топырақта 6,04 процент шамасында болады.Магний хлорофилл, фитин, пектинді заттардың клетка шырынында ион түрінде, цитоплазмада белоктармен байланысқан күйінде кездеседі. Бүкіл магнийдің 15-30 проценті хлорофилл кұрамында болады.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Магний фотосинтез құбылысында маңызды физиологиялық рөл атқарады. Ол тотығу-тотықсыздану процестеріне әсер етеді. Фермент жүйесі арқылы магний көмірсулар, белоктар және липидтер алмасуына қатысады. Магний жетіспесе азотты заттардың синтезделуі өте нашар жүреді. Өсімдіктерде магний жетіспеушілігінен ең алдымен жапырақтарының түсі өзгереді. Көпшілік өсімдіктер бұл элементке аса сезімтал келеді.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Өсімдік құрамындағы магнийдің орташа мөлшері мынадай болады (процент есебімен): күздік бидай дәнінде-0,15. ас бұршақта-0,13, қаракұмықта-0,15, картоп түйнегінде-0,06.</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Топырақта магний көпшілік жағдайда карбонаттар түрінде кездеседі. Кара топырақта магнийдің жалпы мөлшері 0,9 процент, боз топырақта 1,45 процентке дейін жетеді.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Өсімдіктің магнийді қабылдауына оның топырақтағы жылжымалы түрінің мөлшері және катиондардың антагонизмі әсер етеді. Мысалы, аммиакты азот және калий тыңайтқыштары өсімдіктің магнийді сіңіруіне карама-қарсы түрады.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Нитратты азот тыңайтқыштарын қолдану өсімдіктің магнийді кдбылдауын жақсартады.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Өнімнің магнийді пайдалану деңгейі дақыл түріне, өнім мөлшеріне, топырақ типіне тағы басқа жағдайларға байланысты өзгереді. </w:t>
      </w:r>
    </w:p>
    <w:p w:rsidR="00C923FF" w:rsidRPr="00267942"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Магний элементін қант қызылшасы, картоп, мал азықгық қызылша, темекі, дәнді бұршақ тұқымдастар және бұршақ тұқымдас шөптер көп сіңіреді.Ылғалды жылдары, жеңіл және калий хлоридін қолданған топырақтан магңий көп шайылады. Орта есеппен, </w:t>
      </w:r>
      <w:smartTag w:uri="urn:schemas-microsoft-com:office:smarttags" w:element="metricconverter">
        <w:smartTagPr>
          <w:attr w:name="ProductID" w:val="1 гектар"/>
        </w:smartTagPr>
        <w:r w:rsidRPr="00162878">
          <w:rPr>
            <w:rFonts w:ascii="Times New Roman" w:hAnsi="Times New Roman" w:cs="Times New Roman"/>
            <w:noProof/>
            <w:color w:val="000000"/>
            <w:sz w:val="28"/>
            <w:szCs w:val="28"/>
            <w:lang w:val="kk-KZ"/>
          </w:rPr>
          <w:t>1 гектар</w:t>
        </w:r>
      </w:smartTag>
      <w:r w:rsidRPr="00162878">
        <w:rPr>
          <w:rFonts w:ascii="Times New Roman" w:hAnsi="Times New Roman" w:cs="Times New Roman"/>
          <w:noProof/>
          <w:color w:val="000000"/>
          <w:sz w:val="28"/>
          <w:szCs w:val="28"/>
          <w:lang w:val="kk-KZ"/>
        </w:rPr>
        <w:t xml:space="preserve"> егістіктен жыл сайын 10-</w:t>
      </w:r>
      <w:smartTag w:uri="urn:schemas-microsoft-com:office:smarttags" w:element="metricconverter">
        <w:smartTagPr>
          <w:attr w:name="ProductID" w:val="20 кг"/>
        </w:smartTagPr>
        <w:r w:rsidRPr="00162878">
          <w:rPr>
            <w:rFonts w:ascii="Times New Roman" w:hAnsi="Times New Roman" w:cs="Times New Roman"/>
            <w:noProof/>
            <w:color w:val="000000"/>
            <w:sz w:val="28"/>
            <w:szCs w:val="28"/>
            <w:lang w:val="kk-KZ"/>
          </w:rPr>
          <w:t>20 кг</w:t>
        </w:r>
      </w:smartTag>
      <w:r w:rsidRPr="00162878">
        <w:rPr>
          <w:rFonts w:ascii="Times New Roman" w:hAnsi="Times New Roman" w:cs="Times New Roman"/>
          <w:noProof/>
          <w:color w:val="000000"/>
          <w:sz w:val="28"/>
          <w:szCs w:val="28"/>
          <w:lang w:val="kk-KZ"/>
        </w:rPr>
        <w:t xml:space="preserve"> магний ысырап болады</w:t>
      </w:r>
    </w:p>
    <w:p w:rsidR="00F044CB" w:rsidRPr="00162878" w:rsidRDefault="00F044CB" w:rsidP="00E53574">
      <w:pPr>
        <w:spacing w:after="0"/>
        <w:ind w:firstLine="708"/>
        <w:rPr>
          <w:rFonts w:ascii="Times New Roman" w:hAnsi="Times New Roman" w:cs="Times New Roman"/>
          <w:noProof/>
          <w:color w:val="000000"/>
          <w:sz w:val="28"/>
          <w:szCs w:val="28"/>
          <w:lang w:val="kk-KZ"/>
        </w:rPr>
      </w:pPr>
      <w:r w:rsidRPr="00972C21">
        <w:rPr>
          <w:rFonts w:ascii="Times New Roman" w:hAnsi="Times New Roman" w:cs="Times New Roman"/>
          <w:noProof/>
          <w:color w:val="000000"/>
          <w:sz w:val="28"/>
          <w:szCs w:val="28"/>
          <w:lang w:val="kk-KZ"/>
        </w:rPr>
        <w:t>1</w:t>
      </w:r>
      <w:r w:rsidRPr="00162878">
        <w:rPr>
          <w:rFonts w:ascii="Times New Roman" w:hAnsi="Times New Roman" w:cs="Times New Roman"/>
          <w:noProof/>
          <w:color w:val="000000"/>
          <w:sz w:val="28"/>
          <w:szCs w:val="28"/>
          <w:lang w:val="kk-KZ"/>
        </w:rPr>
        <w:t xml:space="preserve">.Топырақты гипстеу.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Кұрамында сіңірілген натрий катионының мол болуы сор, сортаң топырақтардың физикалық қасиеттеріне теріс әсер етеді. Олардың құрамындағы органикалық минералдық коллоидтар сумен төмен жылжиды. Осының нәтижесінде топырақтың беткі қабатында өсімдікке қажетті негізгі қоректік заттардың мөлшері азаяды. Сор, сортаң топырақтардың беткі </w:t>
      </w:r>
      <w:r w:rsidRPr="00162878">
        <w:rPr>
          <w:rFonts w:ascii="Times New Roman" w:hAnsi="Times New Roman" w:cs="Times New Roman"/>
          <w:noProof/>
          <w:color w:val="000000"/>
          <w:sz w:val="28"/>
          <w:szCs w:val="28"/>
          <w:lang w:val="kk-KZ"/>
        </w:rPr>
        <w:lastRenderedPageBreak/>
        <w:t xml:space="preserve">қабатына су тиген уақытта жібіп, ісініп балшыққа айналады, ал кепкен кезде кұрылымы ірі кесекті түйіртпекті болып қатып қалады.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Бұндай топырақтардың ауа, су өткізгіштігі өте төмен, әрі құнарсыз болып саналады.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Сондыктан дақылдардан жақсы өнім жинау мүмкн емес. Аталған топырақтардың қасиеттерін жақсарту үшін, оларды химиялық жолмен мелиорациялайды. Ол үшін құрамында Са80</w:t>
      </w:r>
      <w:r w:rsidRPr="00162878">
        <w:rPr>
          <w:rFonts w:ascii="Times New Roman" w:hAnsi="Times New Roman" w:cs="Times New Roman"/>
          <w:noProof/>
          <w:color w:val="000000"/>
          <w:sz w:val="28"/>
          <w:szCs w:val="28"/>
          <w:vertAlign w:val="subscript"/>
          <w:lang w:val="kk-KZ"/>
        </w:rPr>
        <w:t>4</w:t>
      </w:r>
      <w:r w:rsidRPr="00162878">
        <w:rPr>
          <w:rFonts w:ascii="Times New Roman" w:hAnsi="Times New Roman" w:cs="Times New Roman"/>
          <w:noProof/>
          <w:color w:val="000000"/>
          <w:sz w:val="28"/>
          <w:szCs w:val="28"/>
          <w:lang w:val="kk-KZ"/>
        </w:rPr>
        <w:t xml:space="preserve"> 2Н</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0 қосылысы болатын мелиораттарды пайдаланып, топырақтың   сіңіру   комплексінің   құрамындағы   натрий   катионы катионы алмастырылады.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Топырақты гипстеуде мынандай химиялық реакция жүреді: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Nа</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С0</w:t>
      </w:r>
      <w:r w:rsidRPr="00162878">
        <w:rPr>
          <w:rFonts w:ascii="Times New Roman" w:hAnsi="Times New Roman" w:cs="Times New Roman"/>
          <w:noProof/>
          <w:color w:val="000000"/>
          <w:sz w:val="28"/>
          <w:szCs w:val="28"/>
          <w:vertAlign w:val="subscript"/>
          <w:lang w:val="kk-KZ"/>
        </w:rPr>
        <w:t>3</w:t>
      </w:r>
      <w:r w:rsidRPr="00162878">
        <w:rPr>
          <w:rFonts w:ascii="Times New Roman" w:hAnsi="Times New Roman" w:cs="Times New Roman"/>
          <w:noProof/>
          <w:color w:val="000000"/>
          <w:sz w:val="28"/>
          <w:szCs w:val="28"/>
          <w:lang w:val="kk-KZ"/>
        </w:rPr>
        <w:t>+СаSO4=СаС0з+ Nа</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S0</w:t>
      </w:r>
      <w:r w:rsidRPr="00162878">
        <w:rPr>
          <w:rFonts w:ascii="Times New Roman" w:hAnsi="Times New Roman" w:cs="Times New Roman"/>
          <w:noProof/>
          <w:color w:val="000000"/>
          <w:sz w:val="28"/>
          <w:szCs w:val="28"/>
          <w:vertAlign w:val="subscript"/>
          <w:lang w:val="kk-KZ"/>
        </w:rPr>
        <w:t>3</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(Т.С.К) Na/Na+ СаSO</w:t>
      </w:r>
      <w:r w:rsidRPr="00162878">
        <w:rPr>
          <w:rFonts w:ascii="Times New Roman" w:hAnsi="Times New Roman" w:cs="Times New Roman"/>
          <w:noProof/>
          <w:color w:val="000000"/>
          <w:sz w:val="28"/>
          <w:szCs w:val="28"/>
          <w:vertAlign w:val="subscript"/>
          <w:lang w:val="kk-KZ"/>
        </w:rPr>
        <w:t>4</w:t>
      </w:r>
      <w:r w:rsidRPr="00162878">
        <w:rPr>
          <w:rFonts w:ascii="Times New Roman" w:hAnsi="Times New Roman" w:cs="Times New Roman"/>
          <w:noProof/>
          <w:color w:val="000000"/>
          <w:sz w:val="28"/>
          <w:szCs w:val="28"/>
          <w:lang w:val="kk-KZ"/>
        </w:rPr>
        <w:t xml:space="preserve"> (Т.С.К) Са+Na</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 xml:space="preserve"> SO4</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Nа</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S0</w:t>
      </w:r>
      <w:r w:rsidRPr="00162878">
        <w:rPr>
          <w:rFonts w:ascii="Times New Roman" w:hAnsi="Times New Roman" w:cs="Times New Roman"/>
          <w:noProof/>
          <w:color w:val="000000"/>
          <w:sz w:val="28"/>
          <w:szCs w:val="28"/>
          <w:vertAlign w:val="subscript"/>
          <w:lang w:val="kk-KZ"/>
        </w:rPr>
        <w:t>4</w:t>
      </w:r>
      <w:r w:rsidRPr="00162878">
        <w:rPr>
          <w:rFonts w:ascii="Times New Roman" w:hAnsi="Times New Roman" w:cs="Times New Roman"/>
          <w:noProof/>
          <w:color w:val="000000"/>
          <w:sz w:val="28"/>
          <w:szCs w:val="28"/>
          <w:lang w:val="kk-KZ"/>
        </w:rPr>
        <w:t xml:space="preserve"> бейтарап тұз болғандықтан өсімдікке онша көп зиянын тигізбейді, бірақ натрий катионының мөлшері көп болса, топырақты суару арқылы кемітуге болады. Оның үстіне ертіндінің сілтілік реакциясы жойылады да, топырактың физикалық қасиеттері жақсарады.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Мұның өзі өсімдіктер мен микроорганизмдердің өсіп дамуына қолайлы жағдай жасайды. Топырақты гипстеуге арналған гипс (СаSO</w:t>
      </w:r>
      <w:r w:rsidRPr="00162878">
        <w:rPr>
          <w:rFonts w:ascii="Times New Roman" w:hAnsi="Times New Roman" w:cs="Times New Roman"/>
          <w:noProof/>
          <w:color w:val="000000"/>
          <w:sz w:val="28"/>
          <w:szCs w:val="28"/>
          <w:vertAlign w:val="subscript"/>
          <w:lang w:val="kk-KZ"/>
        </w:rPr>
        <w:t>4*</w:t>
      </w:r>
      <w:r w:rsidRPr="00162878">
        <w:rPr>
          <w:rFonts w:ascii="Times New Roman" w:hAnsi="Times New Roman" w:cs="Times New Roman"/>
          <w:noProof/>
          <w:color w:val="000000"/>
          <w:sz w:val="28"/>
          <w:szCs w:val="28"/>
          <w:lang w:val="kk-KZ"/>
        </w:rPr>
        <w:t>Н</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0) мөлшерін (т/га) мына формуламен есептейді: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СаSO</w:t>
      </w:r>
      <w:r w:rsidRPr="00162878">
        <w:rPr>
          <w:rFonts w:ascii="Times New Roman" w:hAnsi="Times New Roman" w:cs="Times New Roman"/>
          <w:noProof/>
          <w:color w:val="000000"/>
          <w:sz w:val="28"/>
          <w:szCs w:val="28"/>
          <w:vertAlign w:val="subscript"/>
          <w:lang w:val="kk-KZ"/>
        </w:rPr>
        <w:t xml:space="preserve">4 </w:t>
      </w:r>
      <w:r w:rsidRPr="00162878">
        <w:rPr>
          <w:rFonts w:ascii="Times New Roman" w:hAnsi="Times New Roman" w:cs="Times New Roman"/>
          <w:sz w:val="28"/>
          <w:szCs w:val="28"/>
          <w:lang w:val="kk-KZ"/>
        </w:rPr>
        <w:t>* 2 Н</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sz w:val="28"/>
          <w:szCs w:val="28"/>
          <w:lang w:val="kk-KZ"/>
        </w:rPr>
        <w:t>О</w:t>
      </w:r>
      <w:r w:rsidRPr="00162878">
        <w:rPr>
          <w:rFonts w:ascii="Times New Roman" w:hAnsi="Times New Roman" w:cs="Times New Roman"/>
          <w:noProof/>
          <w:color w:val="000000"/>
          <w:sz w:val="28"/>
          <w:szCs w:val="28"/>
          <w:lang w:val="kk-KZ"/>
        </w:rPr>
        <w:t>=0,086(Na-0,1Т)*Р*d</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Мұнда,  а-1ООг  топырақтың   құрамындағы   натрий   мөлшері,</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мгэкв;</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Т-1ООг топырақтың сіңіру сиымдылығы, мгэкв;</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rPr>
        <w:t>Н</w:t>
      </w:r>
      <w:r w:rsidRPr="00162878">
        <w:rPr>
          <w:rFonts w:ascii="Times New Roman" w:hAnsi="Times New Roman" w:cs="Times New Roman"/>
          <w:noProof/>
          <w:color w:val="000000"/>
          <w:sz w:val="28"/>
          <w:szCs w:val="28"/>
          <w:vertAlign w:val="subscript"/>
        </w:rPr>
        <w:t>п</w:t>
      </w:r>
      <w:r w:rsidRPr="00162878">
        <w:rPr>
          <w:rFonts w:ascii="Times New Roman" w:hAnsi="Times New Roman" w:cs="Times New Roman"/>
          <w:noProof/>
          <w:color w:val="000000"/>
          <w:sz w:val="28"/>
          <w:szCs w:val="28"/>
        </w:rPr>
        <w:t>-жыртылатын к</w:t>
      </w:r>
      <w:r w:rsidRPr="00162878">
        <w:rPr>
          <w:rFonts w:ascii="Times New Roman" w:hAnsi="Times New Roman" w:cs="Times New Roman"/>
          <w:noProof/>
          <w:color w:val="000000"/>
          <w:sz w:val="28"/>
          <w:szCs w:val="28"/>
          <w:lang w:val="kk-KZ"/>
        </w:rPr>
        <w:t>а</w:t>
      </w:r>
      <w:r w:rsidRPr="00162878">
        <w:rPr>
          <w:rFonts w:ascii="Times New Roman" w:hAnsi="Times New Roman" w:cs="Times New Roman"/>
          <w:noProof/>
          <w:color w:val="000000"/>
          <w:sz w:val="28"/>
          <w:szCs w:val="28"/>
        </w:rPr>
        <w:t>бат терендігі,см;</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 xml:space="preserve">d </w:t>
      </w:r>
      <w:r w:rsidRPr="00162878">
        <w:rPr>
          <w:rFonts w:ascii="Times New Roman" w:hAnsi="Times New Roman" w:cs="Times New Roman"/>
          <w:noProof/>
          <w:color w:val="000000"/>
          <w:sz w:val="28"/>
          <w:szCs w:val="28"/>
          <w:lang w:val="kk-KZ"/>
        </w:rPr>
        <w:t>- гипс   енгізілетін  топырақтың  көлемдік  массасы,г/см3;</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Сортаң топырақты гипстегенде, оның құрамындағы барлық натрий иондарын алмастырудың қажеті жоқ. И.Н. Антмпов-Каратаев зерттеуі көрсеткендей, топырақтың натрийды сіңіру сиымдылығы     10 процентке дейінгі мөлшерде (0,1 т) болса ,қасиеттеріне айтарлықтай теріс әсерін тигізбейді.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Егер топырактағы сіңірілген натрий мөлшері белгісіз болса, орташа, терең орналасқан сортаң күнгірт кара қоныр, қара қоңыр топырақтарға 1-3 т, хлоридті-сульфатты топыраққа 5-8 т, қара топырақты аймақтың орташа, терең орналасқан топырақтарына 3-4, содасы бар топырақка 5-10, кесекті-оодалы топыраққа 8-10, аз сілтілі болатын топыраккд 3-4 т гипс беріледі.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Суармалы жерлерді гипстеу осы мөлшерлерді 25-30 процентке азайтады.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 Гипстің жоғары мөлшерін 2-3 жылда бір рет қолданғанда тиімділігі жоғары болады.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lastRenderedPageBreak/>
        <w:t>Қазіргі кезде сортаң топырақтардың касиеттерін агротехникалық жолмен жақсарту кеңінен пайдалануда. Ол үшін топырактың 30-</w:t>
      </w:r>
      <w:smartTag w:uri="urn:schemas-microsoft-com:office:smarttags" w:element="metricconverter">
        <w:smartTagPr>
          <w:attr w:name="ProductID" w:val="45 см"/>
        </w:smartTagPr>
        <w:r w:rsidRPr="00162878">
          <w:rPr>
            <w:rFonts w:ascii="Times New Roman" w:hAnsi="Times New Roman" w:cs="Times New Roman"/>
            <w:noProof/>
            <w:color w:val="000000"/>
            <w:sz w:val="28"/>
            <w:szCs w:val="28"/>
            <w:lang w:val="kk-KZ"/>
          </w:rPr>
          <w:t>45 см</w:t>
        </w:r>
      </w:smartTag>
      <w:r w:rsidRPr="00162878">
        <w:rPr>
          <w:rFonts w:ascii="Times New Roman" w:hAnsi="Times New Roman" w:cs="Times New Roman"/>
          <w:noProof/>
          <w:color w:val="000000"/>
          <w:sz w:val="28"/>
          <w:szCs w:val="28"/>
          <w:lang w:val="kk-KZ"/>
        </w:rPr>
        <w:t xml:space="preserve"> тереңдікте орналасқан, гипске бай қабатын үстіне аударады. Оны топырақтың өзін-өзі гипстеу тәсілі деп атайды. Алайда мұндай тәсіддер топырақ құнарлығы мен өсімдіктің қоректенуін бүгіндей жақсартады деп ойлауға болмайды.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Сортаң топырактың қасиеттерін жақсарту ушін, механикалық, химиялық және биологиялық шараларды комплексті түрде жүзеге асыру керек. Сонда ғана оның зиянды жақтарының әсері төмендейді.</w:t>
      </w:r>
    </w:p>
    <w:p w:rsidR="00F044CB" w:rsidRPr="003D020B" w:rsidRDefault="00F044CB" w:rsidP="00E53574">
      <w:pPr>
        <w:spacing w:after="0"/>
        <w:jc w:val="both"/>
        <w:rPr>
          <w:rFonts w:ascii="Times New Roman" w:hAnsi="Times New Roman" w:cs="Times New Roman"/>
          <w:noProof/>
          <w:color w:val="000000"/>
          <w:sz w:val="28"/>
          <w:szCs w:val="28"/>
          <w:lang w:val="kk-KZ"/>
        </w:rPr>
      </w:pPr>
    </w:p>
    <w:p w:rsidR="00F044CB" w:rsidRPr="00162878" w:rsidRDefault="00F044CB" w:rsidP="00E53574">
      <w:pPr>
        <w:spacing w:after="0"/>
        <w:jc w:val="center"/>
        <w:rPr>
          <w:rFonts w:ascii="Times New Roman" w:hAnsi="Times New Roman" w:cs="Times New Roman"/>
          <w:b/>
          <w:noProof/>
          <w:color w:val="000000"/>
          <w:sz w:val="28"/>
          <w:szCs w:val="28"/>
          <w:lang w:val="kk-KZ"/>
        </w:rPr>
      </w:pPr>
    </w:p>
    <w:p w:rsidR="00F044CB" w:rsidRPr="00162878" w:rsidRDefault="00267942" w:rsidP="00E53574">
      <w:pPr>
        <w:spacing w:after="0"/>
        <w:jc w:val="center"/>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t>2.5.</w:t>
      </w:r>
      <w:r w:rsidR="00F044CB" w:rsidRPr="00162878">
        <w:rPr>
          <w:b/>
          <w:i/>
          <w:noProof/>
          <w:color w:val="000000"/>
          <w:sz w:val="28"/>
          <w:szCs w:val="28"/>
          <w:lang w:val="kk-KZ"/>
        </w:rPr>
        <w:t xml:space="preserve">  </w:t>
      </w:r>
      <w:r w:rsidR="00F044CB" w:rsidRPr="00162878">
        <w:rPr>
          <w:rFonts w:ascii="Times New Roman" w:hAnsi="Times New Roman" w:cs="Times New Roman"/>
          <w:b/>
          <w:noProof/>
          <w:color w:val="000000"/>
          <w:sz w:val="28"/>
          <w:szCs w:val="28"/>
          <w:lang w:val="kk-KZ"/>
        </w:rPr>
        <w:t>Минералды тыңайтқыштар.</w:t>
      </w:r>
    </w:p>
    <w:p w:rsidR="00F044CB" w:rsidRPr="00162878" w:rsidRDefault="00F044CB" w:rsidP="00326A15">
      <w:pPr>
        <w:spacing w:after="0"/>
        <w:ind w:left="284" w:firstLine="283"/>
        <w:jc w:val="both"/>
        <w:rPr>
          <w:rFonts w:ascii="Times New Roman" w:hAnsi="Times New Roman" w:cs="Times New Roman"/>
          <w:b/>
          <w:noProof/>
          <w:color w:val="000000"/>
          <w:sz w:val="28"/>
          <w:szCs w:val="28"/>
          <w:lang w:val="kk-KZ"/>
        </w:rPr>
      </w:pPr>
    </w:p>
    <w:p w:rsidR="00F044CB" w:rsidRPr="00DF2EEA" w:rsidRDefault="00F044CB" w:rsidP="00326A15">
      <w:pPr>
        <w:spacing w:after="0"/>
        <w:ind w:left="284" w:firstLine="283"/>
        <w:jc w:val="both"/>
        <w:rPr>
          <w:rFonts w:ascii="Times New Roman" w:hAnsi="Times New Roman" w:cs="Times New Roman"/>
          <w:noProof/>
          <w:color w:val="000000"/>
          <w:sz w:val="28"/>
          <w:szCs w:val="28"/>
          <w:lang w:val="kk-KZ"/>
        </w:rPr>
      </w:pPr>
      <w:r w:rsidRPr="00DF2EEA">
        <w:rPr>
          <w:rFonts w:ascii="Times New Roman" w:hAnsi="Times New Roman" w:cs="Times New Roman"/>
          <w:noProof/>
          <w:color w:val="000000"/>
          <w:sz w:val="28"/>
          <w:szCs w:val="28"/>
          <w:lang w:val="kk-KZ"/>
        </w:rPr>
        <w:t>1.Минералды тыңайтқыштадың қасиеттері</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Минералды тыңайтқыштарды тасымалдау, сақтау, бір-бірімен араластыру және топыраққа енгізу үшін олардың химиялық құрамы мен физика-механикалық қасиеттерін білу керек. Тыңайткыштардың физика-механикалық касиеттеріне мыналар жатады: көлемдік масса, ылғалдылық, гигроскопиялық, шашырап таралуы, табиғи құлама бүрышы, туйіршік құрамы,сусымалылық, тұрқұрлық, бірігш қалушылық т.б. </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Өнеркәсіп шығаратын минералды тыңайтқыштарының құрамында ылғал мөлшері азот тыңайтқыштары үшін 0,15-0,3; суперфосфаттар үшін 3-4; басқалары үшін 1-2 проценттен аспауы керек. Минералды тыңайтқыштардың басқа физика-механикалық қасиеттері олардың ылғалдылығына байланысты болады.</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Тыңайтқыш гигроскопиялығы деп оның ауадағы ылғалды өз бойына сіңіру қабілетін айтады. Гигроскопиялығы жоғарлаған сайын тыңайтқыш түйіріпіктері бір-бірімен бірігіп беріктігі жойылады. Оңдай тыңайтқьшты егістікке шашу қиьш болады. Тыңайтқыш гигроскопиялығын 10 балдық шкаламен бағалайды. Кальций селитрасының гигроскопиялығы 9 балл. Жай суперфосфат -1-3, калий -3-4 балға тең.</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Тыңайтқыш үйіңдісі мен көлденең жазық арасындағы бұрышты оның табиғи құлама бұрышы дейді. Ол тыңайтқыш ылғалдылығына, түйіршік көлеміне, оның формасына байланысты. </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Тыңайтқышты қоймада сақтауда бұл қасиетін ескеру керек.Түйіршік құрамы деп тыңайтқыш құрамындағы түрлі түйіршіктердің орташа проценттік мөлшерін айтады. </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Түйіршік құрамы тыңайтқыштың сусылдақтығын анықтайтын көрсеткіш.Тыңайтқыштың бірігіп қалуын оның нығыздалушылық қасиеті     </w:t>
      </w:r>
      <w:r w:rsidRPr="00162878">
        <w:rPr>
          <w:rFonts w:ascii="Times New Roman" w:hAnsi="Times New Roman" w:cs="Times New Roman"/>
          <w:noProof/>
          <w:color w:val="000000"/>
          <w:sz w:val="28"/>
          <w:szCs w:val="28"/>
          <w:lang w:val="kk-KZ"/>
        </w:rPr>
        <w:lastRenderedPageBreak/>
        <w:t xml:space="preserve">дейді.     Нығыздалушылығы          (бірігуі)     ең     күштітыңайтқыштарға амоний селитрасы (2-4 бал), жай суперфосфат (6-7 балл), майда кристалды калий хлориді (6 балл) жатады. </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Калий сульфаты нығыздалмайды (1 балл).Тыңайтқыштың шашырап таралу қасиеті оның сусылдақтығы мен түйіршік қүрамына байланысты. </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Тыңайтқыштың шашырауы жоғары болса, оған қойылатын балда көп болады. </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Ең жоғары балл-10.Егістікті арамшөптерден тазартпай тыңайтқыш қоддану оның тиімділігін төмендетеді. Өйткені мәдени өсімдіктермен салыстырғанда арам шөптің қоректік элементтерді пайдалану кабілеті жоғары.</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Егістікті арамшөптерден тазартып барып тыңайтқыш қолдану оның, тиімділігін жоғарлатады. Сол сияқты гербицид, инсектицидті минералдық тыңайтқышпен бірге қолдану да жақсы нәтиже береді.   </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Әйтседе,    арамшөптермен,   зиянкестермен,   аурулармен биологиялық әдістермен күресу сапалы өнім жинаудың маңызды шарты болып саналады. Органикалық және минералдық тыңайткьштардың топырақ пен өсімдікке әсері әр түрлі.</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Өсімдік минералдық тыңайтқыш кұрамындағы қоректік заттарды алғашқы мерзімде (бірінші жылы) көп мөлшерде кдбьшдайды, ал оргаішкалық тыңайтқыштан қоректік затты өсімдіктің пайдалануы бірқалыпты (бірінші, екінші жылы) жүреді. </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Бұл оның кұрамындағы органикалық заттардың ыдырау карқынына байланысты екенін көрсетеді. </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Егер минералдық тыңайтқыш негізінен топырақтың қоректік режимін жақсартса, органикалық тыңайтқыш сонымен бірге топырақты органикалық затттармен байытады, микроорганизмдердің белсенділігін арттырады.Польша мемлекетінде жүргізілген тәжірибеге сүйенсек жыл сайын гектарына 20-60 тонна көң қолдану 43 жылда топырақтағы кара шірік мелшерін 0,7 проценттен 1,5 процентке кетерген.</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Көң мен минералдық тыңайтқыштарды үйлестіріп немесе бірге қолдану оларды дара қолдануға карағанда әлде кайда тиімді. </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Оны агрохимия кафедрасының жүргізген егістік тәжірибесінен көруге болады. Мұнда шалғыңдық - қара қоңыр топыраққа (50 т көң енгізгенде, бір гектардан қосымша 110,2 ц жүгері балаусасын жинады. Ал бір гектарға 20 тонна көң және М</w:t>
      </w:r>
      <w:r w:rsidRPr="00162878">
        <w:rPr>
          <w:rFonts w:ascii="Times New Roman" w:hAnsi="Times New Roman" w:cs="Times New Roman"/>
          <w:noProof/>
          <w:color w:val="000000"/>
          <w:sz w:val="28"/>
          <w:szCs w:val="28"/>
          <w:vertAlign w:val="subscript"/>
          <w:lang w:val="kk-KZ"/>
        </w:rPr>
        <w:t>бо</w:t>
      </w:r>
      <w:r w:rsidRPr="00162878">
        <w:rPr>
          <w:rFonts w:ascii="Times New Roman" w:hAnsi="Times New Roman" w:cs="Times New Roman"/>
          <w:noProof/>
          <w:color w:val="000000"/>
          <w:sz w:val="28"/>
          <w:szCs w:val="28"/>
          <w:lang w:val="kk-KZ"/>
        </w:rPr>
        <w:t>Р</w:t>
      </w:r>
      <w:r w:rsidRPr="00162878">
        <w:rPr>
          <w:rFonts w:ascii="Times New Roman" w:hAnsi="Times New Roman" w:cs="Times New Roman"/>
          <w:noProof/>
          <w:color w:val="000000"/>
          <w:sz w:val="28"/>
          <w:szCs w:val="28"/>
          <w:vertAlign w:val="subscript"/>
          <w:lang w:val="kk-KZ"/>
        </w:rPr>
        <w:t>30</w:t>
      </w:r>
      <w:r w:rsidRPr="00162878">
        <w:rPr>
          <w:rFonts w:ascii="Times New Roman" w:hAnsi="Times New Roman" w:cs="Times New Roman"/>
          <w:noProof/>
          <w:color w:val="000000"/>
          <w:sz w:val="28"/>
          <w:szCs w:val="28"/>
          <w:lang w:val="kk-KZ"/>
        </w:rPr>
        <w:t>К</w:t>
      </w:r>
      <w:r w:rsidRPr="00162878">
        <w:rPr>
          <w:rFonts w:ascii="Times New Roman" w:hAnsi="Times New Roman" w:cs="Times New Roman"/>
          <w:noProof/>
          <w:color w:val="000000"/>
          <w:sz w:val="28"/>
          <w:szCs w:val="28"/>
          <w:vertAlign w:val="subscript"/>
          <w:lang w:val="kk-KZ"/>
        </w:rPr>
        <w:t>6</w:t>
      </w:r>
      <w:r w:rsidRPr="00162878">
        <w:rPr>
          <w:rFonts w:ascii="Times New Roman" w:hAnsi="Times New Roman" w:cs="Times New Roman"/>
          <w:noProof/>
          <w:color w:val="000000"/>
          <w:sz w:val="28"/>
          <w:szCs w:val="28"/>
          <w:lang w:val="kk-KZ"/>
        </w:rPr>
        <w:t xml:space="preserve"> қолданғанда қосымша өнім мөлшері 174,4 ц дейін көтерілді.  Ауыспалы      егісте       органикалық       және   минералдық тыңайтқыштарды   бірге   қолдану  міндетгі   емес,   бірақ  оларды үйлестіріп пайдалану дұрыс.  </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lastRenderedPageBreak/>
        <w:t>Егер топырақ қоректік элементтердің жылжымалы түрімен жақсы қамтамасыз етілген, бірақ органикалық   заттарға   кедей   болған   жағдайда   жалғыз       органикалық тыңайтқышты ғана қолдану орынды.</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Ең алдымен органикалық тыңайтқышты қоректік элементтерді едәуір көп мөлшерде пайдаланатын, алайда топырақ ерітіндісінің жоғары концентрациясының жаратпайтын жүгері, картоп, кияр сияқты дақылдарға беру керек, минералдық    және   органикалық тыңайтқьштарды    бірге қолдану топырақ типіне де байланысты. Азотқа бай қара топырақтарға   органикалық   және   фосфор   тыңайтқыштарын   бірге қолданған тиімді.</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Суармалы боз және ашық қара қоңыр топырақтарға органикалық тыңайтқышты азотпен толықтырған арынды.     Құм,     құмдақ    топырактарға    органикалық    тыңайтқышбергенде, үстеме ретінде (немесе бірге) азот пен калий тьщайтқыштарын берсе, өсімдіктің қоректенуіне қолайлы жағдай жасалынады.Сонымен органикалық және минералдық тыңайтқыштарды дұрыс үйлестіріп қолдану ауыспалы егістің жалпы өнімділігін арттырады.</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Ауыспалы егіс жағдайында дақылдар үшін тыңайтқыш қолдану технологиясын сақтаудың манызы зор, Өйткені бұл жағдайда тыңайтқыш берудің мөлшері мен мерзімі барлық дақылдар үшін бірдей болмайды.</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Тыңайтқышты беру мезгіліне қарай енгізудің 3 тәсілі бар: негізгі тыңайту тұқымды себу кезінде тыңайту, үстеп қоректендіру.</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2.Тыңайтқыш туралы ұғым.</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Тыңайтқыштарға, құрамында өсімдікке кажетті қоректік элементтері болатын және топырақ касиеті мен кұнарлылығын жақсарту үшін пайдаланылатын заттар жатады.</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Өсімдік пен топыраққа әсер етуіне қарай, тыңайтқыштарды шартты түрде тура және жанама деп жіктейді. </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Тура тыңайтқыш негізінен өсімдіктің қоректенуің жақсарту үшін, ал жанама</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тыңайтқыштарды топырақ қасиетін өзгерту мақсатында қолданылады. Бұған әк, гипс сияқты мелиоранттар жатады. </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Шығу тегіне қарай, тыңайтқыштар жергілікті (көң, көң садырасы, күл т.б.) және өндірістік болып ажыратылады. Химиялық құрамына байланысты тыңайтқыштар минералды және органикалық топтарға жіктеледі. Минералды тыңайтқыштар құрамындағы қоректік заттар тұздар түрінде болады. </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lastRenderedPageBreak/>
        <w:t xml:space="preserve">Құрамындағы қоректік эленменттің санына сәйкес минералды тыңайтқыштар жай (біржақты), комплексті (жан-жақты) деп бөлінеді Жай минералдық тыңайтқыштар құрамында бір ғана қоректік элемент болады. </w:t>
      </w:r>
    </w:p>
    <w:p w:rsidR="00F044CB" w:rsidRPr="00162878" w:rsidRDefault="00F044CB" w:rsidP="00326A15">
      <w:pPr>
        <w:shd w:val="clear" w:color="auto" w:fill="FFFFFF"/>
        <w:autoSpaceDE w:val="0"/>
        <w:autoSpaceDN w:val="0"/>
        <w:adjustRightInd w:val="0"/>
        <w:spacing w:after="0"/>
        <w:ind w:left="284" w:firstLine="283"/>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Бұған азот, фосфор, калий, микротыңайтқьштар жатады. Комплексті тыңайтқыштар құрамында екі немесе бірнеше қоректік элементтер кездеседі.</w:t>
      </w:r>
    </w:p>
    <w:p w:rsidR="00F044CB" w:rsidRDefault="00F044CB" w:rsidP="00326A15">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p>
    <w:p w:rsidR="00880C14" w:rsidRPr="00162878" w:rsidRDefault="00880C14"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p>
    <w:p w:rsidR="00F044CB" w:rsidRPr="00162878" w:rsidRDefault="00267942" w:rsidP="00E53574">
      <w:pPr>
        <w:spacing w:after="0"/>
        <w:jc w:val="center"/>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t>2.6.</w:t>
      </w:r>
      <w:r w:rsidR="00F044CB" w:rsidRPr="00162878">
        <w:rPr>
          <w:rFonts w:ascii="Times New Roman" w:hAnsi="Times New Roman" w:cs="Times New Roman"/>
          <w:b/>
          <w:noProof/>
          <w:color w:val="000000"/>
          <w:sz w:val="28"/>
          <w:szCs w:val="28"/>
          <w:lang w:val="kk-KZ"/>
        </w:rPr>
        <w:t xml:space="preserve"> Минералды тыңайтқыштарды жіктеу </w:t>
      </w:r>
    </w:p>
    <w:p w:rsidR="00150772" w:rsidRPr="00162878" w:rsidRDefault="00F044CB" w:rsidP="00E53574">
      <w:pPr>
        <w:spacing w:after="0"/>
        <w:jc w:val="center"/>
        <w:rPr>
          <w:rFonts w:ascii="Times New Roman" w:hAnsi="Times New Roman" w:cs="Times New Roman"/>
          <w:b/>
          <w:noProof/>
          <w:color w:val="000000"/>
          <w:sz w:val="28"/>
          <w:szCs w:val="28"/>
          <w:lang w:val="kk-KZ"/>
        </w:rPr>
      </w:pPr>
      <w:r w:rsidRPr="00162878">
        <w:rPr>
          <w:rFonts w:ascii="Times New Roman" w:hAnsi="Times New Roman" w:cs="Times New Roman"/>
          <w:b/>
          <w:noProof/>
          <w:color w:val="000000"/>
          <w:sz w:val="28"/>
          <w:szCs w:val="28"/>
          <w:lang w:val="kk-KZ"/>
        </w:rPr>
        <w:t>және олардың физикалық қасиеттері.</w:t>
      </w:r>
      <w:r w:rsidR="00150772" w:rsidRPr="00150772">
        <w:rPr>
          <w:rFonts w:ascii="Times New Roman" w:hAnsi="Times New Roman" w:cs="Times New Roman"/>
          <w:b/>
          <w:noProof/>
          <w:color w:val="000000"/>
          <w:sz w:val="28"/>
          <w:szCs w:val="28"/>
          <w:lang w:val="kk-KZ"/>
        </w:rPr>
        <w:t xml:space="preserve"> </w:t>
      </w:r>
      <w:r w:rsidR="00150772" w:rsidRPr="00162878">
        <w:rPr>
          <w:rFonts w:ascii="Times New Roman" w:hAnsi="Times New Roman" w:cs="Times New Roman"/>
          <w:b/>
          <w:noProof/>
          <w:color w:val="000000"/>
          <w:sz w:val="28"/>
          <w:szCs w:val="28"/>
          <w:lang w:val="kk-KZ"/>
        </w:rPr>
        <w:t>Өсімдік үшін азоттың маңызы.</w:t>
      </w:r>
    </w:p>
    <w:p w:rsidR="00F044CB" w:rsidRPr="00162878" w:rsidRDefault="00F044CB" w:rsidP="00E53574">
      <w:pPr>
        <w:spacing w:after="0"/>
        <w:jc w:val="center"/>
        <w:rPr>
          <w:rFonts w:ascii="Times New Roman" w:hAnsi="Times New Roman" w:cs="Times New Roman"/>
          <w:b/>
          <w:noProof/>
          <w:color w:val="000000"/>
          <w:sz w:val="28"/>
          <w:szCs w:val="28"/>
          <w:lang w:val="kk-KZ"/>
        </w:rPr>
      </w:pP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1.Минералды тыңайтқыштарды жіктеу. </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Ауыл шаруашылығының одан әрі дамытудың қазіргі кезеңінде тыңайтқыштардың барлық түрлерін тиімді, әрі дұрыс пайдаланып және жалпы егіншілік мәдениетін көтеру арқылы дақылдардың шығымдылығын арттырудың маңызы зор.</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Қазақтың ғылыми-зерттеу егіншілік институтының көп жылдар бойы жүргізген жұмыстары, Республиканың оңтүстік аймағында минералдық және органикалық тыңайтқыштар дұрыс қолданылса суармалы боз және қоңыр топырактың кұнарлылығы жақсаратынын, қант қызылшасының, күздік бидайың, жоңышқаның түсімділігі күрт артатынын, ауыспалы егісте өсірілген мақтадан өнім бір жарым еседей көп алынатынын көрсетті. Қызылорда облысында тыңайтқыш қолдану арқылы шалғынды-батпақ топырақта өсірілетін күріштің өнімі едәуір артты. </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Республика жағдайында ғылыми негізде қолданылған минералдық тыңайтқыштың кант қызылшасының түсімін 150-250 ц, мақтаның 10-12 ц, күріштің 20-25 ц, жүгері дәнінің түсімін 25-30 ц артты. Жалпы    тыңайтқыш    қолдануда    дақылдардың    өсу,    даму, қоректену    ерекшеліктерін    білу   жеткіліксіз.    Сонымен   катар қолданылатын        тыңайткыштың        физикалық,        химиялық қасиеттерін,      құрамындағы     қоректік     заттардың     өсімдікке сіңімділігін, топыраққа енгізгенде қандай қосылыстар түзілетінін және   топырақ  құрамындағы   қоректік   заттардың   түрлері   мен мөлшерін    білу   керек.    Бұл мәселелердің   барлығы   тыңайту жүйесінде  толык баяндалады.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Сөйтіп тыңайту жүйесі дегеніміз дақылдардың өнім мен оның сапасын, топырақ құнарлылығын арттыру мақсатында тыңайтқыштарды тиімді, әрі жоспарлы түрде қолдану үшін дайындалған ұйымдастырушылық, шаруашылық және агрономиялық шаралардың жиынтығы.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lastRenderedPageBreak/>
        <w:t xml:space="preserve">Тыңайту жүйесі шаруашылықта, ауыспалы егісте жөне ауыспалы егістің жеке дақылдарына тыңайтқыш қолдану жүйесі болып ажыратылады. </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Тыңайтқыш қолданудың осы үш түрі бір-бірімен тығыз байланысты, Шаруашылықта тыңайтқыш қолдану жүйесі дегеніміз ауыл шаруашылығы дақылдарының өнімін жоғарлатуға; оның сапасын жақсартуға және топырақ құнарлылығы ұдайы арттыруға   бағытталған          органикадық         минералдықтыңайтқыштарды тиімді пайдаланудың агрономиялық, ұйымдастырушылық  - экономикалық шаралардың жиынтығы. </w:t>
      </w:r>
    </w:p>
    <w:p w:rsidR="00F044CB" w:rsidRPr="00162878" w:rsidRDefault="00F044CB" w:rsidP="00880C1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Бұл шараларға минералдық тыңайтқышты  дұрыс сақтау, оны топыраққа енгізуді ұйымдастыру, тасымалдау, органикалық тыңайтқышты жинау, сақтау тыңайтқыштардың өсімдікке тигізетін әсерін бақыллау, олардың агрономиялық және экономикалық тиімділігін анықтау жатады. </w:t>
      </w:r>
    </w:p>
    <w:p w:rsidR="00F044CB" w:rsidRPr="00162878" w:rsidRDefault="00F044CB" w:rsidP="00E53574">
      <w:pPr>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2.Азот тыңайтқыштары.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bCs/>
          <w:noProof/>
          <w:color w:val="000000"/>
          <w:sz w:val="28"/>
          <w:szCs w:val="28"/>
          <w:lang w:val="kk-KZ"/>
        </w:rPr>
        <w:t xml:space="preserve">Өсімдік үшін </w:t>
      </w:r>
      <w:r w:rsidRPr="00162878">
        <w:rPr>
          <w:rFonts w:ascii="Times New Roman" w:hAnsi="Times New Roman" w:cs="Times New Roman"/>
          <w:noProof/>
          <w:color w:val="000000"/>
          <w:sz w:val="28"/>
          <w:szCs w:val="28"/>
          <w:lang w:val="kk-KZ"/>
        </w:rPr>
        <w:t xml:space="preserve">азоттың маңызы"Батыс Еуропадаіы егіншіліктің бүкіл тарихы егінің орташа шығымдылығымен анықталады да,ал ауыл шаруашылығы өсімдіктерінің азотпен қамтамасыз етілу дәрежесіне байланысты,"-деген болатын академик Д.Н.Прянишников, </w:t>
      </w:r>
      <w:r w:rsidRPr="00162878">
        <w:rPr>
          <w:rFonts w:ascii="Times New Roman" w:hAnsi="Times New Roman" w:cs="Times New Roman"/>
          <w:iCs/>
          <w:noProof/>
          <w:color w:val="000000"/>
          <w:sz w:val="28"/>
          <w:szCs w:val="28"/>
          <w:lang w:val="kk-KZ"/>
        </w:rPr>
        <w:t xml:space="preserve">% </w:t>
      </w:r>
      <w:r w:rsidRPr="00162878">
        <w:rPr>
          <w:rFonts w:ascii="Times New Roman" w:hAnsi="Times New Roman" w:cs="Times New Roman"/>
          <w:noProof/>
          <w:color w:val="000000"/>
          <w:sz w:val="28"/>
          <w:szCs w:val="28"/>
          <w:lang w:val="kk-KZ"/>
        </w:rPr>
        <w:t xml:space="preserve"> Азот жер бетіндегі ең көп таралған элемент. Ол табиғатта бос күйінде және түрлі қосылыстар түрінде кездеседі. </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Ауа құрамында; 78 % осы газ болса, жер қыртысында азот қосылыстары 0,04 % кұрайды.Қоректік элемент ретінде өсімдік тіршілігінде азот маңдызды рөл атқарады.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Ол барлық белок құрамына енеді де, өсімдік клет-касы протоплазмасының басты бөлігі болып саналады. Белокта азоттың мөлшері оның жалпы массасының салмағының 16-18 процентіне тең болады. Азот фотосинтез құбылысына катысатын хлорофилл мен протоплазманың клетка адросының аса маңызды бөлігі-нуклеин қышқылдарының құрамында кездеседі. </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Сонымен қатар азот фосфатидтерде, алкалоидтарда, кейбір витаминдер мен ферменттерде және өсімдік клеткасындағы басқа көптеген органикалық заттарда болады.Өсімдік үшін азот көзі болып есептелінетін, топырақтағы қосылыстарды мынадай топтарға бөледі: 1) азот қышқылының тұздары, 2) аммоний түздары, 3) азотты қышқыл тұздары, 4) азоттың кейбір органикалық, қосылыстары (мочевина, амин қышқылдары). </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Түйнек бактерияларының қатысуымен бұршақ тұқымдас өсімдіктер атмосферадағы бос азотты пайдаланады. Өсімдік нитратты азотты органикалық заттарды синтездеу үшін пайдалана алмайды. Ол әуелі аммиак түріне айналады.Өсімдік кабылдаған нитратты азот аммиакка дейін мына схема бойынша тотықсызданады: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color w:val="000000"/>
          <w:sz w:val="28"/>
          <w:szCs w:val="28"/>
          <w:lang w:val="kk-KZ"/>
        </w:rPr>
        <w:t>HN0</w:t>
      </w:r>
      <w:r w:rsidRPr="00162878">
        <w:rPr>
          <w:rFonts w:ascii="Times New Roman" w:hAnsi="Times New Roman" w:cs="Times New Roman"/>
          <w:color w:val="000000"/>
          <w:sz w:val="28"/>
          <w:szCs w:val="28"/>
          <w:vertAlign w:val="subscript"/>
          <w:lang w:val="kk-KZ"/>
        </w:rPr>
        <w:t>3</w:t>
      </w:r>
      <w:r w:rsidRPr="00162878">
        <w:rPr>
          <w:rFonts w:ascii="Times New Roman" w:hAnsi="Times New Roman" w:cs="Times New Roman"/>
          <w:color w:val="000000"/>
          <w:sz w:val="28"/>
          <w:szCs w:val="28"/>
          <w:lang w:val="kk-KZ"/>
        </w:rPr>
        <w:t>-* HN0</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-&gt; H</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N</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0&gt; -&gt;NH</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OH--*  NH</w:t>
      </w:r>
      <w:r w:rsidRPr="00162878">
        <w:rPr>
          <w:rFonts w:ascii="Times New Roman" w:hAnsi="Times New Roman" w:cs="Times New Roman"/>
          <w:color w:val="000000"/>
          <w:sz w:val="28"/>
          <w:szCs w:val="28"/>
          <w:vertAlign w:val="subscript"/>
          <w:lang w:val="kk-KZ"/>
        </w:rPr>
        <w:t>3</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нитрат      нитрит   ипонитр пидросиламин аммиак</w:t>
      </w:r>
    </w:p>
    <w:p w:rsidR="00F044CB" w:rsidRPr="00150772"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lastRenderedPageBreak/>
        <w:t>Бұл реакция нитратредуктаза, нитриредуктаза, гипонитрите-дуктаза, гидросиламинредуктаза ферменттерінің қатысында етеді.Нитраттардың тотықсыздануына  ферменттердеы  баска  мыс, темір, молибден катысады.Аммиак және нитраттардың тотықсыздануьшан топырақта пайда болған аммиак, өсімдіктің анаэробты және аэробты тыныс  алудын бастапқы сатысында пайда болган органикалықкетоқышқылдармен әрекеттеседі де алғашқы амин қышқылдарын түзеді.</w:t>
      </w:r>
    </w:p>
    <w:p w:rsidR="00F044CB" w:rsidRPr="00162878" w:rsidRDefault="00F044CB" w:rsidP="00E53574">
      <w:pPr>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1.Азоттың маңызы. </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Жас өсімдіктерде көбінесе белоктың синтезделу процесі басым болса, есейген өсімдіктерде оның ыдырауы басымырақ болады.   Зерттеу жұмыстары  көрсеткендей,   жас   өсімдік  белогініңқұрамындағы азот 3 күн ішінде толық жаңарады, ал қурай бастаған күнбағыс жапырағының белогының кұрамындағы азоттыңтек 10 күн ішінде, 12 проценті ғана, жаңарған. </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Д.Н.Прянишниковпен     оның     шәкірті     И.Г.Дикусардың     ғылыми     зерттеулерікөрсеткендей,    өсімдіктің    азотты-аммиак және нитрат түрінде кабылдауына түрлі факторлар әсер етеді. </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Өсімдіктің азотты аммиак түрінде, сыртқы орта реакциясы бейтарап болған жағдайдажақсы, қышқылдық болса нитратқа    қарағанда нашар сіңіреді.Өсімдіктің нитратты немесе аммиакты азотты сіңіруіне, сыртқыортадағы катиондар мен аниондардың концентрациясының әсеріүлкен. Субстратта кальций, магний, калийдің көбеюі аммиактыазоттың сіңірілуіне оң әсерін тигізеді. </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Нитратпен қоректенудеөсімдіктің фосфор, молибден сияқты элементтермен қамтамасызетілуінің маңызы зор. Аммиакты және нитратты азот тиімділігі өсімдіктің биологиялық ерекшіліктері мен құрамындағы көмірсулар мөлшеріне байланысты. Құрамында көмірсулар көп болатын өсімдіктер аммиакты азотты жақсы сіңіреді.Өсімдікгер құрамында орта есеппен 1-3 процент азот болады. </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Бірақ оның мөлшері өсімдікті өсіру ортасына, олардың сорттарының ерекшіліктеріне, қолданылатын агротехникалық шараларға карай біраз өзгеріп отырады. Өсімдіктің жеке мүшелеріндегі азоттың жалпы мөлшері бірдей емес.</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Азоттың ең көп проценті тұқымында, әсіресе бұршақ дақылдарының дәнінде кездеседі. Азот вегетативтік мүшелердің ішіндегі жапырақтарда көп, сабақтарда азырақ, тамырларда одан да азырақ болады.Өсімдіктің азотттен қоректендіруін жақсарту, органикалық заттардың қарқынды сиитезделуіне ыкпал етеді. Азотпен артық қоректендірген жағдайда өсімдіктің вегетативтік массасы күшті жетіліп, вегетативтік дәуірі ұзарып жемістің пісуі </w:t>
      </w:r>
      <w:r w:rsidRPr="00162878">
        <w:rPr>
          <w:rFonts w:ascii="Times New Roman" w:hAnsi="Times New Roman" w:cs="Times New Roman"/>
          <w:noProof/>
          <w:color w:val="000000"/>
          <w:sz w:val="28"/>
          <w:szCs w:val="28"/>
          <w:lang w:val="kk-KZ"/>
        </w:rPr>
        <w:lastRenderedPageBreak/>
        <w:t>қешеуілдейді, ауа-райының қолайсыз жағдайына карсы түру кабілеті төмендейді. Мысалы, күздік бидайдың суыкка төзімділігі нашарлайды, белок емес азотты қосылыстар көбейді.</w:t>
      </w:r>
    </w:p>
    <w:p w:rsidR="00F044CB" w:rsidRPr="00162878" w:rsidRDefault="00F044CB" w:rsidP="00E53574">
      <w:pPr>
        <w:spacing w:after="0"/>
        <w:jc w:val="both"/>
        <w:rPr>
          <w:rFonts w:ascii="Times New Roman" w:hAnsi="Times New Roman" w:cs="Times New Roman"/>
          <w:noProof/>
          <w:color w:val="000000"/>
          <w:sz w:val="28"/>
          <w:szCs w:val="28"/>
          <w:lang w:val="kk-KZ"/>
        </w:rPr>
      </w:pPr>
    </w:p>
    <w:p w:rsidR="00F044CB" w:rsidRPr="00162878" w:rsidRDefault="00F044CB" w:rsidP="00E53574">
      <w:pPr>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2.Егіншіліктегі  азот балансы.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Топырақтағы азоттың негізгі кезі - кара шірінді. </w:t>
      </w:r>
      <w:r w:rsidRPr="00162878">
        <w:rPr>
          <w:rFonts w:ascii="Times New Roman" w:hAnsi="Times New Roman" w:cs="Times New Roman"/>
          <w:noProof/>
          <w:color w:val="000000"/>
          <w:sz w:val="28"/>
          <w:szCs w:val="28"/>
        </w:rPr>
        <w:t>Оның қ</w:t>
      </w:r>
      <w:r w:rsidRPr="00162878">
        <w:rPr>
          <w:rFonts w:ascii="Times New Roman" w:hAnsi="Times New Roman" w:cs="Times New Roman"/>
          <w:noProof/>
          <w:color w:val="000000"/>
          <w:sz w:val="28"/>
          <w:szCs w:val="28"/>
          <w:lang w:val="kk-KZ"/>
        </w:rPr>
        <w:t>ұ</w:t>
      </w:r>
      <w:r w:rsidRPr="00162878">
        <w:rPr>
          <w:rFonts w:ascii="Times New Roman" w:hAnsi="Times New Roman" w:cs="Times New Roman"/>
          <w:noProof/>
          <w:color w:val="000000"/>
          <w:sz w:val="28"/>
          <w:szCs w:val="28"/>
        </w:rPr>
        <w:t>рамында шамамен 5 процент азот болады. Өсі</w:t>
      </w:r>
      <w:r w:rsidRPr="00162878">
        <w:rPr>
          <w:rFonts w:ascii="Times New Roman" w:hAnsi="Times New Roman" w:cs="Times New Roman"/>
          <w:noProof/>
          <w:color w:val="000000"/>
          <w:sz w:val="28"/>
          <w:szCs w:val="28"/>
          <w:lang w:val="kk-KZ"/>
        </w:rPr>
        <w:t>м</w:t>
      </w:r>
      <w:r w:rsidRPr="00162878">
        <w:rPr>
          <w:rFonts w:ascii="Times New Roman" w:hAnsi="Times New Roman" w:cs="Times New Roman"/>
          <w:noProof/>
          <w:color w:val="000000"/>
          <w:sz w:val="28"/>
          <w:szCs w:val="28"/>
        </w:rPr>
        <w:t>діктің азотпен камтамасыз етілуі оның минералдық түрлерінің мөлшеріне байланысты, орта есеппен топырақтағы жалпы азоттың бір проценті ос</w:t>
      </w:r>
      <w:r w:rsidRPr="00162878">
        <w:rPr>
          <w:rFonts w:ascii="Times New Roman" w:hAnsi="Times New Roman" w:cs="Times New Roman"/>
          <w:noProof/>
          <w:color w:val="000000"/>
          <w:sz w:val="28"/>
          <w:szCs w:val="28"/>
          <w:lang w:val="kk-KZ"/>
        </w:rPr>
        <w:t>ыл</w:t>
      </w:r>
      <w:r w:rsidRPr="00162878">
        <w:rPr>
          <w:rFonts w:ascii="Times New Roman" w:hAnsi="Times New Roman" w:cs="Times New Roman"/>
          <w:noProof/>
          <w:color w:val="000000"/>
          <w:sz w:val="28"/>
          <w:szCs w:val="28"/>
        </w:rPr>
        <w:t>ардың үлесіне тиеді.</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 Өсімдіктің қоректенуіне қажетті минералдық азот органикалық заттардың ыдырауынан пайда болады. Оны мына схема түрінде өрнектейді:</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Белоктар, гуминді заттар    —&gt; амин қышқылдары, амидтер —&gt; аммиак —&gt; нитриттер —</w:t>
      </w:r>
      <w:r w:rsidRPr="00162878">
        <w:rPr>
          <w:rFonts w:ascii="Times New Roman" w:hAnsi="Times New Roman" w:cs="Times New Roman"/>
          <w:iCs/>
          <w:noProof/>
          <w:color w:val="000000"/>
          <w:sz w:val="28"/>
          <w:szCs w:val="28"/>
          <w:lang w:val="kk-KZ"/>
        </w:rPr>
        <w:t>&gt;</w:t>
      </w:r>
      <w:r w:rsidRPr="00162878">
        <w:rPr>
          <w:rFonts w:ascii="Times New Roman" w:hAnsi="Times New Roman" w:cs="Times New Roman"/>
          <w:noProof/>
          <w:color w:val="000000"/>
          <w:sz w:val="28"/>
          <w:szCs w:val="28"/>
          <w:lang w:val="kk-KZ"/>
        </w:rPr>
        <w:t xml:space="preserve">нитраттар.Топырақтағы азотты органикалық қосылыстардың аммиакка дейін ыдырауын аммонификация күбылысы деп атайды. </w:t>
      </w:r>
    </w:p>
    <w:p w:rsidR="000B3302" w:rsidRPr="00C56032" w:rsidRDefault="00F044CB" w:rsidP="00C56032">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Мұнда микроорганизмдер (анаэробты бактерия, акгиномицет т.6.) бөліп шығаратын протеолиттік ферменттердің әсерінен, органикалык, заттардан амин қышқылдары мен амидтер түзіледі. </w:t>
      </w:r>
    </w:p>
    <w:p w:rsidR="000B3302" w:rsidRDefault="000B3302" w:rsidP="00E53574">
      <w:pPr>
        <w:pStyle w:val="a6"/>
        <w:shd w:val="clear" w:color="auto" w:fill="FFFFFF"/>
        <w:autoSpaceDE w:val="0"/>
        <w:autoSpaceDN w:val="0"/>
        <w:adjustRightInd w:val="0"/>
        <w:spacing w:after="0"/>
        <w:ind w:left="0"/>
        <w:jc w:val="both"/>
        <w:rPr>
          <w:rFonts w:ascii="Times New Roman" w:hAnsi="Times New Roman" w:cs="Times New Roman"/>
          <w:sz w:val="28"/>
          <w:szCs w:val="28"/>
          <w:lang w:val="kk-KZ"/>
        </w:rPr>
      </w:pPr>
    </w:p>
    <w:p w:rsidR="000B3302" w:rsidRPr="00162878" w:rsidRDefault="000B3302" w:rsidP="00E53574">
      <w:pPr>
        <w:pStyle w:val="a6"/>
        <w:shd w:val="clear" w:color="auto" w:fill="FFFFFF"/>
        <w:autoSpaceDE w:val="0"/>
        <w:autoSpaceDN w:val="0"/>
        <w:adjustRightInd w:val="0"/>
        <w:spacing w:after="0"/>
        <w:ind w:left="0"/>
        <w:jc w:val="both"/>
        <w:rPr>
          <w:rFonts w:ascii="Times New Roman" w:hAnsi="Times New Roman" w:cs="Times New Roman"/>
          <w:sz w:val="28"/>
          <w:szCs w:val="28"/>
          <w:lang w:val="kk-KZ"/>
        </w:rPr>
      </w:pPr>
    </w:p>
    <w:p w:rsidR="00F044CB" w:rsidRPr="00162878" w:rsidRDefault="00267942" w:rsidP="00E53574">
      <w:pPr>
        <w:spacing w:after="0"/>
        <w:jc w:val="center"/>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t>2.7.</w:t>
      </w:r>
      <w:r w:rsidR="00150772" w:rsidRPr="00150772">
        <w:rPr>
          <w:rFonts w:ascii="Times New Roman" w:hAnsi="Times New Roman" w:cs="Times New Roman"/>
          <w:b/>
          <w:noProof/>
          <w:color w:val="000000"/>
          <w:sz w:val="28"/>
          <w:szCs w:val="28"/>
          <w:lang w:val="kk-KZ"/>
        </w:rPr>
        <w:t xml:space="preserve"> </w:t>
      </w:r>
      <w:r w:rsidR="00F044CB" w:rsidRPr="00150772">
        <w:rPr>
          <w:rFonts w:ascii="Times New Roman" w:hAnsi="Times New Roman" w:cs="Times New Roman"/>
          <w:b/>
          <w:noProof/>
          <w:color w:val="000000"/>
          <w:sz w:val="28"/>
          <w:szCs w:val="28"/>
          <w:lang w:val="kk-KZ"/>
        </w:rPr>
        <w:t>Топырақтағы</w:t>
      </w:r>
      <w:r w:rsidR="00F044CB" w:rsidRPr="00162878">
        <w:rPr>
          <w:rFonts w:ascii="Times New Roman" w:hAnsi="Times New Roman" w:cs="Times New Roman"/>
          <w:b/>
          <w:noProof/>
          <w:color w:val="000000"/>
          <w:sz w:val="28"/>
          <w:szCs w:val="28"/>
          <w:lang w:val="kk-KZ"/>
        </w:rPr>
        <w:t xml:space="preserve"> азотпен байытуға</w:t>
      </w:r>
    </w:p>
    <w:p w:rsidR="00F044CB" w:rsidRPr="00162878" w:rsidRDefault="00F044CB" w:rsidP="00E53574">
      <w:pPr>
        <w:spacing w:after="0"/>
        <w:jc w:val="center"/>
        <w:rPr>
          <w:rFonts w:ascii="Times New Roman" w:hAnsi="Times New Roman" w:cs="Times New Roman"/>
          <w:b/>
          <w:noProof/>
          <w:color w:val="000000"/>
          <w:sz w:val="28"/>
          <w:szCs w:val="28"/>
          <w:lang w:val="kk-KZ"/>
        </w:rPr>
      </w:pPr>
      <w:r w:rsidRPr="00162878">
        <w:rPr>
          <w:rFonts w:ascii="Times New Roman" w:hAnsi="Times New Roman" w:cs="Times New Roman"/>
          <w:b/>
          <w:noProof/>
          <w:color w:val="000000"/>
          <w:sz w:val="28"/>
          <w:szCs w:val="28"/>
          <w:lang w:val="kk-KZ"/>
        </w:rPr>
        <w:t xml:space="preserve"> бұршақ тұқымдас өсімдіктердің маңызы.</w:t>
      </w:r>
    </w:p>
    <w:p w:rsidR="00F044CB" w:rsidRPr="00162878" w:rsidRDefault="00F044CB" w:rsidP="00E53574">
      <w:pPr>
        <w:spacing w:after="0"/>
        <w:jc w:val="both"/>
        <w:rPr>
          <w:rFonts w:ascii="Times New Roman" w:hAnsi="Times New Roman" w:cs="Times New Roman"/>
          <w:noProof/>
          <w:color w:val="000000"/>
          <w:sz w:val="28"/>
          <w:szCs w:val="28"/>
          <w:lang w:val="kk-KZ"/>
        </w:rPr>
      </w:pPr>
    </w:p>
    <w:p w:rsidR="00F044CB" w:rsidRPr="00162878" w:rsidRDefault="00F044CB" w:rsidP="00E53574">
      <w:pPr>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1.Топырақтағы азоттың қоры.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Топырақта азоттың қоры еркін тіршілік ететін және түйнек бакгерияларының атмосферадағы азотты сіңіру арқасында, сонымен қатар жауын-шашынмен бірге түскен азот есебінен толықтырып отырады.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Мұнда маңызды рөлді түйнек бактериялары атқарады. Туйнек бактериялары топырақга азотты негізінен бұршақ тұқымдас шөптерде көп жинайды. Мысал,жылына гектарына беде 150-160, жоңышка - 250-300, соя-100, асбұршақ, лобия-70-</w:t>
      </w:r>
      <w:smartTag w:uri="urn:schemas-microsoft-com:office:smarttags" w:element="metricconverter">
        <w:smartTagPr>
          <w:attr w:name="ProductID" w:val="80 кг"/>
        </w:smartTagPr>
        <w:r w:rsidRPr="00162878">
          <w:rPr>
            <w:rFonts w:ascii="Times New Roman" w:hAnsi="Times New Roman" w:cs="Times New Roman"/>
            <w:noProof/>
            <w:color w:val="000000"/>
            <w:sz w:val="28"/>
            <w:szCs w:val="28"/>
            <w:lang w:val="kk-KZ"/>
          </w:rPr>
          <w:t>80 кг</w:t>
        </w:r>
      </w:smartTag>
      <w:r w:rsidRPr="00162878">
        <w:rPr>
          <w:rFonts w:ascii="Times New Roman" w:hAnsi="Times New Roman" w:cs="Times New Roman"/>
          <w:noProof/>
          <w:color w:val="000000"/>
          <w:sz w:val="28"/>
          <w:szCs w:val="28"/>
          <w:lang w:val="kk-KZ"/>
        </w:rPr>
        <w:t xml:space="preserve"> азот жинайды.Еркін тіршілік ететін бакгериялар жылына бір гектарда 5-</w:t>
      </w:r>
      <w:smartTag w:uri="urn:schemas-microsoft-com:office:smarttags" w:element="metricconverter">
        <w:smartTagPr>
          <w:attr w:name="ProductID" w:val="15 кг"/>
        </w:smartTagPr>
        <w:r w:rsidRPr="00162878">
          <w:rPr>
            <w:rFonts w:ascii="Times New Roman" w:hAnsi="Times New Roman" w:cs="Times New Roman"/>
            <w:noProof/>
            <w:color w:val="000000"/>
            <w:sz w:val="28"/>
            <w:szCs w:val="28"/>
            <w:lang w:val="kk-KZ"/>
          </w:rPr>
          <w:t>15 кг</w:t>
        </w:r>
      </w:smartTag>
      <w:r w:rsidRPr="00162878">
        <w:rPr>
          <w:rFonts w:ascii="Times New Roman" w:hAnsi="Times New Roman" w:cs="Times New Roman"/>
          <w:noProof/>
          <w:color w:val="000000"/>
          <w:sz w:val="28"/>
          <w:szCs w:val="28"/>
          <w:lang w:val="kk-KZ"/>
        </w:rPr>
        <w:t xml:space="preserve"> азот жинайды. Көмірсулар мен фосфор,калий сияқты кул элементтерінің азаюы, қышқылдық реакция, температураның төменденуі, топырақта ылғалдың шектен тыс көп болуы немесе тапшылығы бұл топқа жататын микробтардың белсенділігін төмендетеді. Жауын-шашынмен бір гектар егістікке жылына орта есеппен 2-</w:t>
      </w:r>
      <w:smartTag w:uri="urn:schemas-microsoft-com:office:smarttags" w:element="metricconverter">
        <w:smartTagPr>
          <w:attr w:name="ProductID" w:val="11 кг"/>
        </w:smartTagPr>
        <w:r w:rsidRPr="00162878">
          <w:rPr>
            <w:rFonts w:ascii="Times New Roman" w:hAnsi="Times New Roman" w:cs="Times New Roman"/>
            <w:noProof/>
            <w:color w:val="000000"/>
            <w:sz w:val="28"/>
            <w:szCs w:val="28"/>
            <w:lang w:val="kk-KZ"/>
          </w:rPr>
          <w:t>11 кг</w:t>
        </w:r>
      </w:smartTag>
      <w:r w:rsidRPr="00162878">
        <w:rPr>
          <w:rFonts w:ascii="Times New Roman" w:hAnsi="Times New Roman" w:cs="Times New Roman"/>
          <w:noProof/>
          <w:color w:val="000000"/>
          <w:sz w:val="28"/>
          <w:szCs w:val="28"/>
          <w:lang w:val="kk-KZ"/>
        </w:rPr>
        <w:t xml:space="preserve"> азот түзеді.Топырақтағы азот қорының жоғарыда аталған жолдармен толықтырылуы өсімдіктің бұл элементке кажеттілігін толық қанағаттандыруы мүмкін емес. Сондықган топырақ құнарлылығын арттыруда, әсіресе оны қоректік заттармен байытуда органиқалық және </w:t>
      </w:r>
      <w:r w:rsidRPr="00162878">
        <w:rPr>
          <w:rFonts w:ascii="Times New Roman" w:hAnsi="Times New Roman" w:cs="Times New Roman"/>
          <w:noProof/>
          <w:color w:val="000000"/>
          <w:sz w:val="28"/>
          <w:szCs w:val="28"/>
          <w:lang w:val="kk-KZ"/>
        </w:rPr>
        <w:lastRenderedPageBreak/>
        <w:t>минералдық тыңайтқыштар қолдану басты фактор болып саналады.Табиғатта азоттың мөлшері түрлі себептермен азайып отыруы мүмкін. Олардың негізгілері мыналар:</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1) иммобилизация немесе топырақ микроорганизмдерінің азотты пайдалануы;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2) нитраттардың шайылуы;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3) азоттың аммиак, оксид және молекулалық күійнде атмосфераға ұшуы;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4 ) аммонийдің топырақта алмаспайтын кұйге ауысуы. Иммобилизация құбылысы, топыраққа көміртекке бай органикалық заттарды ендіргенде байқалады. Бұл жағдайда микроорганизмдердің күшті дамуынан олардың топырақтағы азотты пайдалануы артады. Ал мәдени өсімдіктер үшін азот қосылыстарының мөлшері   азаяды.   Сондықган   иммобилизация   процесін   азайту үшін, целлюлоза сияқты көмірсуларға бай органикалық заттарды (мысалы, сабан) тыңайтқыш есебінде   пайдаланғанда, оған 1-2% минералдық азот қосу керек.  Алайда  өсімдіктің  қоректенуіне иммобилизация құбылысы тек қана теріс әсерін тиггізеді деп ойлауға болмайды. </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Микроорганизмдердің тіршілігі тоқтаған   кезде олардың бойындағы азоттың белгілі бір мөлшері топырақтағы органикалық заттарға ауысады, шамалы бөлігі мниералдық түрге өзгереді, оны колоидты бөлшектер адсорбцияланды. Аммиакты азоттың біразы нитрификация рроцесінің аркасында селитраға өзгереді. Аммиакты және нитратты азотгы өсімдіктер пайдаланады.   Нитратты   азот   қиын   немесе   нашар   еритін   қосылыстар құрамына   кірмейтіңдіктен, әрі теріс зарядталғандықтан топырақ бөлшектері сіңірмейтіндіктен егістікті суарған кезде және жауын-шашын  суларының  әсерінен,  топырақтың жоғарғы қабатынан төменге қарай шайылады. Олардың шайылуы топырақтың механикалық   құрамына,   органикалық   заттардың   мөлшеріне,   ауа-райына,   өңдеу жүйесіне  т.б.  жағдайларға  байланысты  өзгеріп түрады. Мысалы, құм және органикалық заттарға кедей топырақтағы нитраттар көп шайылады: Ылғалды аймақтарда нитраттардың ысырап болуы артады. Топырақ климат жағдайларын ескере отырып тьщайтқьіштарды қолдану нитраттардьщ ысыраптануын    сақтайды. Мысалы, жеңіл топырақта өсірілетін өсімдікке азот   тыңайтқышын   бірнеше   рет   бөліп   беру   керек.  </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Кейбір жағдайларда минералдық   тыңайтқыштардың тиісті түрін пайдалану азоттың шайылуын біршама азайтады.Топырақка берілген азот тыңайтқышынқұрамындағы қоректік элементтің 10-35 проценті газ түрінде (аммиак, молекулалық азот, оксид) атмосфераға ұшады. Жалпы атмосфераға ұшатьш      азот   мөлшері  тыңайтқыш       түріне,мөлшеріне,топырақтың  ылғалдылығына, температурасына, реакциясына және тотығу-тотықсыздану </w:t>
      </w:r>
      <w:r w:rsidRPr="00162878">
        <w:rPr>
          <w:rFonts w:ascii="Times New Roman" w:hAnsi="Times New Roman" w:cs="Times New Roman"/>
          <w:noProof/>
          <w:color w:val="000000"/>
          <w:sz w:val="28"/>
          <w:szCs w:val="28"/>
          <w:lang w:val="kk-KZ"/>
        </w:rPr>
        <w:lastRenderedPageBreak/>
        <w:t>потенциалына байланмыты өзгереді.Қарбонатты топырақка, аммоний түздарын енгізуде немесе егістікке мочевина шашқанда көп мөлшерде аммиактың толық болатыны байқалады.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Оның себебін амоний тұздары топырақ кұрамындағы карбонаттар өзінен реакцияға түсіп, өте тұрақсыз қосылыс аммоний. карбонатының түзілуінен деп түсіну керек.Топырақтағы азоттың айтарлықтай бөлігі денитрификация процесінің салдарынан ысырап болады. Нитраттардың бос азотка дейін тотықсыздануы денитрификатор микроорганизмдерінің катысында өтеді.</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color w:val="000000"/>
          <w:sz w:val="28"/>
          <w:szCs w:val="28"/>
          <w:lang w:val="kk-KZ"/>
        </w:rPr>
        <w:t>HN0</w:t>
      </w:r>
      <w:r w:rsidRPr="00162878">
        <w:rPr>
          <w:rFonts w:ascii="Times New Roman" w:hAnsi="Times New Roman" w:cs="Times New Roman"/>
          <w:color w:val="000000"/>
          <w:sz w:val="28"/>
          <w:szCs w:val="28"/>
          <w:vertAlign w:val="subscript"/>
          <w:lang w:val="kk-KZ"/>
        </w:rPr>
        <w:t>3</w:t>
      </w:r>
      <w:r w:rsidRPr="00162878">
        <w:rPr>
          <w:rFonts w:ascii="Times New Roman" w:hAnsi="Times New Roman" w:cs="Times New Roman"/>
          <w:noProof/>
          <w:color w:val="000000"/>
          <w:sz w:val="28"/>
          <w:szCs w:val="28"/>
          <w:lang w:val="kk-KZ"/>
        </w:rPr>
        <w:t>--&gt;</w:t>
      </w:r>
      <w:r w:rsidRPr="00162878">
        <w:rPr>
          <w:rFonts w:ascii="Times New Roman" w:hAnsi="Times New Roman" w:cs="Times New Roman"/>
          <w:color w:val="000000"/>
          <w:sz w:val="28"/>
          <w:szCs w:val="28"/>
          <w:lang w:val="kk-KZ"/>
        </w:rPr>
        <w:t>HN0</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noProof/>
          <w:color w:val="000000"/>
          <w:sz w:val="28"/>
          <w:szCs w:val="28"/>
          <w:lang w:val="kk-KZ"/>
        </w:rPr>
        <w:t>~&gt;</w:t>
      </w:r>
      <w:r w:rsidRPr="00162878">
        <w:rPr>
          <w:rFonts w:ascii="Times New Roman" w:hAnsi="Times New Roman" w:cs="Times New Roman"/>
          <w:color w:val="000000"/>
          <w:sz w:val="28"/>
          <w:szCs w:val="28"/>
          <w:lang w:val="kk-KZ"/>
        </w:rPr>
        <w:t>H</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N</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0</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 xml:space="preserve"> -&gt; N</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 xml:space="preserve">0 </w:t>
      </w:r>
      <w:r w:rsidRPr="00162878">
        <w:rPr>
          <w:rFonts w:ascii="Times New Roman" w:hAnsi="Times New Roman" w:cs="Times New Roman"/>
          <w:noProof/>
          <w:color w:val="000000"/>
          <w:sz w:val="28"/>
          <w:szCs w:val="28"/>
          <w:lang w:val="kk-KZ"/>
        </w:rPr>
        <w:t>-&gt;</w:t>
      </w:r>
      <w:r w:rsidRPr="00162878">
        <w:rPr>
          <w:rFonts w:ascii="Times New Roman" w:hAnsi="Times New Roman" w:cs="Times New Roman"/>
          <w:color w:val="000000"/>
          <w:sz w:val="28"/>
          <w:szCs w:val="28"/>
          <w:lang w:val="kk-KZ"/>
        </w:rPr>
        <w:t>N</w:t>
      </w:r>
      <w:r w:rsidRPr="00162878">
        <w:rPr>
          <w:rFonts w:ascii="Times New Roman" w:hAnsi="Times New Roman" w:cs="Times New Roman"/>
          <w:color w:val="000000"/>
          <w:sz w:val="28"/>
          <w:szCs w:val="28"/>
          <w:vertAlign w:val="subscript"/>
          <w:lang w:val="kk-KZ"/>
        </w:rPr>
        <w:t>2</w:t>
      </w:r>
    </w:p>
    <w:p w:rsidR="00F044CB" w:rsidRPr="00162878" w:rsidRDefault="00F044CB" w:rsidP="00E53574">
      <w:pPr>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Денитрификация процесінің жүруіне ең қолайлы жағдайларға анаэробты орта, топырақтың сілтілік реакциясы, топырақта көмірсуларға бай органикалық заттардың көп болуы, топырақ ылғалдылығының жоғары болуы жатады. Топырақтың ауа, су режимдерін реттеу, ауыспалы егісте дақылдарды дұрыс алмастыру денитрификация процесінің әсерінен азоттың ысырап болуын айтарлықтай азайтады.</w:t>
      </w:r>
    </w:p>
    <w:p w:rsidR="00F044CB" w:rsidRPr="00162878" w:rsidRDefault="00F044CB" w:rsidP="00E53574">
      <w:pPr>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Тыңайтқыш немесе топырақ азотының біраз бөлігін гидро слюда тобына жататын минералдар сіңіреді де алмаспайтын формаға ауысады. </w:t>
      </w:r>
    </w:p>
    <w:p w:rsidR="00F044CB" w:rsidRPr="00162878" w:rsidRDefault="00F044CB" w:rsidP="00E53574">
      <w:pPr>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Топырақтың аммоний катионын алмаспайтын күйге ауыстыру қабілеті, құрамындағы минералдардың табиғатына, ерітінді реакциясына, қарашірінді мөлшеріне, топырақтың биологиялық бедсенділігіне, ылғал мөлшеріне тағы баска факторларға байланысты. </w:t>
      </w:r>
    </w:p>
    <w:p w:rsidR="00F044CB" w:rsidRPr="00162878" w:rsidRDefault="00F044CB" w:rsidP="00E53574">
      <w:pPr>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А.В. Петербургский мен В.Н.Кудеяров мәліметтері бойынша алмаспайтын аммоний мөлшері бір гектар егістіктің жыртылатын қабатында 130-</w:t>
      </w:r>
      <w:smartTag w:uri="urn:schemas-microsoft-com:office:smarttags" w:element="metricconverter">
        <w:smartTagPr>
          <w:attr w:name="ProductID" w:val="150 кг"/>
        </w:smartTagPr>
        <w:r w:rsidRPr="00162878">
          <w:rPr>
            <w:rFonts w:ascii="Times New Roman" w:hAnsi="Times New Roman" w:cs="Times New Roman"/>
            <w:noProof/>
            <w:color w:val="000000"/>
            <w:sz w:val="28"/>
            <w:szCs w:val="28"/>
            <w:lang w:val="kk-KZ"/>
          </w:rPr>
          <w:t>150 кг</w:t>
        </w:r>
      </w:smartTag>
      <w:r w:rsidRPr="00162878">
        <w:rPr>
          <w:rFonts w:ascii="Times New Roman" w:hAnsi="Times New Roman" w:cs="Times New Roman"/>
          <w:noProof/>
          <w:color w:val="000000"/>
          <w:sz w:val="28"/>
          <w:szCs w:val="28"/>
          <w:lang w:val="kk-KZ"/>
        </w:rPr>
        <w:t xml:space="preserve"> болады. Қышқыл  топырақтардың құрамында карашірінді көп, температурасы жоғары болса аммонииді алмаспайтын күйге көшіру кабілеті төмен болады. Топырақтың үстінгі кабатында жалпы азоттың 2-7 рроценті, астыңғы қабатьшда 30-35 проценті алмаспайтын аммоиий түрінде кездеседі</w:t>
      </w:r>
    </w:p>
    <w:p w:rsidR="00F044CB" w:rsidRPr="00162878" w:rsidRDefault="00F044CB" w:rsidP="00E53574">
      <w:pPr>
        <w:spacing w:after="0"/>
        <w:jc w:val="both"/>
        <w:rPr>
          <w:rFonts w:ascii="Times New Roman" w:hAnsi="Times New Roman" w:cs="Times New Roman"/>
          <w:noProof/>
          <w:color w:val="000000"/>
          <w:sz w:val="28"/>
          <w:szCs w:val="28"/>
          <w:lang w:val="kk-KZ"/>
        </w:rPr>
      </w:pPr>
    </w:p>
    <w:p w:rsidR="00F044CB" w:rsidRPr="00162878" w:rsidRDefault="00F044CB" w:rsidP="00E53574">
      <w:pPr>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2.Азот тыңайтқышын жіктеу. </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Қазіргі кезде өндіретін азот тыңайтқыштары төрт топқа бөлінеді:</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1)  Аммиак-ниратты тыңайтқыштар. Бұған амоний селитрасы, әк-аммоний селитрасы, алсмоний-сульфат селитрасы жатады.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2)  Аммиакты тыңайтқыштар. Бұл топқа аммоний сульфаты, аммоний хлориді, аммоний-натрий сульфаты, сұйық аммиак, аммиак суы, аммоний карбонаты, аммоний бикарбонаты жатады.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rPr>
      </w:pPr>
      <w:r w:rsidRPr="00162878">
        <w:rPr>
          <w:rFonts w:ascii="Times New Roman" w:hAnsi="Times New Roman" w:cs="Times New Roman"/>
          <w:noProof/>
          <w:color w:val="000000"/>
          <w:sz w:val="28"/>
          <w:szCs w:val="28"/>
        </w:rPr>
        <w:t>3)  Нитратты тыңайтқ</w:t>
      </w:r>
      <w:r w:rsidRPr="00162878">
        <w:rPr>
          <w:rFonts w:ascii="Times New Roman" w:hAnsi="Times New Roman" w:cs="Times New Roman"/>
          <w:noProof/>
          <w:color w:val="000000"/>
          <w:sz w:val="28"/>
          <w:szCs w:val="28"/>
          <w:lang w:val="kk-KZ"/>
        </w:rPr>
        <w:t>ыш</w:t>
      </w:r>
      <w:r w:rsidRPr="00162878">
        <w:rPr>
          <w:rFonts w:ascii="Times New Roman" w:hAnsi="Times New Roman" w:cs="Times New Roman"/>
          <w:noProof/>
          <w:color w:val="000000"/>
          <w:sz w:val="28"/>
          <w:szCs w:val="28"/>
        </w:rPr>
        <w:t>тар. Бұл топка на</w:t>
      </w:r>
      <w:r w:rsidRPr="00162878">
        <w:rPr>
          <w:rFonts w:ascii="Times New Roman" w:hAnsi="Times New Roman" w:cs="Times New Roman"/>
          <w:noProof/>
          <w:color w:val="000000"/>
          <w:sz w:val="28"/>
          <w:szCs w:val="28"/>
          <w:lang w:val="kk-KZ"/>
        </w:rPr>
        <w:t>т</w:t>
      </w:r>
      <w:r w:rsidRPr="00162878">
        <w:rPr>
          <w:rFonts w:ascii="Times New Roman" w:hAnsi="Times New Roman" w:cs="Times New Roman"/>
          <w:noProof/>
          <w:color w:val="000000"/>
          <w:sz w:val="28"/>
          <w:szCs w:val="28"/>
        </w:rPr>
        <w:t>рий селитрасы мен кальций селитрасы жатад</w:t>
      </w:r>
      <w:r w:rsidRPr="00162878">
        <w:rPr>
          <w:rFonts w:ascii="Times New Roman" w:hAnsi="Times New Roman" w:cs="Times New Roman"/>
          <w:noProof/>
          <w:color w:val="000000"/>
          <w:sz w:val="28"/>
          <w:szCs w:val="28"/>
          <w:lang w:val="kk-KZ"/>
        </w:rPr>
        <w:t>ы</w:t>
      </w:r>
      <w:r w:rsidRPr="00162878">
        <w:rPr>
          <w:rFonts w:ascii="Times New Roman" w:hAnsi="Times New Roman" w:cs="Times New Roman"/>
          <w:noProof/>
          <w:color w:val="000000"/>
          <w:sz w:val="28"/>
          <w:szCs w:val="28"/>
        </w:rPr>
        <w:t>.</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4)  Амидті тыңайқыштар тобына мочевина, калыщй цианамиді, уреаформ немесе мочевинді-формальдегидті тыңайтқыштар жатады.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rPr>
      </w:pPr>
      <w:r w:rsidRPr="00162878">
        <w:rPr>
          <w:rFonts w:ascii="Times New Roman" w:hAnsi="Times New Roman" w:cs="Times New Roman"/>
          <w:bCs/>
          <w:noProof/>
          <w:color w:val="000000"/>
          <w:sz w:val="28"/>
          <w:szCs w:val="28"/>
        </w:rPr>
        <w:lastRenderedPageBreak/>
        <w:t>Аммиакты-нитратты тыңайтқыштар</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bCs/>
          <w:noProof/>
          <w:color w:val="000000"/>
          <w:sz w:val="28"/>
          <w:szCs w:val="28"/>
        </w:rPr>
        <w:t xml:space="preserve">Аммоний  селитрасы  </w:t>
      </w:r>
      <w:r w:rsidRPr="00162878">
        <w:rPr>
          <w:rFonts w:ascii="Times New Roman" w:hAnsi="Times New Roman" w:cs="Times New Roman"/>
          <w:color w:val="000000"/>
          <w:sz w:val="28"/>
          <w:szCs w:val="28"/>
          <w:lang w:val="en-US"/>
        </w:rPr>
        <w:t>NH</w:t>
      </w:r>
      <w:r w:rsidRPr="00162878">
        <w:rPr>
          <w:rFonts w:ascii="Times New Roman" w:hAnsi="Times New Roman" w:cs="Times New Roman"/>
          <w:color w:val="000000"/>
          <w:sz w:val="28"/>
          <w:szCs w:val="28"/>
          <w:vertAlign w:val="subscript"/>
        </w:rPr>
        <w:t>4</w:t>
      </w:r>
      <w:r w:rsidRPr="00162878">
        <w:rPr>
          <w:rFonts w:ascii="Times New Roman" w:hAnsi="Times New Roman" w:cs="Times New Roman"/>
          <w:color w:val="000000"/>
          <w:sz w:val="28"/>
          <w:szCs w:val="28"/>
          <w:lang w:val="en-US"/>
        </w:rPr>
        <w:t>N</w:t>
      </w:r>
      <w:r w:rsidRPr="00162878">
        <w:rPr>
          <w:rFonts w:ascii="Times New Roman" w:hAnsi="Times New Roman" w:cs="Times New Roman"/>
          <w:color w:val="000000"/>
          <w:sz w:val="28"/>
          <w:szCs w:val="28"/>
        </w:rPr>
        <w:t>0</w:t>
      </w:r>
      <w:r w:rsidRPr="00162878">
        <w:rPr>
          <w:rFonts w:ascii="Times New Roman" w:hAnsi="Times New Roman" w:cs="Times New Roman"/>
          <w:color w:val="000000"/>
          <w:sz w:val="28"/>
          <w:szCs w:val="28"/>
          <w:vertAlign w:val="subscript"/>
        </w:rPr>
        <w:t>3</w:t>
      </w:r>
      <w:r w:rsidRPr="00162878">
        <w:rPr>
          <w:rFonts w:ascii="Times New Roman" w:hAnsi="Times New Roman" w:cs="Times New Roman"/>
          <w:color w:val="000000"/>
          <w:sz w:val="28"/>
          <w:szCs w:val="28"/>
        </w:rPr>
        <w:t xml:space="preserve">. </w:t>
      </w:r>
      <w:r w:rsidRPr="00162878">
        <w:rPr>
          <w:rFonts w:ascii="Times New Roman" w:hAnsi="Times New Roman" w:cs="Times New Roman"/>
          <w:noProof/>
          <w:color w:val="000000"/>
          <w:sz w:val="28"/>
          <w:szCs w:val="28"/>
        </w:rPr>
        <w:t>Қ</w:t>
      </w:r>
      <w:r w:rsidRPr="00162878">
        <w:rPr>
          <w:rFonts w:ascii="Times New Roman" w:hAnsi="Times New Roman" w:cs="Times New Roman"/>
          <w:noProof/>
          <w:color w:val="000000"/>
          <w:sz w:val="28"/>
          <w:szCs w:val="28"/>
          <w:lang w:val="kk-KZ"/>
        </w:rPr>
        <w:t>ұ</w:t>
      </w:r>
      <w:r w:rsidRPr="00162878">
        <w:rPr>
          <w:rFonts w:ascii="Times New Roman" w:hAnsi="Times New Roman" w:cs="Times New Roman"/>
          <w:noProof/>
          <w:color w:val="000000"/>
          <w:sz w:val="28"/>
          <w:szCs w:val="28"/>
        </w:rPr>
        <w:t>рамында 34-35% азот бар, ақ түсті түйіршік т</w:t>
      </w:r>
      <w:r w:rsidRPr="00162878">
        <w:rPr>
          <w:rFonts w:ascii="Times New Roman" w:hAnsi="Times New Roman" w:cs="Times New Roman"/>
          <w:noProof/>
          <w:color w:val="000000"/>
          <w:sz w:val="28"/>
          <w:szCs w:val="28"/>
          <w:lang w:val="kk-KZ"/>
        </w:rPr>
        <w:t>ү</w:t>
      </w:r>
      <w:r w:rsidRPr="00162878">
        <w:rPr>
          <w:rFonts w:ascii="Times New Roman" w:hAnsi="Times New Roman" w:cs="Times New Roman"/>
          <w:noProof/>
          <w:color w:val="000000"/>
          <w:sz w:val="28"/>
          <w:szCs w:val="28"/>
        </w:rPr>
        <w:t xml:space="preserve">рінде </w:t>
      </w:r>
      <w:r w:rsidRPr="00162878">
        <w:rPr>
          <w:rFonts w:ascii="Times New Roman" w:hAnsi="Times New Roman" w:cs="Times New Roman"/>
          <w:noProof/>
          <w:color w:val="000000"/>
          <w:sz w:val="28"/>
          <w:szCs w:val="28"/>
          <w:lang w:val="kk-KZ"/>
        </w:rPr>
        <w:t>өңд</w:t>
      </w:r>
      <w:r w:rsidRPr="00162878">
        <w:rPr>
          <w:rFonts w:ascii="Times New Roman" w:hAnsi="Times New Roman" w:cs="Times New Roman"/>
          <w:noProof/>
          <w:color w:val="000000"/>
          <w:sz w:val="28"/>
          <w:szCs w:val="28"/>
        </w:rPr>
        <w:t>іріледі.Бұл т</w:t>
      </w:r>
      <w:r w:rsidRPr="00162878">
        <w:rPr>
          <w:rFonts w:ascii="Times New Roman" w:hAnsi="Times New Roman" w:cs="Times New Roman"/>
          <w:noProof/>
          <w:color w:val="000000"/>
          <w:sz w:val="28"/>
          <w:szCs w:val="28"/>
          <w:lang w:val="kk-KZ"/>
        </w:rPr>
        <w:t>ың</w:t>
      </w:r>
      <w:r w:rsidRPr="00162878">
        <w:rPr>
          <w:rFonts w:ascii="Times New Roman" w:hAnsi="Times New Roman" w:cs="Times New Roman"/>
          <w:noProof/>
          <w:color w:val="000000"/>
          <w:sz w:val="28"/>
          <w:szCs w:val="28"/>
        </w:rPr>
        <w:t>айтқышты 56-60% азот қ</w:t>
      </w:r>
      <w:r w:rsidRPr="00162878">
        <w:rPr>
          <w:rFonts w:ascii="Times New Roman" w:hAnsi="Times New Roman" w:cs="Times New Roman"/>
          <w:noProof/>
          <w:color w:val="000000"/>
          <w:sz w:val="28"/>
          <w:szCs w:val="28"/>
          <w:lang w:val="kk-KZ"/>
        </w:rPr>
        <w:t>ышқылы</w:t>
      </w:r>
      <w:r w:rsidRPr="00162878">
        <w:rPr>
          <w:rFonts w:ascii="Times New Roman" w:hAnsi="Times New Roman" w:cs="Times New Roman"/>
          <w:noProof/>
          <w:color w:val="000000"/>
          <w:sz w:val="28"/>
          <w:szCs w:val="28"/>
        </w:rPr>
        <w:t>н газ күйіндегі аммиакпен әрекеттестіру арқылы алады: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color w:val="000000"/>
          <w:sz w:val="28"/>
          <w:szCs w:val="28"/>
          <w:lang w:val="kk-KZ"/>
        </w:rPr>
        <w:t>HN0</w:t>
      </w:r>
      <w:r w:rsidRPr="00162878">
        <w:rPr>
          <w:rFonts w:ascii="Times New Roman" w:hAnsi="Times New Roman" w:cs="Times New Roman"/>
          <w:color w:val="000000"/>
          <w:sz w:val="28"/>
          <w:szCs w:val="28"/>
          <w:vertAlign w:val="subscript"/>
          <w:lang w:val="kk-KZ"/>
        </w:rPr>
        <w:t>3</w:t>
      </w:r>
      <w:r w:rsidRPr="00162878">
        <w:rPr>
          <w:rFonts w:ascii="Times New Roman" w:hAnsi="Times New Roman" w:cs="Times New Roman"/>
          <w:color w:val="000000"/>
          <w:sz w:val="28"/>
          <w:szCs w:val="28"/>
          <w:lang w:val="kk-KZ"/>
        </w:rPr>
        <w:t xml:space="preserve"> + NH</w:t>
      </w:r>
      <w:r w:rsidRPr="00162878">
        <w:rPr>
          <w:rFonts w:ascii="Times New Roman" w:hAnsi="Times New Roman" w:cs="Times New Roman"/>
          <w:color w:val="000000"/>
          <w:sz w:val="28"/>
          <w:szCs w:val="28"/>
          <w:vertAlign w:val="subscript"/>
          <w:lang w:val="kk-KZ"/>
        </w:rPr>
        <w:t>3</w:t>
      </w:r>
      <w:r w:rsidRPr="00162878">
        <w:rPr>
          <w:rFonts w:ascii="Times New Roman" w:hAnsi="Times New Roman" w:cs="Times New Roman"/>
          <w:color w:val="000000"/>
          <w:sz w:val="28"/>
          <w:szCs w:val="28"/>
          <w:lang w:val="kk-KZ"/>
        </w:rPr>
        <w:t>=NH</w:t>
      </w:r>
      <w:r w:rsidRPr="00162878">
        <w:rPr>
          <w:rFonts w:ascii="Times New Roman" w:hAnsi="Times New Roman" w:cs="Times New Roman"/>
          <w:color w:val="000000"/>
          <w:sz w:val="28"/>
          <w:szCs w:val="28"/>
          <w:vertAlign w:val="subscript"/>
          <w:lang w:val="kk-KZ"/>
        </w:rPr>
        <w:t>4</w:t>
      </w:r>
      <w:r w:rsidRPr="00162878">
        <w:rPr>
          <w:rFonts w:ascii="Times New Roman" w:hAnsi="Times New Roman" w:cs="Times New Roman"/>
          <w:color w:val="000000"/>
          <w:sz w:val="28"/>
          <w:szCs w:val="28"/>
          <w:lang w:val="kk-KZ"/>
        </w:rPr>
        <w:t>N0</w:t>
      </w:r>
      <w:r w:rsidRPr="00162878">
        <w:rPr>
          <w:rFonts w:ascii="Times New Roman" w:hAnsi="Times New Roman" w:cs="Times New Roman"/>
          <w:color w:val="000000"/>
          <w:sz w:val="28"/>
          <w:szCs w:val="28"/>
          <w:vertAlign w:val="subscript"/>
          <w:lang w:val="kk-KZ"/>
        </w:rPr>
        <w:t xml:space="preserve">3 </w:t>
      </w:r>
      <w:r w:rsidRPr="00162878">
        <w:rPr>
          <w:rFonts w:ascii="Times New Roman" w:hAnsi="Times New Roman" w:cs="Times New Roman"/>
          <w:noProof/>
          <w:color w:val="000000"/>
          <w:sz w:val="28"/>
          <w:szCs w:val="28"/>
          <w:lang w:val="kk-KZ"/>
        </w:rPr>
        <w:t>Ақ түсті ұсақ түйіршік түрінде шығарылады. Тыңайтқышты битумавтол қоспасымен өңделген, суды нашар өткізетін бес кабатты калшықтарға салып шығарады.Д.Н.Прянишников    лабораториясында    жүргізілген    зерттеу</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жұмыстарының нәтижесінде аммоний селитрасын физиологиялық қышқыл тыңайтқыш тобына жатқызады. Алайда оның физиологиялық қышқылдылығы аммоний сульфатынан едәір төмен.Құрамындағы   азоттың   жартысы   аммоний,   бір   бөлігі   нитраттүрінде болады. Мұның өзі топырақ   касиетіне,   климатқа жәнетыңайтылатын дақыл түріне қарай, оны қолданудың әдістерін,мөлшерін, пайдалану мерзімдерін өзгертіп отыруды қажет етеді.Аммоний      селитрасы     тиімдіжағынан      басқа      азоттыңайтқьштарының арасында бірінші орын алады, оны барлық</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топырақта өсірілетін алуан түрлі дақылдарға қолдануға болады.Бұл таңайтқьштты ылғалы өте көп аудандарда және суармалыегіске кузде қолданудың кажеті жоқ, өйткені оңың нитратты азоты шайылып кетеді. Аммоний селитрасын күздікті ерте көктемде</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үстеп қоректендіру ушін,  басқа дақылдарды вегетациялық кезеңінде қоректендіру үшін пайдаланады.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rPr>
      </w:pPr>
      <w:r w:rsidRPr="00162878">
        <w:rPr>
          <w:rFonts w:ascii="Times New Roman" w:hAnsi="Times New Roman" w:cs="Times New Roman"/>
          <w:bCs/>
          <w:noProof/>
          <w:color w:val="000000"/>
          <w:sz w:val="28"/>
          <w:szCs w:val="28"/>
        </w:rPr>
        <w:t xml:space="preserve">Әк-аммоний селитрасм </w:t>
      </w:r>
      <w:r w:rsidRPr="00162878">
        <w:rPr>
          <w:rFonts w:ascii="Times New Roman" w:hAnsi="Times New Roman" w:cs="Times New Roman"/>
          <w:noProof/>
          <w:color w:val="000000"/>
          <w:sz w:val="28"/>
          <w:szCs w:val="28"/>
        </w:rPr>
        <w:t>қ</w:t>
      </w:r>
      <w:r w:rsidRPr="00162878">
        <w:rPr>
          <w:rFonts w:ascii="Times New Roman" w:hAnsi="Times New Roman" w:cs="Times New Roman"/>
          <w:noProof/>
          <w:color w:val="000000"/>
          <w:sz w:val="28"/>
          <w:szCs w:val="28"/>
          <w:lang w:val="kk-KZ"/>
        </w:rPr>
        <w:t>ұ</w:t>
      </w:r>
      <w:r w:rsidRPr="00162878">
        <w:rPr>
          <w:rFonts w:ascii="Times New Roman" w:hAnsi="Times New Roman" w:cs="Times New Roman"/>
          <w:noProof/>
          <w:color w:val="000000"/>
          <w:sz w:val="28"/>
          <w:szCs w:val="28"/>
        </w:rPr>
        <w:t>рамында 20,5% азот бар. Б</w:t>
      </w:r>
      <w:r w:rsidRPr="00162878">
        <w:rPr>
          <w:rFonts w:ascii="Times New Roman" w:hAnsi="Times New Roman" w:cs="Times New Roman"/>
          <w:noProof/>
          <w:color w:val="000000"/>
          <w:sz w:val="28"/>
          <w:szCs w:val="28"/>
          <w:lang w:val="kk-KZ"/>
        </w:rPr>
        <w:t>ұ</w:t>
      </w:r>
      <w:r w:rsidRPr="00162878">
        <w:rPr>
          <w:rFonts w:ascii="Times New Roman" w:hAnsi="Times New Roman" w:cs="Times New Roman"/>
          <w:noProof/>
          <w:color w:val="000000"/>
          <w:sz w:val="28"/>
          <w:szCs w:val="28"/>
        </w:rPr>
        <w:t>л селитра барлық дақы</w:t>
      </w:r>
      <w:r w:rsidRPr="00162878">
        <w:rPr>
          <w:rFonts w:ascii="Times New Roman" w:hAnsi="Times New Roman" w:cs="Times New Roman"/>
          <w:noProof/>
          <w:color w:val="000000"/>
          <w:sz w:val="28"/>
          <w:szCs w:val="28"/>
          <w:lang w:val="kk-KZ"/>
        </w:rPr>
        <w:t>л</w:t>
      </w:r>
      <w:r w:rsidRPr="00162878">
        <w:rPr>
          <w:rFonts w:ascii="Times New Roman" w:hAnsi="Times New Roman" w:cs="Times New Roman"/>
          <w:noProof/>
          <w:color w:val="000000"/>
          <w:sz w:val="28"/>
          <w:szCs w:val="28"/>
        </w:rPr>
        <w:t>дар үшін жақсы тыңайтқыш бола алады.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rPr>
      </w:pPr>
      <w:r w:rsidRPr="00162878">
        <w:rPr>
          <w:rFonts w:ascii="Times New Roman" w:hAnsi="Times New Roman" w:cs="Times New Roman"/>
          <w:bCs/>
          <w:noProof/>
          <w:color w:val="000000"/>
          <w:sz w:val="28"/>
          <w:szCs w:val="28"/>
        </w:rPr>
        <w:t xml:space="preserve">Аммоний сульфат-нитраты (сульфонитрат) </w:t>
      </w:r>
      <w:r w:rsidRPr="00162878">
        <w:rPr>
          <w:rFonts w:ascii="Times New Roman" w:hAnsi="Times New Roman" w:cs="Times New Roman"/>
          <w:noProof/>
          <w:color w:val="000000"/>
          <w:sz w:val="28"/>
          <w:szCs w:val="28"/>
        </w:rPr>
        <w:t>аммоний нитраты мен аммоний сульфаты т</w:t>
      </w:r>
      <w:r w:rsidRPr="00162878">
        <w:rPr>
          <w:rFonts w:ascii="Times New Roman" w:hAnsi="Times New Roman" w:cs="Times New Roman"/>
          <w:noProof/>
          <w:color w:val="000000"/>
          <w:sz w:val="28"/>
          <w:szCs w:val="28"/>
          <w:lang w:val="kk-KZ"/>
        </w:rPr>
        <w:t>ұ</w:t>
      </w:r>
      <w:r w:rsidRPr="00162878">
        <w:rPr>
          <w:rFonts w:ascii="Times New Roman" w:hAnsi="Times New Roman" w:cs="Times New Roman"/>
          <w:noProof/>
          <w:color w:val="000000"/>
          <w:sz w:val="28"/>
          <w:szCs w:val="28"/>
        </w:rPr>
        <w:t>здарына</w:t>
      </w:r>
      <w:r w:rsidRPr="00162878">
        <w:rPr>
          <w:rFonts w:ascii="Times New Roman" w:hAnsi="Times New Roman" w:cs="Times New Roman"/>
          <w:noProof/>
          <w:color w:val="000000"/>
          <w:sz w:val="28"/>
          <w:szCs w:val="28"/>
          <w:lang w:val="kk-KZ"/>
        </w:rPr>
        <w:t>н</w:t>
      </w:r>
      <w:r w:rsidRPr="00162878">
        <w:rPr>
          <w:rFonts w:ascii="Times New Roman" w:hAnsi="Times New Roman" w:cs="Times New Roman"/>
          <w:noProof/>
          <w:color w:val="000000"/>
          <w:sz w:val="28"/>
          <w:szCs w:val="28"/>
        </w:rPr>
        <w:t xml:space="preserve"> т</w:t>
      </w:r>
      <w:r w:rsidRPr="00162878">
        <w:rPr>
          <w:rFonts w:ascii="Times New Roman" w:hAnsi="Times New Roman" w:cs="Times New Roman"/>
          <w:noProof/>
          <w:color w:val="000000"/>
          <w:sz w:val="28"/>
          <w:szCs w:val="28"/>
          <w:lang w:val="kk-KZ"/>
        </w:rPr>
        <w:t>ұ</w:t>
      </w:r>
      <w:r w:rsidRPr="00162878">
        <w:rPr>
          <w:rFonts w:ascii="Times New Roman" w:hAnsi="Times New Roman" w:cs="Times New Roman"/>
          <w:noProof/>
          <w:color w:val="000000"/>
          <w:sz w:val="28"/>
          <w:szCs w:val="28"/>
        </w:rPr>
        <w:t>ратын қоспа. Қ</w:t>
      </w:r>
      <w:r w:rsidRPr="00162878">
        <w:rPr>
          <w:rFonts w:ascii="Times New Roman" w:hAnsi="Times New Roman" w:cs="Times New Roman"/>
          <w:noProof/>
          <w:color w:val="000000"/>
          <w:sz w:val="28"/>
          <w:szCs w:val="28"/>
          <w:lang w:val="kk-KZ"/>
        </w:rPr>
        <w:t>ұ</w:t>
      </w:r>
      <w:r w:rsidRPr="00162878">
        <w:rPr>
          <w:rFonts w:ascii="Times New Roman" w:hAnsi="Times New Roman" w:cs="Times New Roman"/>
          <w:noProof/>
          <w:color w:val="000000"/>
          <w:sz w:val="28"/>
          <w:szCs w:val="28"/>
        </w:rPr>
        <w:t>рамында 25,5-26,5% азот бар ,суда жақсы еритін, қ</w:t>
      </w:r>
      <w:r w:rsidRPr="00162878">
        <w:rPr>
          <w:rFonts w:ascii="Times New Roman" w:hAnsi="Times New Roman" w:cs="Times New Roman"/>
          <w:noProof/>
          <w:color w:val="000000"/>
          <w:sz w:val="28"/>
          <w:szCs w:val="28"/>
          <w:lang w:val="kk-KZ"/>
        </w:rPr>
        <w:t>ұ</w:t>
      </w:r>
      <w:r w:rsidRPr="00162878">
        <w:rPr>
          <w:rFonts w:ascii="Times New Roman" w:hAnsi="Times New Roman" w:cs="Times New Roman"/>
          <w:noProof/>
          <w:color w:val="000000"/>
          <w:sz w:val="28"/>
          <w:szCs w:val="28"/>
        </w:rPr>
        <w:t>рғақ қоймада сақ</w:t>
      </w:r>
      <w:r w:rsidRPr="00162878">
        <w:rPr>
          <w:rFonts w:ascii="Times New Roman" w:hAnsi="Times New Roman" w:cs="Times New Roman"/>
          <w:noProof/>
          <w:color w:val="000000"/>
          <w:sz w:val="28"/>
          <w:szCs w:val="28"/>
          <w:lang w:val="kk-KZ"/>
        </w:rPr>
        <w:t>т</w:t>
      </w:r>
      <w:r w:rsidRPr="00162878">
        <w:rPr>
          <w:rFonts w:ascii="Times New Roman" w:hAnsi="Times New Roman" w:cs="Times New Roman"/>
          <w:noProof/>
          <w:color w:val="000000"/>
          <w:sz w:val="28"/>
          <w:szCs w:val="28"/>
        </w:rPr>
        <w:t>ағанда         нығызд</w:t>
      </w:r>
      <w:r w:rsidRPr="00162878">
        <w:rPr>
          <w:rFonts w:ascii="Times New Roman" w:hAnsi="Times New Roman" w:cs="Times New Roman"/>
          <w:noProof/>
          <w:color w:val="000000"/>
          <w:sz w:val="28"/>
          <w:szCs w:val="28"/>
          <w:lang w:val="kk-KZ"/>
        </w:rPr>
        <w:t>алмайтын</w:t>
      </w:r>
      <w:r w:rsidRPr="00162878">
        <w:rPr>
          <w:rFonts w:ascii="Times New Roman" w:hAnsi="Times New Roman" w:cs="Times New Roman"/>
          <w:noProof/>
          <w:color w:val="000000"/>
          <w:sz w:val="28"/>
          <w:szCs w:val="28"/>
        </w:rPr>
        <w:t xml:space="preserve">    тыңайтқыш.     Физиологаялыққышқылдығы аммоний селитрасымен салыстырғанда едәуір жоғары. Бұл тыңайтқ</w:t>
      </w:r>
      <w:r w:rsidRPr="00162878">
        <w:rPr>
          <w:rFonts w:ascii="Times New Roman" w:hAnsi="Times New Roman" w:cs="Times New Roman"/>
          <w:noProof/>
          <w:color w:val="000000"/>
          <w:sz w:val="28"/>
          <w:szCs w:val="28"/>
          <w:lang w:val="kk-KZ"/>
        </w:rPr>
        <w:t>ышты</w:t>
      </w:r>
      <w:r w:rsidRPr="00162878">
        <w:rPr>
          <w:rFonts w:ascii="Times New Roman" w:hAnsi="Times New Roman" w:cs="Times New Roman"/>
          <w:noProof/>
          <w:color w:val="000000"/>
          <w:sz w:val="28"/>
          <w:szCs w:val="28"/>
        </w:rPr>
        <w:t xml:space="preserve"> барлық топырақ түрлеріне және күллі ауыл шаруашылығы дақылдарына қоддануға болады.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rPr>
      </w:pPr>
      <w:r w:rsidRPr="00162878">
        <w:rPr>
          <w:rFonts w:ascii="Times New Roman" w:hAnsi="Times New Roman" w:cs="Times New Roman"/>
          <w:bCs/>
          <w:noProof/>
          <w:color w:val="000000"/>
          <w:sz w:val="28"/>
          <w:szCs w:val="28"/>
        </w:rPr>
        <w:t>Аммиакты тыңайтқыштар</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bCs/>
          <w:noProof/>
          <w:color w:val="000000"/>
          <w:sz w:val="28"/>
          <w:szCs w:val="28"/>
        </w:rPr>
        <w:t xml:space="preserve">Аммоний сульфаты </w:t>
      </w:r>
      <w:r w:rsidRPr="00162878">
        <w:rPr>
          <w:rFonts w:ascii="Times New Roman" w:hAnsi="Times New Roman" w:cs="Times New Roman"/>
          <w:color w:val="000000"/>
          <w:sz w:val="28"/>
          <w:szCs w:val="28"/>
        </w:rPr>
        <w:t>(</w:t>
      </w:r>
      <w:r w:rsidRPr="00162878">
        <w:rPr>
          <w:rFonts w:ascii="Times New Roman" w:hAnsi="Times New Roman" w:cs="Times New Roman"/>
          <w:color w:val="000000"/>
          <w:sz w:val="28"/>
          <w:szCs w:val="28"/>
          <w:lang w:val="en-US"/>
        </w:rPr>
        <w:t>NH</w:t>
      </w:r>
      <w:r w:rsidRPr="00162878">
        <w:rPr>
          <w:rFonts w:ascii="Times New Roman" w:hAnsi="Times New Roman" w:cs="Times New Roman"/>
          <w:color w:val="000000"/>
          <w:sz w:val="28"/>
          <w:szCs w:val="28"/>
          <w:vertAlign w:val="subscript"/>
        </w:rPr>
        <w:t>4</w:t>
      </w:r>
      <w:r w:rsidRPr="00162878">
        <w:rPr>
          <w:rFonts w:ascii="Times New Roman" w:hAnsi="Times New Roman" w:cs="Times New Roman"/>
          <w:color w:val="000000"/>
          <w:sz w:val="28"/>
          <w:szCs w:val="28"/>
        </w:rPr>
        <w:t>)</w:t>
      </w:r>
      <w:r w:rsidRPr="00162878">
        <w:rPr>
          <w:rFonts w:ascii="Times New Roman" w:hAnsi="Times New Roman" w:cs="Times New Roman"/>
          <w:color w:val="000000"/>
          <w:sz w:val="28"/>
          <w:szCs w:val="28"/>
          <w:vertAlign w:val="subscript"/>
        </w:rPr>
        <w:t>2</w:t>
      </w:r>
      <w:r w:rsidRPr="00162878">
        <w:rPr>
          <w:rFonts w:ascii="Times New Roman" w:hAnsi="Times New Roman" w:cs="Times New Roman"/>
          <w:color w:val="000000"/>
          <w:sz w:val="28"/>
          <w:szCs w:val="28"/>
          <w:lang w:val="en-US"/>
        </w:rPr>
        <w:t>S</w:t>
      </w:r>
      <w:r w:rsidRPr="00162878">
        <w:rPr>
          <w:rFonts w:ascii="Times New Roman" w:hAnsi="Times New Roman" w:cs="Times New Roman"/>
          <w:color w:val="000000"/>
          <w:sz w:val="28"/>
          <w:szCs w:val="28"/>
        </w:rPr>
        <w:t>0</w:t>
      </w:r>
      <w:r w:rsidRPr="00162878">
        <w:rPr>
          <w:rFonts w:ascii="Times New Roman" w:hAnsi="Times New Roman" w:cs="Times New Roman"/>
          <w:color w:val="000000"/>
          <w:sz w:val="28"/>
          <w:szCs w:val="28"/>
          <w:vertAlign w:val="subscript"/>
        </w:rPr>
        <w:t>4</w:t>
      </w:r>
      <w:r w:rsidRPr="00162878">
        <w:rPr>
          <w:rFonts w:ascii="Times New Roman" w:hAnsi="Times New Roman" w:cs="Times New Roman"/>
          <w:color w:val="000000"/>
          <w:sz w:val="28"/>
          <w:szCs w:val="28"/>
        </w:rPr>
        <w:t xml:space="preserve">. </w:t>
      </w:r>
      <w:r w:rsidRPr="00162878">
        <w:rPr>
          <w:rFonts w:ascii="Times New Roman" w:hAnsi="Times New Roman" w:cs="Times New Roman"/>
          <w:noProof/>
          <w:color w:val="000000"/>
          <w:sz w:val="28"/>
          <w:szCs w:val="28"/>
        </w:rPr>
        <w:t>Қ</w:t>
      </w:r>
      <w:r w:rsidRPr="00162878">
        <w:rPr>
          <w:rFonts w:ascii="Times New Roman" w:hAnsi="Times New Roman" w:cs="Times New Roman"/>
          <w:noProof/>
          <w:color w:val="000000"/>
          <w:sz w:val="28"/>
          <w:szCs w:val="28"/>
          <w:lang w:val="kk-KZ"/>
        </w:rPr>
        <w:t>ұ</w:t>
      </w:r>
      <w:r w:rsidRPr="00162878">
        <w:rPr>
          <w:rFonts w:ascii="Times New Roman" w:hAnsi="Times New Roman" w:cs="Times New Roman"/>
          <w:noProof/>
          <w:color w:val="000000"/>
          <w:sz w:val="28"/>
          <w:szCs w:val="28"/>
        </w:rPr>
        <w:t xml:space="preserve">рамында 20,5-21% </w:t>
      </w:r>
      <w:r w:rsidRPr="00162878">
        <w:rPr>
          <w:rFonts w:ascii="Times New Roman" w:hAnsi="Times New Roman" w:cs="Times New Roman"/>
          <w:bCs/>
          <w:noProof/>
          <w:color w:val="000000"/>
          <w:sz w:val="28"/>
          <w:szCs w:val="28"/>
        </w:rPr>
        <w:t xml:space="preserve">азот </w:t>
      </w:r>
      <w:r w:rsidRPr="00162878">
        <w:rPr>
          <w:rFonts w:ascii="Times New Roman" w:hAnsi="Times New Roman" w:cs="Times New Roman"/>
          <w:noProof/>
          <w:color w:val="000000"/>
          <w:sz w:val="28"/>
          <w:szCs w:val="28"/>
        </w:rPr>
        <w:t xml:space="preserve">болады. Күкірт </w:t>
      </w:r>
      <w:r w:rsidRPr="00162878">
        <w:rPr>
          <w:rFonts w:ascii="Times New Roman" w:hAnsi="Times New Roman" w:cs="Times New Roman"/>
          <w:noProof/>
          <w:color w:val="000000"/>
          <w:sz w:val="28"/>
          <w:szCs w:val="28"/>
          <w:lang w:val="kk-KZ"/>
        </w:rPr>
        <w:t>қышқылдылығын</w:t>
      </w:r>
      <w:r w:rsidRPr="00162878">
        <w:rPr>
          <w:rFonts w:ascii="Times New Roman" w:hAnsi="Times New Roman" w:cs="Times New Roman"/>
          <w:noProof/>
          <w:color w:val="000000"/>
          <w:sz w:val="28"/>
          <w:szCs w:val="28"/>
        </w:rPr>
        <w:t xml:space="preserve"> газ күйінде</w:t>
      </w:r>
      <w:r w:rsidRPr="00162878">
        <w:rPr>
          <w:rFonts w:ascii="Times New Roman" w:hAnsi="Times New Roman" w:cs="Times New Roman"/>
          <w:noProof/>
          <w:color w:val="000000"/>
          <w:sz w:val="28"/>
          <w:szCs w:val="28"/>
          <w:lang w:val="kk-KZ"/>
        </w:rPr>
        <w:t>гі</w:t>
      </w:r>
      <w:r w:rsidRPr="00162878">
        <w:rPr>
          <w:rFonts w:ascii="Times New Roman" w:hAnsi="Times New Roman" w:cs="Times New Roman"/>
          <w:noProof/>
          <w:color w:val="000000"/>
          <w:sz w:val="28"/>
          <w:szCs w:val="28"/>
        </w:rPr>
        <w:t xml:space="preserve"> аммиакпен бейтараптау ар</w:t>
      </w:r>
      <w:r w:rsidRPr="00162878">
        <w:rPr>
          <w:rFonts w:ascii="Times New Roman" w:hAnsi="Times New Roman" w:cs="Times New Roman"/>
          <w:noProof/>
          <w:color w:val="000000"/>
          <w:sz w:val="28"/>
          <w:szCs w:val="28"/>
          <w:lang w:val="kk-KZ"/>
        </w:rPr>
        <w:t>қ</w:t>
      </w:r>
      <w:r w:rsidRPr="00162878">
        <w:rPr>
          <w:rFonts w:ascii="Times New Roman" w:hAnsi="Times New Roman" w:cs="Times New Roman"/>
          <w:noProof/>
          <w:color w:val="000000"/>
          <w:sz w:val="28"/>
          <w:szCs w:val="28"/>
        </w:rPr>
        <w:t>ылы алады: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color w:val="000000"/>
          <w:sz w:val="28"/>
          <w:szCs w:val="28"/>
          <w:vertAlign w:val="subscript"/>
          <w:lang w:val="kk-KZ"/>
        </w:rPr>
      </w:pPr>
      <w:r w:rsidRPr="00162878">
        <w:rPr>
          <w:rFonts w:ascii="Times New Roman" w:hAnsi="Times New Roman" w:cs="Times New Roman"/>
          <w:color w:val="000000"/>
          <w:sz w:val="28"/>
          <w:szCs w:val="28"/>
          <w:lang w:val="kk-KZ"/>
        </w:rPr>
        <w:t>H</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S0</w:t>
      </w:r>
      <w:r w:rsidRPr="00162878">
        <w:rPr>
          <w:rFonts w:ascii="Times New Roman" w:hAnsi="Times New Roman" w:cs="Times New Roman"/>
          <w:color w:val="000000"/>
          <w:sz w:val="28"/>
          <w:szCs w:val="28"/>
          <w:vertAlign w:val="subscript"/>
          <w:lang w:val="kk-KZ"/>
        </w:rPr>
        <w:t>4</w:t>
      </w:r>
      <w:r w:rsidRPr="00162878">
        <w:rPr>
          <w:rFonts w:ascii="Times New Roman" w:hAnsi="Times New Roman" w:cs="Times New Roman"/>
          <w:color w:val="000000"/>
          <w:sz w:val="28"/>
          <w:szCs w:val="28"/>
          <w:lang w:val="kk-KZ"/>
        </w:rPr>
        <w:t>+2NH</w:t>
      </w:r>
      <w:r w:rsidRPr="00162878">
        <w:rPr>
          <w:rFonts w:ascii="Times New Roman" w:hAnsi="Times New Roman" w:cs="Times New Roman"/>
          <w:color w:val="000000"/>
          <w:sz w:val="28"/>
          <w:szCs w:val="28"/>
          <w:vertAlign w:val="subscript"/>
          <w:lang w:val="kk-KZ"/>
        </w:rPr>
        <w:t>3</w:t>
      </w:r>
      <w:r w:rsidRPr="00162878">
        <w:rPr>
          <w:rFonts w:ascii="Times New Roman" w:hAnsi="Times New Roman" w:cs="Times New Roman"/>
          <w:color w:val="000000"/>
          <w:sz w:val="28"/>
          <w:szCs w:val="28"/>
          <w:lang w:val="kk-KZ"/>
        </w:rPr>
        <w:t>=(NH</w:t>
      </w:r>
      <w:r w:rsidRPr="00162878">
        <w:rPr>
          <w:rFonts w:ascii="Times New Roman" w:hAnsi="Times New Roman" w:cs="Times New Roman"/>
          <w:color w:val="000000"/>
          <w:sz w:val="28"/>
          <w:szCs w:val="28"/>
          <w:vertAlign w:val="subscript"/>
          <w:lang w:val="kk-KZ"/>
        </w:rPr>
        <w:t>4</w:t>
      </w:r>
      <w:r w:rsidRPr="00162878">
        <w:rPr>
          <w:rFonts w:ascii="Times New Roman" w:hAnsi="Times New Roman" w:cs="Times New Roman"/>
          <w:color w:val="000000"/>
          <w:sz w:val="28"/>
          <w:szCs w:val="28"/>
          <w:lang w:val="kk-KZ"/>
        </w:rPr>
        <w:t>)</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S0</w:t>
      </w:r>
      <w:r w:rsidRPr="00162878">
        <w:rPr>
          <w:rFonts w:ascii="Times New Roman" w:hAnsi="Times New Roman" w:cs="Times New Roman"/>
          <w:color w:val="000000"/>
          <w:sz w:val="28"/>
          <w:szCs w:val="28"/>
          <w:vertAlign w:val="subscript"/>
          <w:lang w:val="kk-KZ"/>
        </w:rPr>
        <w:t>4</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Сұр немесе көкшілдеу-сүр түсті, суда жақсы еритін ылғалды аз сіңіретін, майда кристалды, физиолгоиялық қышқыл тыңайтқыш.Аммоний сульфатын өндіруде күкірт қышқылын гипс </w:t>
      </w:r>
      <w:r w:rsidRPr="00162878">
        <w:rPr>
          <w:rFonts w:ascii="Times New Roman" w:hAnsi="Times New Roman" w:cs="Times New Roman"/>
          <w:color w:val="000000"/>
          <w:sz w:val="28"/>
          <w:szCs w:val="28"/>
          <w:lang w:val="kk-KZ"/>
        </w:rPr>
        <w:t>(CaS0</w:t>
      </w:r>
      <w:r w:rsidRPr="00162878">
        <w:rPr>
          <w:rFonts w:ascii="Times New Roman" w:hAnsi="Times New Roman" w:cs="Times New Roman"/>
          <w:color w:val="000000"/>
          <w:sz w:val="28"/>
          <w:szCs w:val="28"/>
          <w:vertAlign w:val="subscript"/>
          <w:lang w:val="kk-KZ"/>
        </w:rPr>
        <w:t>4</w:t>
      </w:r>
      <w:r w:rsidRPr="00162878">
        <w:rPr>
          <w:rFonts w:ascii="Times New Roman" w:hAnsi="Times New Roman" w:cs="Times New Roman"/>
          <w:color w:val="000000"/>
          <w:sz w:val="28"/>
          <w:szCs w:val="28"/>
          <w:lang w:val="kk-KZ"/>
        </w:rPr>
        <w:t>«2H</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 xml:space="preserve">0) </w:t>
      </w:r>
      <w:r w:rsidRPr="00162878">
        <w:rPr>
          <w:rFonts w:ascii="Times New Roman" w:hAnsi="Times New Roman" w:cs="Times New Roman"/>
          <w:noProof/>
          <w:color w:val="000000"/>
          <w:sz w:val="28"/>
          <w:szCs w:val="28"/>
          <w:lang w:val="kk-KZ"/>
        </w:rPr>
        <w:t xml:space="preserve">және глаубер тұзы </w:t>
      </w:r>
      <w:r w:rsidRPr="00162878">
        <w:rPr>
          <w:rFonts w:ascii="Times New Roman" w:hAnsi="Times New Roman" w:cs="Times New Roman"/>
          <w:color w:val="000000"/>
          <w:sz w:val="28"/>
          <w:szCs w:val="28"/>
          <w:lang w:val="kk-KZ"/>
        </w:rPr>
        <w:t>(Na</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SQ</w:t>
      </w:r>
      <w:r w:rsidRPr="00162878">
        <w:rPr>
          <w:rFonts w:ascii="Times New Roman" w:hAnsi="Times New Roman" w:cs="Times New Roman"/>
          <w:color w:val="000000"/>
          <w:sz w:val="28"/>
          <w:szCs w:val="28"/>
          <w:vertAlign w:val="subscript"/>
          <w:lang w:val="kk-KZ"/>
        </w:rPr>
        <w:t>4</w:t>
      </w:r>
      <w:r w:rsidRPr="00162878">
        <w:rPr>
          <w:rFonts w:ascii="Times New Roman" w:hAnsi="Times New Roman" w:cs="Times New Roman"/>
          <w:color w:val="000000"/>
          <w:sz w:val="28"/>
          <w:szCs w:val="28"/>
          <w:lang w:val="kk-KZ"/>
        </w:rPr>
        <w:t>»10H</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 xml:space="preserve">O) </w:t>
      </w:r>
      <w:r w:rsidRPr="00162878">
        <w:rPr>
          <w:rFonts w:ascii="Times New Roman" w:hAnsi="Times New Roman" w:cs="Times New Roman"/>
          <w:noProof/>
          <w:color w:val="000000"/>
          <w:sz w:val="28"/>
          <w:szCs w:val="28"/>
          <w:lang w:val="kk-KZ"/>
        </w:rPr>
        <w:t>сиякғы арзан заттармен алмастыруға болады: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en-US"/>
        </w:rPr>
      </w:pPr>
      <w:r w:rsidRPr="00162878">
        <w:rPr>
          <w:rFonts w:ascii="Times New Roman" w:hAnsi="Times New Roman" w:cs="Times New Roman"/>
          <w:color w:val="000000"/>
          <w:sz w:val="28"/>
          <w:szCs w:val="28"/>
          <w:lang w:val="en-US"/>
        </w:rPr>
        <w:t>Na</w:t>
      </w:r>
      <w:r w:rsidRPr="00162878">
        <w:rPr>
          <w:rFonts w:ascii="Times New Roman" w:hAnsi="Times New Roman" w:cs="Times New Roman"/>
          <w:color w:val="000000"/>
          <w:sz w:val="28"/>
          <w:szCs w:val="28"/>
          <w:vertAlign w:val="subscript"/>
          <w:lang w:val="en-US"/>
        </w:rPr>
        <w:t>2</w:t>
      </w:r>
      <w:r w:rsidRPr="00162878">
        <w:rPr>
          <w:rFonts w:ascii="Times New Roman" w:hAnsi="Times New Roman" w:cs="Times New Roman"/>
          <w:color w:val="000000"/>
          <w:sz w:val="28"/>
          <w:szCs w:val="28"/>
          <w:lang w:val="en-US"/>
        </w:rPr>
        <w:t>S0</w:t>
      </w:r>
      <w:r w:rsidRPr="00162878">
        <w:rPr>
          <w:rFonts w:ascii="Times New Roman" w:hAnsi="Times New Roman" w:cs="Times New Roman"/>
          <w:color w:val="000000"/>
          <w:sz w:val="28"/>
          <w:szCs w:val="28"/>
          <w:vertAlign w:val="subscript"/>
          <w:lang w:val="en-US"/>
        </w:rPr>
        <w:t>4</w:t>
      </w:r>
      <w:r w:rsidRPr="00162878">
        <w:rPr>
          <w:rFonts w:ascii="Times New Roman" w:hAnsi="Times New Roman" w:cs="Times New Roman"/>
          <w:color w:val="000000"/>
          <w:sz w:val="28"/>
          <w:szCs w:val="28"/>
          <w:lang w:val="en-US"/>
        </w:rPr>
        <w:t>+2NH</w:t>
      </w:r>
      <w:r w:rsidRPr="00162878">
        <w:rPr>
          <w:rFonts w:ascii="Times New Roman" w:hAnsi="Times New Roman" w:cs="Times New Roman"/>
          <w:color w:val="000000"/>
          <w:sz w:val="28"/>
          <w:szCs w:val="28"/>
          <w:vertAlign w:val="subscript"/>
          <w:lang w:val="en-US"/>
        </w:rPr>
        <w:t>3</w:t>
      </w:r>
      <w:r w:rsidRPr="00162878">
        <w:rPr>
          <w:rFonts w:ascii="Times New Roman" w:hAnsi="Times New Roman" w:cs="Times New Roman"/>
          <w:color w:val="000000"/>
          <w:sz w:val="28"/>
          <w:szCs w:val="28"/>
          <w:lang w:val="en-US"/>
        </w:rPr>
        <w:t>+2C0</w:t>
      </w:r>
      <w:r w:rsidRPr="00162878">
        <w:rPr>
          <w:rFonts w:ascii="Times New Roman" w:hAnsi="Times New Roman" w:cs="Times New Roman"/>
          <w:color w:val="000000"/>
          <w:sz w:val="28"/>
          <w:szCs w:val="28"/>
          <w:vertAlign w:val="subscript"/>
          <w:lang w:val="en-US"/>
        </w:rPr>
        <w:t>2</w:t>
      </w:r>
      <w:r w:rsidRPr="00162878">
        <w:rPr>
          <w:rFonts w:ascii="Times New Roman" w:hAnsi="Times New Roman" w:cs="Times New Roman"/>
          <w:color w:val="000000"/>
          <w:sz w:val="28"/>
          <w:szCs w:val="28"/>
          <w:lang w:val="en-US"/>
        </w:rPr>
        <w:t>+2H</w:t>
      </w:r>
      <w:r w:rsidRPr="00162878">
        <w:rPr>
          <w:rFonts w:ascii="Times New Roman" w:hAnsi="Times New Roman" w:cs="Times New Roman"/>
          <w:color w:val="000000"/>
          <w:sz w:val="28"/>
          <w:szCs w:val="28"/>
          <w:vertAlign w:val="subscript"/>
          <w:lang w:val="en-US"/>
        </w:rPr>
        <w:t>2</w:t>
      </w:r>
      <w:r w:rsidRPr="00162878">
        <w:rPr>
          <w:rFonts w:ascii="Times New Roman" w:hAnsi="Times New Roman" w:cs="Times New Roman"/>
          <w:color w:val="000000"/>
          <w:sz w:val="28"/>
          <w:szCs w:val="28"/>
          <w:lang w:val="en-US"/>
        </w:rPr>
        <w:t>0</w:t>
      </w:r>
      <w:proofErr w:type="gramStart"/>
      <w:r w:rsidRPr="00162878">
        <w:rPr>
          <w:rFonts w:ascii="Times New Roman" w:hAnsi="Times New Roman" w:cs="Times New Roman"/>
          <w:color w:val="000000"/>
          <w:sz w:val="28"/>
          <w:szCs w:val="28"/>
          <w:lang w:val="en-US"/>
        </w:rPr>
        <w:t>=(</w:t>
      </w:r>
      <w:proofErr w:type="gramEnd"/>
      <w:r w:rsidRPr="00162878">
        <w:rPr>
          <w:rFonts w:ascii="Times New Roman" w:hAnsi="Times New Roman" w:cs="Times New Roman"/>
          <w:color w:val="000000"/>
          <w:sz w:val="28"/>
          <w:szCs w:val="28"/>
          <w:lang w:val="en-US"/>
        </w:rPr>
        <w:t>NH</w:t>
      </w:r>
      <w:r w:rsidRPr="00162878">
        <w:rPr>
          <w:rFonts w:ascii="Times New Roman" w:hAnsi="Times New Roman" w:cs="Times New Roman"/>
          <w:color w:val="000000"/>
          <w:sz w:val="28"/>
          <w:szCs w:val="28"/>
          <w:vertAlign w:val="subscript"/>
          <w:lang w:val="en-US"/>
        </w:rPr>
        <w:t>4</w:t>
      </w:r>
      <w:r w:rsidRPr="00162878">
        <w:rPr>
          <w:rFonts w:ascii="Times New Roman" w:hAnsi="Times New Roman" w:cs="Times New Roman"/>
          <w:color w:val="000000"/>
          <w:sz w:val="28"/>
          <w:szCs w:val="28"/>
          <w:lang w:val="en-US"/>
        </w:rPr>
        <w:t>)</w:t>
      </w:r>
      <w:r w:rsidRPr="00162878">
        <w:rPr>
          <w:rFonts w:ascii="Times New Roman" w:hAnsi="Times New Roman" w:cs="Times New Roman"/>
          <w:color w:val="000000"/>
          <w:sz w:val="28"/>
          <w:szCs w:val="28"/>
          <w:vertAlign w:val="subscript"/>
          <w:lang w:val="en-US"/>
        </w:rPr>
        <w:t>2</w:t>
      </w:r>
      <w:r w:rsidRPr="00162878">
        <w:rPr>
          <w:rFonts w:ascii="Times New Roman" w:hAnsi="Times New Roman" w:cs="Times New Roman"/>
          <w:color w:val="000000"/>
          <w:sz w:val="28"/>
          <w:szCs w:val="28"/>
          <w:lang w:val="en-US"/>
        </w:rPr>
        <w:t>S0</w:t>
      </w:r>
      <w:r w:rsidRPr="00162878">
        <w:rPr>
          <w:rFonts w:ascii="Times New Roman" w:hAnsi="Times New Roman" w:cs="Times New Roman"/>
          <w:color w:val="000000"/>
          <w:sz w:val="28"/>
          <w:szCs w:val="28"/>
          <w:vertAlign w:val="subscript"/>
          <w:lang w:val="en-US"/>
        </w:rPr>
        <w:t>4</w:t>
      </w:r>
      <w:r w:rsidRPr="00162878">
        <w:rPr>
          <w:rFonts w:ascii="Times New Roman" w:hAnsi="Times New Roman" w:cs="Times New Roman"/>
          <w:color w:val="000000"/>
          <w:sz w:val="28"/>
          <w:szCs w:val="28"/>
          <w:lang w:val="en-US"/>
        </w:rPr>
        <w:t>+2NaHC0</w:t>
      </w:r>
      <w:r w:rsidRPr="00162878">
        <w:rPr>
          <w:rFonts w:ascii="Times New Roman" w:hAnsi="Times New Roman" w:cs="Times New Roman"/>
          <w:color w:val="000000"/>
          <w:sz w:val="28"/>
          <w:szCs w:val="28"/>
          <w:vertAlign w:val="subscript"/>
          <w:lang w:val="en-US"/>
        </w:rPr>
        <w:t>3</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en-US"/>
        </w:rPr>
      </w:pPr>
      <w:r w:rsidRPr="00162878">
        <w:rPr>
          <w:rFonts w:ascii="Times New Roman" w:hAnsi="Times New Roman" w:cs="Times New Roman"/>
          <w:color w:val="000000"/>
          <w:sz w:val="28"/>
          <w:szCs w:val="28"/>
          <w:lang w:val="en-US"/>
        </w:rPr>
        <w:lastRenderedPageBreak/>
        <w:t>CaS0</w:t>
      </w:r>
      <w:r w:rsidRPr="00162878">
        <w:rPr>
          <w:rFonts w:ascii="Times New Roman" w:hAnsi="Times New Roman" w:cs="Times New Roman"/>
          <w:color w:val="000000"/>
          <w:sz w:val="28"/>
          <w:szCs w:val="28"/>
          <w:vertAlign w:val="subscript"/>
          <w:lang w:val="en-US"/>
        </w:rPr>
        <w:t>4</w:t>
      </w:r>
      <w:r w:rsidRPr="00162878">
        <w:rPr>
          <w:rFonts w:ascii="Times New Roman" w:hAnsi="Times New Roman" w:cs="Times New Roman"/>
          <w:color w:val="000000"/>
          <w:sz w:val="28"/>
          <w:szCs w:val="28"/>
          <w:lang w:val="en-US"/>
        </w:rPr>
        <w:t>+2NH</w:t>
      </w:r>
      <w:r w:rsidRPr="00162878">
        <w:rPr>
          <w:rFonts w:ascii="Times New Roman" w:hAnsi="Times New Roman" w:cs="Times New Roman"/>
          <w:color w:val="000000"/>
          <w:sz w:val="28"/>
          <w:szCs w:val="28"/>
          <w:vertAlign w:val="subscript"/>
          <w:lang w:val="en-US"/>
        </w:rPr>
        <w:t>3</w:t>
      </w:r>
      <w:r w:rsidRPr="00162878">
        <w:rPr>
          <w:rFonts w:ascii="Times New Roman" w:hAnsi="Times New Roman" w:cs="Times New Roman"/>
          <w:color w:val="000000"/>
          <w:sz w:val="28"/>
          <w:szCs w:val="28"/>
          <w:lang w:val="en-US"/>
        </w:rPr>
        <w:t>+C0</w:t>
      </w:r>
      <w:r w:rsidRPr="00162878">
        <w:rPr>
          <w:rFonts w:ascii="Times New Roman" w:hAnsi="Times New Roman" w:cs="Times New Roman"/>
          <w:color w:val="000000"/>
          <w:sz w:val="28"/>
          <w:szCs w:val="28"/>
          <w:vertAlign w:val="subscript"/>
          <w:lang w:val="en-US"/>
        </w:rPr>
        <w:t>2</w:t>
      </w:r>
      <w:r w:rsidRPr="00162878">
        <w:rPr>
          <w:rFonts w:ascii="Times New Roman" w:hAnsi="Times New Roman" w:cs="Times New Roman"/>
          <w:color w:val="000000"/>
          <w:sz w:val="28"/>
          <w:szCs w:val="28"/>
          <w:lang w:val="en-US"/>
        </w:rPr>
        <w:t>+H</w:t>
      </w:r>
      <w:r w:rsidRPr="00162878">
        <w:rPr>
          <w:rFonts w:ascii="Times New Roman" w:hAnsi="Times New Roman" w:cs="Times New Roman"/>
          <w:color w:val="000000"/>
          <w:sz w:val="28"/>
          <w:szCs w:val="28"/>
          <w:vertAlign w:val="subscript"/>
          <w:lang w:val="en-US"/>
        </w:rPr>
        <w:t>2</w:t>
      </w:r>
      <w:r w:rsidRPr="00162878">
        <w:rPr>
          <w:rFonts w:ascii="Times New Roman" w:hAnsi="Times New Roman" w:cs="Times New Roman"/>
          <w:color w:val="000000"/>
          <w:sz w:val="28"/>
          <w:szCs w:val="28"/>
          <w:lang w:val="en-US"/>
        </w:rPr>
        <w:t>0</w:t>
      </w:r>
      <w:proofErr w:type="gramStart"/>
      <w:r w:rsidRPr="00162878">
        <w:rPr>
          <w:rFonts w:ascii="Times New Roman" w:hAnsi="Times New Roman" w:cs="Times New Roman"/>
          <w:color w:val="000000"/>
          <w:sz w:val="28"/>
          <w:szCs w:val="28"/>
          <w:lang w:val="en-US"/>
        </w:rPr>
        <w:t>=(</w:t>
      </w:r>
      <w:proofErr w:type="gramEnd"/>
      <w:r w:rsidRPr="00162878">
        <w:rPr>
          <w:rFonts w:ascii="Times New Roman" w:hAnsi="Times New Roman" w:cs="Times New Roman"/>
          <w:color w:val="000000"/>
          <w:sz w:val="28"/>
          <w:szCs w:val="28"/>
          <w:lang w:val="en-US"/>
        </w:rPr>
        <w:t>NH</w:t>
      </w:r>
      <w:r w:rsidRPr="00162878">
        <w:rPr>
          <w:rFonts w:ascii="Times New Roman" w:hAnsi="Times New Roman" w:cs="Times New Roman"/>
          <w:color w:val="000000"/>
          <w:sz w:val="28"/>
          <w:szCs w:val="28"/>
          <w:vertAlign w:val="subscript"/>
          <w:lang w:val="en-US"/>
        </w:rPr>
        <w:t>4</w:t>
      </w:r>
      <w:r w:rsidRPr="00162878">
        <w:rPr>
          <w:rFonts w:ascii="Times New Roman" w:hAnsi="Times New Roman" w:cs="Times New Roman"/>
          <w:color w:val="000000"/>
          <w:sz w:val="28"/>
          <w:szCs w:val="28"/>
          <w:lang w:val="en-US"/>
        </w:rPr>
        <w:t>)</w:t>
      </w:r>
      <w:r w:rsidRPr="00162878">
        <w:rPr>
          <w:rFonts w:ascii="Times New Roman" w:hAnsi="Times New Roman" w:cs="Times New Roman"/>
          <w:color w:val="000000"/>
          <w:sz w:val="28"/>
          <w:szCs w:val="28"/>
          <w:vertAlign w:val="subscript"/>
          <w:lang w:val="en-US"/>
        </w:rPr>
        <w:t>2</w:t>
      </w:r>
      <w:r w:rsidRPr="00162878">
        <w:rPr>
          <w:rFonts w:ascii="Times New Roman" w:hAnsi="Times New Roman" w:cs="Times New Roman"/>
          <w:color w:val="000000"/>
          <w:sz w:val="28"/>
          <w:szCs w:val="28"/>
          <w:lang w:val="en-US"/>
        </w:rPr>
        <w:t>S0</w:t>
      </w:r>
      <w:r w:rsidRPr="00162878">
        <w:rPr>
          <w:rFonts w:ascii="Times New Roman" w:hAnsi="Times New Roman" w:cs="Times New Roman"/>
          <w:color w:val="000000"/>
          <w:sz w:val="28"/>
          <w:szCs w:val="28"/>
          <w:vertAlign w:val="subscript"/>
          <w:lang w:val="en-US"/>
        </w:rPr>
        <w:t>4</w:t>
      </w:r>
      <w:r w:rsidRPr="00162878">
        <w:rPr>
          <w:rFonts w:ascii="Times New Roman" w:hAnsi="Times New Roman" w:cs="Times New Roman"/>
          <w:color w:val="000000"/>
          <w:sz w:val="28"/>
          <w:szCs w:val="28"/>
          <w:lang w:val="en-US"/>
        </w:rPr>
        <w:t xml:space="preserve">+Ca </w:t>
      </w:r>
      <w:r w:rsidRPr="00162878">
        <w:rPr>
          <w:rFonts w:ascii="Times New Roman" w:hAnsi="Times New Roman" w:cs="Times New Roman"/>
          <w:noProof/>
          <w:color w:val="000000"/>
          <w:sz w:val="28"/>
          <w:szCs w:val="28"/>
          <w:lang w:val="en-US"/>
        </w:rPr>
        <w:t>СО</w:t>
      </w:r>
      <w:r w:rsidRPr="00162878">
        <w:rPr>
          <w:rFonts w:ascii="Times New Roman" w:hAnsi="Times New Roman" w:cs="Times New Roman"/>
          <w:noProof/>
          <w:color w:val="000000"/>
          <w:sz w:val="28"/>
          <w:szCs w:val="28"/>
          <w:vertAlign w:val="subscript"/>
          <w:lang w:val="en-US"/>
        </w:rPr>
        <w:t>э</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rPr>
      </w:pPr>
      <w:r w:rsidRPr="00162878">
        <w:rPr>
          <w:rFonts w:ascii="Times New Roman" w:hAnsi="Times New Roman" w:cs="Times New Roman"/>
          <w:noProof/>
          <w:color w:val="000000"/>
          <w:sz w:val="28"/>
          <w:szCs w:val="28"/>
        </w:rPr>
        <w:t>Аммоний сульфат</w:t>
      </w:r>
      <w:r w:rsidRPr="00162878">
        <w:rPr>
          <w:rFonts w:ascii="Times New Roman" w:hAnsi="Times New Roman" w:cs="Times New Roman"/>
          <w:noProof/>
          <w:color w:val="000000"/>
          <w:sz w:val="28"/>
          <w:szCs w:val="28"/>
          <w:lang w:val="kk-KZ"/>
        </w:rPr>
        <w:t>ын</w:t>
      </w:r>
      <w:r w:rsidRPr="00162878">
        <w:rPr>
          <w:rFonts w:ascii="Times New Roman" w:hAnsi="Times New Roman" w:cs="Times New Roman"/>
          <w:noProof/>
          <w:color w:val="000000"/>
          <w:sz w:val="28"/>
          <w:szCs w:val="28"/>
        </w:rPr>
        <w:t>ың қ</w:t>
      </w:r>
      <w:r w:rsidRPr="00162878">
        <w:rPr>
          <w:rFonts w:ascii="Times New Roman" w:hAnsi="Times New Roman" w:cs="Times New Roman"/>
          <w:noProof/>
          <w:color w:val="000000"/>
          <w:sz w:val="28"/>
          <w:szCs w:val="28"/>
          <w:lang w:val="kk-KZ"/>
        </w:rPr>
        <w:t>ұ</w:t>
      </w:r>
      <w:r w:rsidRPr="00162878">
        <w:rPr>
          <w:rFonts w:ascii="Times New Roman" w:hAnsi="Times New Roman" w:cs="Times New Roman"/>
          <w:noProof/>
          <w:color w:val="000000"/>
          <w:sz w:val="28"/>
          <w:szCs w:val="28"/>
        </w:rPr>
        <w:t>рамында 0,025-0,05 процент шамасында бос қышқыл болады. Бұл тыңайтқышты көбінесе бейтарап және сілтілі реакциял</w:t>
      </w:r>
      <w:r w:rsidRPr="00162878">
        <w:rPr>
          <w:rFonts w:ascii="Times New Roman" w:hAnsi="Times New Roman" w:cs="Times New Roman"/>
          <w:noProof/>
          <w:color w:val="000000"/>
          <w:sz w:val="28"/>
          <w:szCs w:val="28"/>
          <w:lang w:val="kk-KZ"/>
        </w:rPr>
        <w:t>ы</w:t>
      </w:r>
      <w:r w:rsidRPr="00162878">
        <w:rPr>
          <w:rFonts w:ascii="Times New Roman" w:hAnsi="Times New Roman" w:cs="Times New Roman"/>
          <w:noProof/>
          <w:color w:val="000000"/>
          <w:sz w:val="28"/>
          <w:szCs w:val="28"/>
        </w:rPr>
        <w:t xml:space="preserve"> топырақ</w:t>
      </w:r>
      <w:r w:rsidRPr="00162878">
        <w:rPr>
          <w:rFonts w:ascii="Times New Roman" w:hAnsi="Times New Roman" w:cs="Times New Roman"/>
          <w:noProof/>
          <w:color w:val="000000"/>
          <w:sz w:val="28"/>
          <w:szCs w:val="28"/>
          <w:lang w:val="kk-KZ"/>
        </w:rPr>
        <w:t>т</w:t>
      </w:r>
      <w:r w:rsidRPr="00162878">
        <w:rPr>
          <w:rFonts w:ascii="Times New Roman" w:hAnsi="Times New Roman" w:cs="Times New Roman"/>
          <w:noProof/>
          <w:color w:val="000000"/>
          <w:sz w:val="28"/>
          <w:szCs w:val="28"/>
        </w:rPr>
        <w:t xml:space="preserve">арға қолданған пайдалы. </w:t>
      </w:r>
      <w:proofErr w:type="gramStart"/>
      <w:r w:rsidRPr="00162878">
        <w:rPr>
          <w:rFonts w:ascii="Times New Roman" w:hAnsi="Times New Roman" w:cs="Times New Roman"/>
          <w:noProof/>
          <w:color w:val="000000"/>
          <w:sz w:val="28"/>
          <w:szCs w:val="28"/>
        </w:rPr>
        <w:t>Оның қ</w:t>
      </w:r>
      <w:r w:rsidRPr="00162878">
        <w:rPr>
          <w:rFonts w:ascii="Times New Roman" w:hAnsi="Times New Roman" w:cs="Times New Roman"/>
          <w:noProof/>
          <w:color w:val="000000"/>
          <w:sz w:val="28"/>
          <w:szCs w:val="28"/>
          <w:lang w:val="kk-KZ"/>
        </w:rPr>
        <w:t>ұ</w:t>
      </w:r>
      <w:r w:rsidRPr="00162878">
        <w:rPr>
          <w:rFonts w:ascii="Times New Roman" w:hAnsi="Times New Roman" w:cs="Times New Roman"/>
          <w:noProof/>
          <w:color w:val="000000"/>
          <w:sz w:val="28"/>
          <w:szCs w:val="28"/>
        </w:rPr>
        <w:t>рам</w:t>
      </w:r>
      <w:r w:rsidRPr="00162878">
        <w:rPr>
          <w:rFonts w:ascii="Times New Roman" w:hAnsi="Times New Roman" w:cs="Times New Roman"/>
          <w:noProof/>
          <w:color w:val="000000"/>
          <w:sz w:val="28"/>
          <w:szCs w:val="28"/>
          <w:lang w:val="kk-KZ"/>
        </w:rPr>
        <w:t>ын</w:t>
      </w:r>
      <w:r w:rsidRPr="00162878">
        <w:rPr>
          <w:rFonts w:ascii="Times New Roman" w:hAnsi="Times New Roman" w:cs="Times New Roman"/>
          <w:noProof/>
          <w:color w:val="000000"/>
          <w:sz w:val="28"/>
          <w:szCs w:val="28"/>
        </w:rPr>
        <w:t>дағы азот біраз уақыт</w:t>
      </w:r>
      <w:r w:rsidRPr="00162878">
        <w:rPr>
          <w:rFonts w:ascii="Times New Roman" w:hAnsi="Times New Roman" w:cs="Times New Roman"/>
          <w:noProof/>
          <w:color w:val="000000"/>
          <w:sz w:val="28"/>
          <w:szCs w:val="28"/>
          <w:lang w:val="kk-KZ"/>
        </w:rPr>
        <w:t>ққа</w:t>
      </w:r>
      <w:r w:rsidRPr="00162878">
        <w:rPr>
          <w:rFonts w:ascii="Times New Roman" w:hAnsi="Times New Roman" w:cs="Times New Roman"/>
          <w:noProof/>
          <w:color w:val="000000"/>
          <w:sz w:val="28"/>
          <w:szCs w:val="28"/>
        </w:rPr>
        <w:t xml:space="preserve"> дейін шай</w:t>
      </w:r>
      <w:r w:rsidRPr="00162878">
        <w:rPr>
          <w:rFonts w:ascii="Times New Roman" w:hAnsi="Times New Roman" w:cs="Times New Roman"/>
          <w:noProof/>
          <w:color w:val="000000"/>
          <w:sz w:val="28"/>
          <w:szCs w:val="28"/>
          <w:lang w:val="kk-KZ"/>
        </w:rPr>
        <w:t>ылмайтындығын</w:t>
      </w:r>
      <w:r w:rsidRPr="00162878">
        <w:rPr>
          <w:rFonts w:ascii="Times New Roman" w:hAnsi="Times New Roman" w:cs="Times New Roman"/>
          <w:noProof/>
          <w:color w:val="000000"/>
          <w:sz w:val="28"/>
          <w:szCs w:val="28"/>
        </w:rPr>
        <w:t xml:space="preserve"> аммоний сульфатын ылғалы мол және суармалы аймақтарда және күзде топырақты жыртар кезде де қо</w:t>
      </w:r>
      <w:r w:rsidRPr="00162878">
        <w:rPr>
          <w:rFonts w:ascii="Times New Roman" w:hAnsi="Times New Roman" w:cs="Times New Roman"/>
          <w:noProof/>
          <w:color w:val="000000"/>
          <w:sz w:val="28"/>
          <w:szCs w:val="28"/>
          <w:lang w:val="kk-KZ"/>
        </w:rPr>
        <w:t>л</w:t>
      </w:r>
      <w:r w:rsidRPr="00162878">
        <w:rPr>
          <w:rFonts w:ascii="Times New Roman" w:hAnsi="Times New Roman" w:cs="Times New Roman"/>
          <w:noProof/>
          <w:color w:val="000000"/>
          <w:sz w:val="28"/>
          <w:szCs w:val="28"/>
        </w:rPr>
        <w:t>дана береді. Оны т</w:t>
      </w:r>
      <w:r w:rsidRPr="00162878">
        <w:rPr>
          <w:rFonts w:ascii="Times New Roman" w:hAnsi="Times New Roman" w:cs="Times New Roman"/>
          <w:noProof/>
          <w:color w:val="000000"/>
          <w:sz w:val="28"/>
          <w:szCs w:val="28"/>
          <w:lang w:val="kk-KZ"/>
        </w:rPr>
        <w:t>ұ</w:t>
      </w:r>
      <w:r w:rsidRPr="00162878">
        <w:rPr>
          <w:rFonts w:ascii="Times New Roman" w:hAnsi="Times New Roman" w:cs="Times New Roman"/>
          <w:noProof/>
          <w:color w:val="000000"/>
          <w:sz w:val="28"/>
          <w:szCs w:val="28"/>
        </w:rPr>
        <w:t>қым еккеңде және өсімдік жас кезінде көп беруге болмайды, өйткені құрам</w:t>
      </w:r>
      <w:r w:rsidRPr="00162878">
        <w:rPr>
          <w:rFonts w:ascii="Times New Roman" w:hAnsi="Times New Roman" w:cs="Times New Roman"/>
          <w:noProof/>
          <w:color w:val="000000"/>
          <w:sz w:val="28"/>
          <w:szCs w:val="28"/>
          <w:lang w:val="kk-KZ"/>
        </w:rPr>
        <w:t>ын</w:t>
      </w:r>
      <w:r w:rsidRPr="00162878">
        <w:rPr>
          <w:rFonts w:ascii="Times New Roman" w:hAnsi="Times New Roman" w:cs="Times New Roman"/>
          <w:noProof/>
          <w:color w:val="000000"/>
          <w:sz w:val="28"/>
          <w:szCs w:val="28"/>
        </w:rPr>
        <w:t>дағы аммиак</w:t>
      </w:r>
      <w:r w:rsidRPr="00162878">
        <w:rPr>
          <w:rFonts w:ascii="Times New Roman" w:hAnsi="Times New Roman" w:cs="Times New Roman"/>
          <w:noProof/>
          <w:color w:val="000000"/>
          <w:sz w:val="28"/>
          <w:szCs w:val="28"/>
          <w:lang w:val="kk-KZ"/>
        </w:rPr>
        <w:t>т</w:t>
      </w:r>
      <w:r w:rsidRPr="00162878">
        <w:rPr>
          <w:rFonts w:ascii="Times New Roman" w:hAnsi="Times New Roman" w:cs="Times New Roman"/>
          <w:noProof/>
          <w:color w:val="000000"/>
          <w:sz w:val="28"/>
          <w:szCs w:val="28"/>
        </w:rPr>
        <w:t>ы азот дақылды уландыруы м</w:t>
      </w:r>
      <w:proofErr w:type="gramEnd"/>
      <w:r w:rsidRPr="00162878">
        <w:rPr>
          <w:rFonts w:ascii="Times New Roman" w:hAnsi="Times New Roman" w:cs="Times New Roman"/>
          <w:noProof/>
          <w:color w:val="000000"/>
          <w:sz w:val="28"/>
          <w:szCs w:val="28"/>
        </w:rPr>
        <w:t>ү</w:t>
      </w:r>
      <w:proofErr w:type="gramStart"/>
      <w:r w:rsidRPr="00162878">
        <w:rPr>
          <w:rFonts w:ascii="Times New Roman" w:hAnsi="Times New Roman" w:cs="Times New Roman"/>
          <w:noProof/>
          <w:color w:val="000000"/>
          <w:sz w:val="28"/>
          <w:szCs w:val="28"/>
        </w:rPr>
        <w:t>мкін. Бүл т</w:t>
      </w:r>
      <w:r w:rsidRPr="00162878">
        <w:rPr>
          <w:rFonts w:ascii="Times New Roman" w:hAnsi="Times New Roman" w:cs="Times New Roman"/>
          <w:noProof/>
          <w:color w:val="000000"/>
          <w:sz w:val="28"/>
          <w:szCs w:val="28"/>
          <w:lang w:val="kk-KZ"/>
        </w:rPr>
        <w:t xml:space="preserve">ыңайтқышты </w:t>
      </w:r>
      <w:r w:rsidRPr="00162878">
        <w:rPr>
          <w:rFonts w:ascii="Times New Roman" w:hAnsi="Times New Roman" w:cs="Times New Roman"/>
          <w:noProof/>
          <w:color w:val="000000"/>
          <w:sz w:val="28"/>
          <w:szCs w:val="28"/>
        </w:rPr>
        <w:t>қо</w:t>
      </w:r>
      <w:r w:rsidRPr="00162878">
        <w:rPr>
          <w:rFonts w:ascii="Times New Roman" w:hAnsi="Times New Roman" w:cs="Times New Roman"/>
          <w:noProof/>
          <w:color w:val="000000"/>
          <w:sz w:val="28"/>
          <w:szCs w:val="28"/>
          <w:lang w:val="kk-KZ"/>
        </w:rPr>
        <w:t>лданғанда</w:t>
      </w:r>
      <w:r w:rsidRPr="00162878">
        <w:rPr>
          <w:rFonts w:ascii="Times New Roman" w:hAnsi="Times New Roman" w:cs="Times New Roman"/>
          <w:noProof/>
          <w:color w:val="000000"/>
          <w:sz w:val="28"/>
          <w:szCs w:val="28"/>
        </w:rPr>
        <w:t xml:space="preserve"> дақы</w:t>
      </w:r>
      <w:r w:rsidRPr="00162878">
        <w:rPr>
          <w:rFonts w:ascii="Times New Roman" w:hAnsi="Times New Roman" w:cs="Times New Roman"/>
          <w:noProof/>
          <w:color w:val="000000"/>
          <w:sz w:val="28"/>
          <w:szCs w:val="28"/>
          <w:lang w:val="kk-KZ"/>
        </w:rPr>
        <w:t>лдардың</w:t>
      </w:r>
      <w:r w:rsidRPr="00162878">
        <w:rPr>
          <w:rFonts w:ascii="Times New Roman" w:hAnsi="Times New Roman" w:cs="Times New Roman"/>
          <w:noProof/>
          <w:color w:val="000000"/>
          <w:sz w:val="28"/>
          <w:szCs w:val="28"/>
        </w:rPr>
        <w:t xml:space="preserve"> биологиялық ерекшіліктеріне аса назар аударған жөн. Мысалы, күзд</w:t>
      </w:r>
      <w:r w:rsidRPr="00162878">
        <w:rPr>
          <w:rFonts w:ascii="Times New Roman" w:hAnsi="Times New Roman" w:cs="Times New Roman"/>
          <w:noProof/>
          <w:color w:val="000000"/>
          <w:sz w:val="28"/>
          <w:szCs w:val="28"/>
          <w:lang w:val="kk-KZ"/>
        </w:rPr>
        <w:t>ікқа</w:t>
      </w:r>
      <w:r w:rsidRPr="00162878">
        <w:rPr>
          <w:rFonts w:ascii="Times New Roman" w:hAnsi="Times New Roman" w:cs="Times New Roman"/>
          <w:noProof/>
          <w:color w:val="000000"/>
          <w:sz w:val="28"/>
          <w:szCs w:val="28"/>
        </w:rPr>
        <w:t>ра бидай, сүлы, карто</w:t>
      </w:r>
      <w:r w:rsidRPr="00162878">
        <w:rPr>
          <w:rFonts w:ascii="Times New Roman" w:hAnsi="Times New Roman" w:cs="Times New Roman"/>
          <w:noProof/>
          <w:color w:val="000000"/>
          <w:sz w:val="28"/>
          <w:szCs w:val="28"/>
          <w:lang w:val="kk-KZ"/>
        </w:rPr>
        <w:t>п</w:t>
      </w:r>
      <w:r w:rsidRPr="00162878">
        <w:rPr>
          <w:rFonts w:ascii="Times New Roman" w:hAnsi="Times New Roman" w:cs="Times New Roman"/>
          <w:noProof/>
          <w:color w:val="000000"/>
          <w:sz w:val="28"/>
          <w:szCs w:val="28"/>
        </w:rPr>
        <w:t xml:space="preserve"> сияқгы дақылдар аммоний сульфат</w:t>
      </w:r>
      <w:r w:rsidRPr="00162878">
        <w:rPr>
          <w:rFonts w:ascii="Times New Roman" w:hAnsi="Times New Roman" w:cs="Times New Roman"/>
          <w:noProof/>
          <w:color w:val="000000"/>
          <w:sz w:val="28"/>
          <w:szCs w:val="28"/>
          <w:lang w:val="kk-KZ"/>
        </w:rPr>
        <w:t>ын</w:t>
      </w:r>
      <w:r w:rsidRPr="00162878">
        <w:rPr>
          <w:rFonts w:ascii="Times New Roman" w:hAnsi="Times New Roman" w:cs="Times New Roman"/>
          <w:noProof/>
          <w:color w:val="000000"/>
          <w:sz w:val="28"/>
          <w:szCs w:val="28"/>
        </w:rPr>
        <w:t xml:space="preserve"> қо</w:t>
      </w:r>
      <w:r w:rsidRPr="00162878">
        <w:rPr>
          <w:rFonts w:ascii="Times New Roman" w:hAnsi="Times New Roman" w:cs="Times New Roman"/>
          <w:noProof/>
          <w:color w:val="000000"/>
          <w:sz w:val="28"/>
          <w:szCs w:val="28"/>
          <w:lang w:val="kk-KZ"/>
        </w:rPr>
        <w:t>л</w:t>
      </w:r>
      <w:r w:rsidRPr="00162878">
        <w:rPr>
          <w:rFonts w:ascii="Times New Roman" w:hAnsi="Times New Roman" w:cs="Times New Roman"/>
          <w:noProof/>
          <w:color w:val="000000"/>
          <w:sz w:val="28"/>
          <w:szCs w:val="28"/>
        </w:rPr>
        <w:t>данудан ешкандай зиян шекпе</w:t>
      </w:r>
      <w:r w:rsidRPr="00162878">
        <w:rPr>
          <w:rFonts w:ascii="Times New Roman" w:hAnsi="Times New Roman" w:cs="Times New Roman"/>
          <w:noProof/>
          <w:color w:val="000000"/>
          <w:sz w:val="28"/>
          <w:szCs w:val="28"/>
          <w:lang w:val="kk-KZ"/>
        </w:rPr>
        <w:t>й</w:t>
      </w:r>
      <w:r w:rsidRPr="00162878">
        <w:rPr>
          <w:rFonts w:ascii="Times New Roman" w:hAnsi="Times New Roman" w:cs="Times New Roman"/>
          <w:noProof/>
          <w:color w:val="000000"/>
          <w:sz w:val="28"/>
          <w:szCs w:val="28"/>
        </w:rPr>
        <w:t>ді, ал көкөніс, жаздық бидай, арпа, кант қызылшасына б</w:t>
      </w:r>
      <w:r w:rsidRPr="00162878">
        <w:rPr>
          <w:rFonts w:ascii="Times New Roman" w:hAnsi="Times New Roman" w:cs="Times New Roman"/>
          <w:noProof/>
          <w:color w:val="000000"/>
          <w:sz w:val="28"/>
          <w:szCs w:val="28"/>
          <w:lang w:val="kk-KZ"/>
        </w:rPr>
        <w:t>ұ</w:t>
      </w:r>
      <w:r w:rsidRPr="00162878">
        <w:rPr>
          <w:rFonts w:ascii="Times New Roman" w:hAnsi="Times New Roman" w:cs="Times New Roman"/>
          <w:noProof/>
          <w:color w:val="000000"/>
          <w:sz w:val="28"/>
          <w:szCs w:val="28"/>
        </w:rPr>
        <w:t>л т</w:t>
      </w:r>
      <w:r w:rsidRPr="00162878">
        <w:rPr>
          <w:rFonts w:ascii="Times New Roman" w:hAnsi="Times New Roman" w:cs="Times New Roman"/>
          <w:noProof/>
          <w:color w:val="000000"/>
          <w:sz w:val="28"/>
          <w:szCs w:val="28"/>
          <w:lang w:val="kk-KZ"/>
        </w:rPr>
        <w:t xml:space="preserve">ыңайтқышты </w:t>
      </w:r>
      <w:r w:rsidRPr="00162878">
        <w:rPr>
          <w:rFonts w:ascii="Times New Roman" w:hAnsi="Times New Roman" w:cs="Times New Roman"/>
          <w:noProof/>
          <w:color w:val="000000"/>
          <w:sz w:val="28"/>
          <w:szCs w:val="28"/>
        </w:rPr>
        <w:t xml:space="preserve"> қолданудың пайдасы шамалы. </w:t>
      </w:r>
      <w:proofErr w:type="gramEnd"/>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Нитратты тыңайтқыштар</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Нитрат селитраеы </w:t>
      </w:r>
      <w:r w:rsidRPr="00162878">
        <w:rPr>
          <w:rFonts w:ascii="Times New Roman" w:hAnsi="Times New Roman" w:cs="Times New Roman"/>
          <w:color w:val="000000"/>
          <w:sz w:val="28"/>
          <w:szCs w:val="28"/>
          <w:lang w:val="kk-KZ"/>
        </w:rPr>
        <w:t>NaN0</w:t>
      </w:r>
      <w:r w:rsidRPr="00162878">
        <w:rPr>
          <w:rFonts w:ascii="Times New Roman" w:hAnsi="Times New Roman" w:cs="Times New Roman"/>
          <w:color w:val="000000"/>
          <w:sz w:val="28"/>
          <w:szCs w:val="28"/>
          <w:vertAlign w:val="subscript"/>
          <w:lang w:val="kk-KZ"/>
        </w:rPr>
        <w:t>3</w:t>
      </w:r>
      <w:r w:rsidRPr="00162878">
        <w:rPr>
          <w:rFonts w:ascii="Times New Roman" w:hAnsi="Times New Roman" w:cs="Times New Roman"/>
          <w:color w:val="000000"/>
          <w:sz w:val="28"/>
          <w:szCs w:val="28"/>
          <w:lang w:val="kk-KZ"/>
        </w:rPr>
        <w:t xml:space="preserve">. </w:t>
      </w:r>
      <w:r w:rsidRPr="00162878">
        <w:rPr>
          <w:rFonts w:ascii="Times New Roman" w:hAnsi="Times New Roman" w:cs="Times New Roman"/>
          <w:noProof/>
          <w:color w:val="000000"/>
          <w:sz w:val="28"/>
          <w:szCs w:val="28"/>
          <w:lang w:val="kk-KZ"/>
        </w:rPr>
        <w:t xml:space="preserve">Тыңайтқыш құрамында 15-16% азот бар. Аммиактан азотқышқылын алғанда бөлініп шықкан нитроз газдарын </w:t>
      </w:r>
      <w:r w:rsidRPr="00162878">
        <w:rPr>
          <w:rFonts w:ascii="Times New Roman" w:hAnsi="Times New Roman" w:cs="Times New Roman"/>
          <w:color w:val="000000"/>
          <w:sz w:val="28"/>
          <w:szCs w:val="28"/>
          <w:lang w:val="kk-KZ"/>
        </w:rPr>
        <w:t xml:space="preserve">(NO </w:t>
      </w:r>
      <w:r w:rsidRPr="00162878">
        <w:rPr>
          <w:rFonts w:ascii="Times New Roman" w:hAnsi="Times New Roman" w:cs="Times New Roman"/>
          <w:noProof/>
          <w:color w:val="000000"/>
          <w:sz w:val="28"/>
          <w:szCs w:val="28"/>
          <w:lang w:val="kk-KZ"/>
        </w:rPr>
        <w:t xml:space="preserve">және </w:t>
      </w:r>
      <w:r w:rsidRPr="00162878">
        <w:rPr>
          <w:rFonts w:ascii="Times New Roman" w:hAnsi="Times New Roman" w:cs="Times New Roman"/>
          <w:color w:val="000000"/>
          <w:sz w:val="28"/>
          <w:szCs w:val="28"/>
          <w:lang w:val="kk-KZ"/>
        </w:rPr>
        <w:t>N0</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 xml:space="preserve">) </w:t>
      </w:r>
      <w:r w:rsidRPr="00162878">
        <w:rPr>
          <w:rFonts w:ascii="Times New Roman" w:hAnsi="Times New Roman" w:cs="Times New Roman"/>
          <w:noProof/>
          <w:color w:val="000000"/>
          <w:sz w:val="28"/>
          <w:szCs w:val="28"/>
          <w:lang w:val="kk-KZ"/>
        </w:rPr>
        <w:t>сүзгі мұнара ішіндегі сода немесе натрий сілтісінің ерітіндісінен өткізу арқылы алады: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color w:val="000000"/>
          <w:sz w:val="28"/>
          <w:szCs w:val="28"/>
          <w:lang w:val="kk-KZ"/>
        </w:rPr>
        <w:t>Na</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C0</w:t>
      </w:r>
      <w:r w:rsidRPr="00162878">
        <w:rPr>
          <w:rFonts w:ascii="Times New Roman" w:hAnsi="Times New Roman" w:cs="Times New Roman"/>
          <w:color w:val="000000"/>
          <w:sz w:val="28"/>
          <w:szCs w:val="28"/>
          <w:vertAlign w:val="subscript"/>
          <w:lang w:val="kk-KZ"/>
        </w:rPr>
        <w:t>3</w:t>
      </w:r>
      <w:r w:rsidRPr="00162878">
        <w:rPr>
          <w:rFonts w:ascii="Times New Roman" w:hAnsi="Times New Roman" w:cs="Times New Roman"/>
          <w:color w:val="000000"/>
          <w:sz w:val="28"/>
          <w:szCs w:val="28"/>
          <w:lang w:val="kk-KZ"/>
        </w:rPr>
        <w:t xml:space="preserve"> + 2N0</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noProof/>
          <w:color w:val="000000"/>
          <w:sz w:val="28"/>
          <w:szCs w:val="28"/>
          <w:lang w:val="kk-KZ"/>
        </w:rPr>
        <w:t xml:space="preserve">= </w:t>
      </w:r>
      <w:r w:rsidRPr="00162878">
        <w:rPr>
          <w:rFonts w:ascii="Times New Roman" w:hAnsi="Times New Roman" w:cs="Times New Roman"/>
          <w:color w:val="000000"/>
          <w:sz w:val="28"/>
          <w:szCs w:val="28"/>
          <w:lang w:val="kk-KZ"/>
        </w:rPr>
        <w:t>NaN0</w:t>
      </w:r>
      <w:r w:rsidRPr="00162878">
        <w:rPr>
          <w:rFonts w:ascii="Times New Roman" w:hAnsi="Times New Roman" w:cs="Times New Roman"/>
          <w:color w:val="000000"/>
          <w:sz w:val="28"/>
          <w:szCs w:val="28"/>
          <w:vertAlign w:val="subscript"/>
          <w:lang w:val="kk-KZ"/>
        </w:rPr>
        <w:t>3</w:t>
      </w:r>
      <w:r w:rsidRPr="00162878">
        <w:rPr>
          <w:rFonts w:ascii="Times New Roman" w:hAnsi="Times New Roman" w:cs="Times New Roman"/>
          <w:noProof/>
          <w:color w:val="000000"/>
          <w:sz w:val="28"/>
          <w:szCs w:val="28"/>
          <w:lang w:val="kk-KZ"/>
        </w:rPr>
        <w:t xml:space="preserve">+ </w:t>
      </w:r>
      <w:r w:rsidRPr="00162878">
        <w:rPr>
          <w:rFonts w:ascii="Times New Roman" w:hAnsi="Times New Roman" w:cs="Times New Roman"/>
          <w:color w:val="000000"/>
          <w:sz w:val="28"/>
          <w:szCs w:val="28"/>
          <w:lang w:val="kk-KZ"/>
        </w:rPr>
        <w:t>NaN0</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+C0</w:t>
      </w:r>
      <w:r w:rsidRPr="00162878">
        <w:rPr>
          <w:rFonts w:ascii="Times New Roman" w:hAnsi="Times New Roman" w:cs="Times New Roman"/>
          <w:color w:val="000000"/>
          <w:sz w:val="28"/>
          <w:szCs w:val="28"/>
          <w:vertAlign w:val="subscript"/>
          <w:lang w:val="kk-KZ"/>
        </w:rPr>
        <w:t>2</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Натрий нитритін нитратка ауыстыру үшін қоспаға әлсіз азот қышқылын қосады: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color w:val="000000"/>
          <w:sz w:val="28"/>
          <w:szCs w:val="28"/>
          <w:lang w:val="kk-KZ"/>
        </w:rPr>
        <w:t>2NaN0</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noProof/>
          <w:color w:val="000000"/>
          <w:sz w:val="28"/>
          <w:szCs w:val="28"/>
          <w:lang w:val="kk-KZ"/>
        </w:rPr>
        <w:t xml:space="preserve">+ </w:t>
      </w:r>
      <w:r w:rsidRPr="00162878">
        <w:rPr>
          <w:rFonts w:ascii="Times New Roman" w:hAnsi="Times New Roman" w:cs="Times New Roman"/>
          <w:color w:val="000000"/>
          <w:sz w:val="28"/>
          <w:szCs w:val="28"/>
          <w:lang w:val="kk-KZ"/>
        </w:rPr>
        <w:t>2HN0</w:t>
      </w:r>
      <w:r w:rsidRPr="00162878">
        <w:rPr>
          <w:rFonts w:ascii="Times New Roman" w:hAnsi="Times New Roman" w:cs="Times New Roman"/>
          <w:color w:val="000000"/>
          <w:sz w:val="28"/>
          <w:szCs w:val="28"/>
          <w:vertAlign w:val="subscript"/>
          <w:lang w:val="kk-KZ"/>
        </w:rPr>
        <w:t>3</w:t>
      </w:r>
      <w:r w:rsidRPr="00162878">
        <w:rPr>
          <w:rFonts w:ascii="Times New Roman" w:hAnsi="Times New Roman" w:cs="Times New Roman"/>
          <w:color w:val="000000"/>
          <w:sz w:val="28"/>
          <w:szCs w:val="28"/>
          <w:lang w:val="kk-KZ"/>
        </w:rPr>
        <w:t xml:space="preserve"> = 3NaN0</w:t>
      </w:r>
      <w:r w:rsidRPr="00162878">
        <w:rPr>
          <w:rFonts w:ascii="Times New Roman" w:hAnsi="Times New Roman" w:cs="Times New Roman"/>
          <w:color w:val="000000"/>
          <w:sz w:val="28"/>
          <w:szCs w:val="28"/>
          <w:vertAlign w:val="subscript"/>
          <w:lang w:val="kk-KZ"/>
        </w:rPr>
        <w:t>3</w:t>
      </w:r>
      <w:r w:rsidRPr="00162878">
        <w:rPr>
          <w:rFonts w:ascii="Times New Roman" w:hAnsi="Times New Roman" w:cs="Times New Roman"/>
          <w:noProof/>
          <w:color w:val="000000"/>
          <w:sz w:val="28"/>
          <w:szCs w:val="28"/>
          <w:lang w:val="kk-KZ"/>
        </w:rPr>
        <w:t xml:space="preserve">+ </w:t>
      </w:r>
      <w:r w:rsidRPr="00162878">
        <w:rPr>
          <w:rFonts w:ascii="Times New Roman" w:hAnsi="Times New Roman" w:cs="Times New Roman"/>
          <w:color w:val="000000"/>
          <w:sz w:val="28"/>
          <w:szCs w:val="28"/>
          <w:lang w:val="kk-KZ"/>
        </w:rPr>
        <w:t xml:space="preserve">2NO </w:t>
      </w:r>
      <w:r w:rsidRPr="00162878">
        <w:rPr>
          <w:rFonts w:ascii="Times New Roman" w:hAnsi="Times New Roman" w:cs="Times New Roman"/>
          <w:noProof/>
          <w:color w:val="000000"/>
          <w:sz w:val="28"/>
          <w:szCs w:val="28"/>
          <w:lang w:val="kk-KZ"/>
        </w:rPr>
        <w:t>+ Н</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0</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Түзілген </w:t>
      </w:r>
      <w:r w:rsidRPr="00162878">
        <w:rPr>
          <w:rFonts w:ascii="Times New Roman" w:hAnsi="Times New Roman" w:cs="Times New Roman"/>
          <w:color w:val="000000"/>
          <w:sz w:val="28"/>
          <w:szCs w:val="28"/>
          <w:lang w:val="kk-KZ"/>
        </w:rPr>
        <w:t xml:space="preserve">NO  </w:t>
      </w:r>
      <w:r w:rsidRPr="00162878">
        <w:rPr>
          <w:rFonts w:ascii="Times New Roman" w:hAnsi="Times New Roman" w:cs="Times New Roman"/>
          <w:noProof/>
          <w:color w:val="000000"/>
          <w:sz w:val="28"/>
          <w:szCs w:val="28"/>
          <w:lang w:val="kk-KZ"/>
        </w:rPr>
        <w:t xml:space="preserve">тотықтырғыш мұнараға қайтарылып </w:t>
      </w:r>
      <w:r w:rsidRPr="00162878">
        <w:rPr>
          <w:rFonts w:ascii="Times New Roman" w:hAnsi="Times New Roman" w:cs="Times New Roman"/>
          <w:color w:val="000000"/>
          <w:sz w:val="28"/>
          <w:szCs w:val="28"/>
          <w:lang w:val="kk-KZ"/>
        </w:rPr>
        <w:t>N0</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noProof/>
          <w:color w:val="000000"/>
          <w:sz w:val="28"/>
          <w:szCs w:val="28"/>
          <w:lang w:val="kk-KZ"/>
        </w:rPr>
        <w:t>дейін толықтырылады.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Натрий селитрасы суда жақсы еритін, ақ немесе ақшыл-сұрғылт түсті, майда кристадды, едәуір ылғал сіңіргіш, физиологиялық сілтілік тұз.</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Амидті тыңайтқыштар</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color w:val="000000"/>
          <w:sz w:val="28"/>
          <w:szCs w:val="28"/>
          <w:lang w:val="kk-KZ"/>
        </w:rPr>
      </w:pPr>
      <w:r w:rsidRPr="00162878">
        <w:rPr>
          <w:rFonts w:ascii="Times New Roman" w:hAnsi="Times New Roman" w:cs="Times New Roman"/>
          <w:noProof/>
          <w:color w:val="000000"/>
          <w:sz w:val="28"/>
          <w:szCs w:val="28"/>
          <w:lang w:val="kk-KZ"/>
        </w:rPr>
        <w:t xml:space="preserve">Мочевина </w:t>
      </w:r>
      <w:r w:rsidRPr="00162878">
        <w:rPr>
          <w:rFonts w:ascii="Times New Roman" w:hAnsi="Times New Roman" w:cs="Times New Roman"/>
          <w:color w:val="000000"/>
          <w:sz w:val="28"/>
          <w:szCs w:val="28"/>
          <w:lang w:val="kk-KZ"/>
        </w:rPr>
        <w:t>CO(NH</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w:t>
      </w:r>
      <w:r w:rsidRPr="00162878">
        <w:rPr>
          <w:rFonts w:ascii="Times New Roman" w:hAnsi="Times New Roman" w:cs="Times New Roman"/>
          <w:noProof/>
          <w:color w:val="000000"/>
          <w:sz w:val="28"/>
          <w:szCs w:val="28"/>
          <w:lang w:val="kk-KZ"/>
        </w:rPr>
        <w:t>Құрамында 46% азот болады. Оны газ күйіндегі немесе сүйық аммиакты көмірқышқыл  газымен әрекеттестіру арқылы алады: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color w:val="000000"/>
          <w:sz w:val="28"/>
          <w:szCs w:val="28"/>
          <w:lang w:val="kk-KZ"/>
        </w:rPr>
        <w:t>2NH</w:t>
      </w:r>
      <w:r w:rsidRPr="00162878">
        <w:rPr>
          <w:rFonts w:ascii="Times New Roman" w:hAnsi="Times New Roman" w:cs="Times New Roman"/>
          <w:color w:val="000000"/>
          <w:sz w:val="28"/>
          <w:szCs w:val="28"/>
          <w:vertAlign w:val="subscript"/>
          <w:lang w:val="kk-KZ"/>
        </w:rPr>
        <w:t>3</w:t>
      </w:r>
      <w:r w:rsidRPr="00162878">
        <w:rPr>
          <w:rFonts w:ascii="Times New Roman" w:hAnsi="Times New Roman" w:cs="Times New Roman"/>
          <w:noProof/>
          <w:color w:val="000000"/>
          <w:sz w:val="28"/>
          <w:szCs w:val="28"/>
          <w:lang w:val="kk-KZ"/>
        </w:rPr>
        <w:t>+ С(Э</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 xml:space="preserve"> = </w:t>
      </w:r>
      <w:r w:rsidRPr="00162878">
        <w:rPr>
          <w:rFonts w:ascii="Times New Roman" w:hAnsi="Times New Roman" w:cs="Times New Roman"/>
          <w:color w:val="000000"/>
          <w:sz w:val="28"/>
          <w:szCs w:val="28"/>
          <w:lang w:val="kk-KZ"/>
        </w:rPr>
        <w:t>CO(NH</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noProof/>
          <w:color w:val="000000"/>
          <w:sz w:val="28"/>
          <w:szCs w:val="28"/>
          <w:lang w:val="kk-KZ"/>
        </w:rPr>
        <w:t>+ Н</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0</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Мочевина ақ түсті, ылғалды өзіне тартатын, түйіртпекті (түйіршік көлемі 1-</w:t>
      </w:r>
      <w:smartTag w:uri="urn:schemas-microsoft-com:office:smarttags" w:element="metricconverter">
        <w:smartTagPr>
          <w:attr w:name="ProductID" w:val="3 мм"/>
        </w:smartTagPr>
        <w:r w:rsidRPr="00162878">
          <w:rPr>
            <w:rFonts w:ascii="Times New Roman" w:hAnsi="Times New Roman" w:cs="Times New Roman"/>
            <w:noProof/>
            <w:color w:val="000000"/>
            <w:sz w:val="28"/>
            <w:szCs w:val="28"/>
            <w:lang w:val="kk-KZ"/>
          </w:rPr>
          <w:t>3 мм</w:t>
        </w:r>
      </w:smartTag>
      <w:r w:rsidRPr="00162878">
        <w:rPr>
          <w:rFonts w:ascii="Times New Roman" w:hAnsi="Times New Roman" w:cs="Times New Roman"/>
          <w:noProof/>
          <w:color w:val="000000"/>
          <w:sz w:val="28"/>
          <w:szCs w:val="28"/>
          <w:lang w:val="kk-KZ"/>
        </w:rPr>
        <w:t>), суда жақсы еритін, түйіршіктері бір-біріне жабыспайтын тыңайтқыш.</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Кристалды мочевинаны түйіршіктегенде ыстық температураның әсерінен биурет пайда болады: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color w:val="000000"/>
          <w:sz w:val="28"/>
          <w:szCs w:val="28"/>
          <w:lang w:val="kk-KZ"/>
        </w:rPr>
        <w:t>2CO(NH</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 xml:space="preserve"> -&gt; (CONH</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HN + NH</w:t>
      </w:r>
      <w:r w:rsidRPr="00162878">
        <w:rPr>
          <w:rFonts w:ascii="Times New Roman" w:hAnsi="Times New Roman" w:cs="Times New Roman"/>
          <w:color w:val="000000"/>
          <w:sz w:val="28"/>
          <w:szCs w:val="28"/>
          <w:vertAlign w:val="subscript"/>
          <w:lang w:val="kk-KZ"/>
        </w:rPr>
        <w:t>3</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Егер биурет мөлшері 3 процентке жетсе өсімдіктерді уландырады. Құрамында биурет көп мочевинаны тұқым себерден 2-3 ай бұрын енгізеді, өйткені биурет 10-15 күн ішінде толық ыдырап бітеді.Мочевинаны көбінесе жерді жыртар алдында негізгі тыңайтқыш ретінде көгалдық дақылдарға қолданады. </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lastRenderedPageBreak/>
        <w:t>Бұл тәсілмен мочевинаны пайдаланғанда, оның тиімділігі аммоний селитрасы мен аммоний сульфатынан кем болмайды. Суармалы боз топырақта егілген картоп, көкөніс, қант қызылшасына аммоний селитрасымен салыстырғанда мочевина қолдану жоғары өнім алуды камтамасыз етеді. Мұның себебі мочевинаның құрамындағы амидті формадағы азот аммиакты түрге жылдам ауысып, топырақтың сіңіру комплексіне өтеді де оның төменгі кабатына да аз щайылады. Мочевинаны отамалы және көкөніс дақылдарын үстеп қоректендіруде пайдаланады. Үстеп қоректендірген кезде мочевинаны топырақка сіңіру жұмысын кешіктірсе (келесі күнге қалдырса) оның біраз бөлігі аммиакқа айналып ауаға ұшып кетеді.Соңғы кезде мочевинаның 10-20 проценттік судағы ерітіндісін күздік бидай мен сүрлемдік жүгеріні тамырдан тыс үстеп қоректендіру үшін кеңінен пайдалануда. Күздік бидайға дән салу, сүрлемге арналған жүгеріге шашақтану алдында мочевинаның 20 проценттік ерітіндісін бүріксе құрамындағы белок шамамен 3 процентке артады.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rPr>
      </w:pPr>
      <w:r w:rsidRPr="00162878">
        <w:rPr>
          <w:rFonts w:ascii="Times New Roman" w:hAnsi="Times New Roman" w:cs="Times New Roman"/>
          <w:noProof/>
          <w:color w:val="000000"/>
          <w:sz w:val="28"/>
          <w:szCs w:val="28"/>
        </w:rPr>
        <w:t xml:space="preserve">Кальций цианамиді </w:t>
      </w:r>
      <w:proofErr w:type="spellStart"/>
      <w:r w:rsidRPr="00162878">
        <w:rPr>
          <w:rFonts w:ascii="Times New Roman" w:hAnsi="Times New Roman" w:cs="Times New Roman"/>
          <w:color w:val="000000"/>
          <w:sz w:val="28"/>
          <w:szCs w:val="28"/>
          <w:lang w:val="en-US"/>
        </w:rPr>
        <w:t>CaCN</w:t>
      </w:r>
      <w:proofErr w:type="spellEnd"/>
      <w:r w:rsidRPr="00162878">
        <w:rPr>
          <w:rFonts w:ascii="Times New Roman" w:hAnsi="Times New Roman" w:cs="Times New Roman"/>
          <w:color w:val="000000"/>
          <w:sz w:val="28"/>
          <w:szCs w:val="28"/>
          <w:vertAlign w:val="subscript"/>
        </w:rPr>
        <w:t>2</w:t>
      </w:r>
      <w:r w:rsidRPr="00162878">
        <w:rPr>
          <w:rFonts w:ascii="Times New Roman" w:hAnsi="Times New Roman" w:cs="Times New Roman"/>
          <w:color w:val="000000"/>
          <w:sz w:val="28"/>
          <w:szCs w:val="28"/>
        </w:rPr>
        <w:t xml:space="preserve">. </w:t>
      </w:r>
      <w:r w:rsidRPr="00162878">
        <w:rPr>
          <w:rFonts w:ascii="Times New Roman" w:hAnsi="Times New Roman" w:cs="Times New Roman"/>
          <w:noProof/>
          <w:color w:val="000000"/>
          <w:sz w:val="28"/>
          <w:szCs w:val="28"/>
        </w:rPr>
        <w:t>Қ</w:t>
      </w:r>
      <w:r w:rsidRPr="00162878">
        <w:rPr>
          <w:rFonts w:ascii="Times New Roman" w:hAnsi="Times New Roman" w:cs="Times New Roman"/>
          <w:noProof/>
          <w:color w:val="000000"/>
          <w:sz w:val="28"/>
          <w:szCs w:val="28"/>
          <w:lang w:val="kk-KZ"/>
        </w:rPr>
        <w:t>ұ</w:t>
      </w:r>
      <w:r w:rsidRPr="00162878">
        <w:rPr>
          <w:rFonts w:ascii="Times New Roman" w:hAnsi="Times New Roman" w:cs="Times New Roman"/>
          <w:noProof/>
          <w:color w:val="000000"/>
          <w:sz w:val="28"/>
          <w:szCs w:val="28"/>
        </w:rPr>
        <w:t>рамында 20-22% азот болады. Кал</w:t>
      </w:r>
      <w:r w:rsidRPr="00162878">
        <w:rPr>
          <w:rFonts w:ascii="Times New Roman" w:hAnsi="Times New Roman" w:cs="Times New Roman"/>
          <w:noProof/>
          <w:color w:val="000000"/>
          <w:sz w:val="28"/>
          <w:szCs w:val="28"/>
          <w:lang w:val="kk-KZ"/>
        </w:rPr>
        <w:t>ьц</w:t>
      </w:r>
      <w:r w:rsidRPr="00162878">
        <w:rPr>
          <w:rFonts w:ascii="Times New Roman" w:hAnsi="Times New Roman" w:cs="Times New Roman"/>
          <w:noProof/>
          <w:color w:val="000000"/>
          <w:sz w:val="28"/>
          <w:szCs w:val="28"/>
        </w:rPr>
        <w:t>ий цианамидін азотты кальций карбидімен байланыстыру а</w:t>
      </w:r>
      <w:r w:rsidRPr="00162878">
        <w:rPr>
          <w:rFonts w:ascii="Times New Roman" w:hAnsi="Times New Roman" w:cs="Times New Roman"/>
          <w:noProof/>
          <w:color w:val="000000"/>
          <w:sz w:val="28"/>
          <w:szCs w:val="28"/>
          <w:lang w:val="kk-KZ"/>
        </w:rPr>
        <w:t>рқылы</w:t>
      </w:r>
      <w:r w:rsidRPr="00162878">
        <w:rPr>
          <w:rFonts w:ascii="Times New Roman" w:hAnsi="Times New Roman" w:cs="Times New Roman"/>
          <w:noProof/>
          <w:color w:val="000000"/>
          <w:sz w:val="28"/>
          <w:szCs w:val="28"/>
        </w:rPr>
        <w:t xml:space="preserve"> алады: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color w:val="000000"/>
          <w:sz w:val="28"/>
          <w:szCs w:val="28"/>
          <w:lang w:val="kk-KZ"/>
        </w:rPr>
      </w:pPr>
      <w:proofErr w:type="spellStart"/>
      <w:r w:rsidRPr="00162878">
        <w:rPr>
          <w:rFonts w:ascii="Times New Roman" w:hAnsi="Times New Roman" w:cs="Times New Roman"/>
          <w:color w:val="000000"/>
          <w:sz w:val="28"/>
          <w:szCs w:val="28"/>
          <w:lang w:val="en-US"/>
        </w:rPr>
        <w:t>CaC</w:t>
      </w:r>
      <w:proofErr w:type="spellEnd"/>
      <w:r w:rsidRPr="00162878">
        <w:rPr>
          <w:rFonts w:ascii="Times New Roman" w:hAnsi="Times New Roman" w:cs="Times New Roman"/>
          <w:color w:val="000000"/>
          <w:sz w:val="28"/>
          <w:szCs w:val="28"/>
          <w:vertAlign w:val="subscript"/>
        </w:rPr>
        <w:t>2</w:t>
      </w:r>
      <w:r w:rsidRPr="00162878">
        <w:rPr>
          <w:rFonts w:ascii="Times New Roman" w:hAnsi="Times New Roman" w:cs="Times New Roman"/>
          <w:color w:val="000000"/>
          <w:sz w:val="28"/>
          <w:szCs w:val="28"/>
        </w:rPr>
        <w:t xml:space="preserve"> + </w:t>
      </w:r>
      <w:r w:rsidRPr="00162878">
        <w:rPr>
          <w:rFonts w:ascii="Times New Roman" w:hAnsi="Times New Roman" w:cs="Times New Roman"/>
          <w:color w:val="000000"/>
          <w:sz w:val="28"/>
          <w:szCs w:val="28"/>
          <w:lang w:val="en-US"/>
        </w:rPr>
        <w:t>N</w:t>
      </w:r>
      <w:r w:rsidRPr="00162878">
        <w:rPr>
          <w:rFonts w:ascii="Times New Roman" w:hAnsi="Times New Roman" w:cs="Times New Roman"/>
          <w:color w:val="000000"/>
          <w:sz w:val="28"/>
          <w:szCs w:val="28"/>
          <w:vertAlign w:val="subscript"/>
        </w:rPr>
        <w:t>2</w:t>
      </w:r>
      <w:r w:rsidRPr="00162878">
        <w:rPr>
          <w:rFonts w:ascii="Times New Roman" w:hAnsi="Times New Roman" w:cs="Times New Roman"/>
          <w:color w:val="000000"/>
          <w:sz w:val="28"/>
          <w:szCs w:val="28"/>
        </w:rPr>
        <w:t xml:space="preserve">- </w:t>
      </w:r>
      <w:proofErr w:type="spellStart"/>
      <w:r w:rsidRPr="00162878">
        <w:rPr>
          <w:rFonts w:ascii="Times New Roman" w:hAnsi="Times New Roman" w:cs="Times New Roman"/>
          <w:color w:val="000000"/>
          <w:sz w:val="28"/>
          <w:szCs w:val="28"/>
          <w:lang w:val="en-US"/>
        </w:rPr>
        <w:t>CaCN</w:t>
      </w:r>
      <w:proofErr w:type="spellEnd"/>
      <w:r w:rsidRPr="00162878">
        <w:rPr>
          <w:rFonts w:ascii="Times New Roman" w:hAnsi="Times New Roman" w:cs="Times New Roman"/>
          <w:color w:val="000000"/>
          <w:sz w:val="28"/>
          <w:szCs w:val="28"/>
          <w:vertAlign w:val="subscript"/>
        </w:rPr>
        <w:t>2</w:t>
      </w:r>
      <w:r w:rsidRPr="00162878">
        <w:rPr>
          <w:rFonts w:ascii="Times New Roman" w:hAnsi="Times New Roman" w:cs="Times New Roman"/>
          <w:color w:val="000000"/>
          <w:sz w:val="28"/>
          <w:szCs w:val="28"/>
        </w:rPr>
        <w:t xml:space="preserve"> + </w:t>
      </w:r>
      <w:r w:rsidRPr="00162878">
        <w:rPr>
          <w:rFonts w:ascii="Times New Roman" w:hAnsi="Times New Roman" w:cs="Times New Roman"/>
          <w:color w:val="000000"/>
          <w:sz w:val="28"/>
          <w:szCs w:val="28"/>
          <w:lang w:val="en-US"/>
        </w:rPr>
        <w:t>C</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Бұл тыңайтқыш жеңіл, майда, қара немесе күңгірт-сүр түсті, суда  өте  нашар  еритін  улы  зат.   Негізгі  тыңайтқыш  есебінде сүдігер жыртар алдында қышқыл топырақка қолданады. Кәзіргі кезде кальций цианамидін тыңайтқыш үшін қолданбайды.Мочевина-формальдегидті тыңайтқыш. Ауыл шаруашылығында кеңінен қолданылатын аммоний селитрасы, мочевина, аммоний сульфаты сияқты. Тыңайтқыштар суда жақсы ериді. Суда жақсы еритін азот тыңайтқыштары кейбір жағдайларда тиімді бола алмайды. Оларды көп мөлшерде қолданғанда топырақ ерітіндісінің концентрациясы жоғарлап өсімдіктін, өсу, даму карқынын баяулатады. Сондықтан кейбір елдерде минералдық азот тыңайтқыштарының ысырап болуын азайту мақсатында өсімдікке ұзақ мерзім әсер ететін азот тыңайтқышын жасауға көп көңіл бөлуде. </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bCs/>
          <w:noProof/>
          <w:color w:val="000000"/>
          <w:sz w:val="28"/>
          <w:szCs w:val="28"/>
          <w:lang w:val="kk-KZ"/>
        </w:rPr>
      </w:pP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bCs/>
          <w:noProof/>
          <w:color w:val="000000"/>
          <w:sz w:val="28"/>
          <w:szCs w:val="28"/>
          <w:lang w:val="kk-KZ"/>
        </w:rPr>
      </w:pPr>
    </w:p>
    <w:p w:rsidR="00F044CB" w:rsidRPr="00162878" w:rsidRDefault="005053BD" w:rsidP="00E53574">
      <w:pPr>
        <w:spacing w:after="0"/>
        <w:jc w:val="center"/>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t xml:space="preserve">2.8. </w:t>
      </w:r>
      <w:r w:rsidR="00F044CB" w:rsidRPr="00162878">
        <w:rPr>
          <w:rFonts w:ascii="Times New Roman" w:hAnsi="Times New Roman" w:cs="Times New Roman"/>
          <w:b/>
          <w:noProof/>
          <w:color w:val="000000"/>
          <w:sz w:val="28"/>
          <w:szCs w:val="28"/>
          <w:lang w:val="kk-KZ"/>
        </w:rPr>
        <w:t>Фосфор тыңайтқыштары. Өсімдік үшін фосфордың маңызы.</w:t>
      </w:r>
    </w:p>
    <w:p w:rsidR="00F044CB" w:rsidRPr="00162878" w:rsidRDefault="00F044CB" w:rsidP="00E53574">
      <w:pPr>
        <w:spacing w:after="0"/>
        <w:jc w:val="both"/>
        <w:rPr>
          <w:rFonts w:ascii="Times New Roman" w:hAnsi="Times New Roman" w:cs="Times New Roman"/>
          <w:noProof/>
          <w:color w:val="000000"/>
          <w:sz w:val="28"/>
          <w:szCs w:val="28"/>
          <w:lang w:val="kk-KZ"/>
        </w:rPr>
      </w:pPr>
    </w:p>
    <w:p w:rsidR="00F044CB" w:rsidRPr="00162878" w:rsidRDefault="00F044CB" w:rsidP="00E53574">
      <w:pPr>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1.Фосфор тыңайтқыштары.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Фосфор өсімдік тіршілігіне аса кажеіті элементтің бірі болып саналады. Кезінде орыс оқымысты А.Е.Ферсман "Фосфор -тіршілік пен ақыл-ой элементі" - деген.Өсімдік организміндегі синтездеу процесі мен зат алмасудың көптеген сатысы фосфор қышқылының қатысуымен өтеді. </w:t>
      </w:r>
      <w:r w:rsidRPr="00162878">
        <w:rPr>
          <w:rFonts w:ascii="Times New Roman" w:hAnsi="Times New Roman" w:cs="Times New Roman"/>
          <w:noProof/>
          <w:color w:val="000000"/>
          <w:sz w:val="28"/>
          <w:szCs w:val="28"/>
          <w:lang w:val="kk-KZ"/>
        </w:rPr>
        <w:lastRenderedPageBreak/>
        <w:t xml:space="preserve">Әсіресе, әр түрлі органиикалық қосылыстар құрамына енетін фосфордың маңызы зор. Солардың ішінде нуклеин қышқылдарын бірінші орынға қоюға болады.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Нуклеин қышқылының екі түрі де РНК (рибонуклеин), ДНК (дезоксирибонуклеин) белоктың синтезделуі, өніп-өсу, тұқым қуалаушылык, сияқгы тіршілік әрекетінің ең маңызды процестеріне катысады. Олар өсімдіктің барлық мүшелері мен клеткаларында кездеседі. Егіншілік өсімдіктің жапырақтары мен сабақтарында нуклеин қышқылының мөлшері 0,1-1,0 процентке дейін жетеді. Жас жапырақ пен өркеннің өсу нуктесінде нуклеин қышқылы көне жапырақ пен сабаққа карағанда көбірек болады. Фосфордың органикалық қосылыстарына   нуклепротеидтерді-белоктың фосфорқышқылымен қосылысын жатқызуға болады.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Олар биохимиялық реакциясының өтуін жылдамдатады және клетка ядросының бөлінуіне қатысады. Фосфор өсімдікте фосфатидтер, фитин, қант фосфаты сияқты қосылыстар құрамында да кездеседі. Фитин кейбір ауыл шаруашылығы дақылдарының тұқымдары мен вегетативтік мүшелерінің құрамында , фосфор қосылыстарының арасында мөлшері жағынан бірінші орын алады. Мысалы, майлы дақылдарда 1-2%, астық дақылдарының тұқымында 0,5-1% фитин болады. Фитиннің өзінің құрамында 27,5 процент фосфор қышқылы кездеседі.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Фосфор өсімдікте жүретін түрлі биосинтез процестерін жүзеге асыру үшін, көп энергия бөліп шығаратын қосылыстар құрамына енеді. Олардың ішінде ең маңыздысы АТФ (аденазин ұш фосфор қышқылы) болып саналады.Өсімдікте фосфор шамалы мөлшерде түрлі минералдық қосылыстар түрінде кездеседі.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Оған негізінен орта фосфор қышқыл тұздары жатады. Өсімдік организмінде фосфор көптеген процестерге катысады. Мәселен, құрамында фосфор қышқылы бар АТФ-сыз фотосинтез және тыныс алу процестері өтпейді, сондай-ақ өсімдіктегі  қосылыстардың   түрленуі болмайдыды. Өсімдіктің көмірсулардың синтезделуі мен ыдырауы фосфордың қатысуымен өтеді. Өсімдік организмінде фосфор қышқылы азотты заттардың алмасуында ерекше рөл аткарады. Мұнда нитратты азоттың аммиак дейін тотықсыздануы үшін фосфрр қышқылы кажет.</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Фосфор өсімдікте оның барлық мүшелерінде кездсседі. Ол азот сияқты өсімдіктің жеміс беретін мүшесінде көп, ал қосалқы  өнімде аз болады. Фосфорды өсімдік көбінесе өзінің бастапқы өсу кезеңінде аса қажет етеді. Бұл кезендегі фосфордың жетіспеушілігін қосымша қоректендіру есебінен толықтыруға болады деп ойлаудың пайдасы жоқ. Жалпы фосфор жетіспесе өсімдіктің сабағы мен жапырақтарының өсуі баяулайды,тұқым салмайды.</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2.Фосфор тыңайтқыштарын  өндіретін шикі заттар және олардың сипаттамасы.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  Біздің республикамыздың ауыл шаруашылығында фосфор тыңайтқьішьі баска тыңайтқыштарга қарағанда көбірек қолданылады. Ауыл шаруашылығы дақылдарына арналған фосфор тыңайтқышын қолайлы мөлшерін пайдалану, өсімдіктің бүкіл вегетациялық дәуірінде фосфор элементімен қоректенуін жақсартады. Сөйтіп өнім жоғарлайды және оның сапасы жақсарады.Қәзіргі кезде топырақтағы фосфор қорын молайтудың ең басты әдісі- фосфор тыңайтқышын қолдану болып саналады.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Ауыл шаруашылық дақылдарының фосфорды пайдалануы төмен дәрежеде, атап айтқанда, өсімдік бірінші жылы минералдық тыңайтқыштың кұрамында фосфордың 10-12% пайдаланады.Фосфор тыңайтқышын тиімділігі топырақтың жылжымалы фосформен камтамасыз етілу деңгейіне байланысты өзгереді.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Топыракты агрохимиялық зерттеудің мәліметтерін пайдалана отырып, фосфор тыңайтқышын қолдану </w:t>
      </w:r>
      <w:r w:rsidRPr="00162878">
        <w:rPr>
          <w:rFonts w:ascii="Times New Roman" w:hAnsi="Times New Roman" w:cs="Times New Roman"/>
          <w:iCs/>
          <w:noProof/>
          <w:color w:val="000000"/>
          <w:sz w:val="28"/>
          <w:szCs w:val="28"/>
          <w:lang w:val="kk-KZ"/>
        </w:rPr>
        <w:t xml:space="preserve">оның тиімділігін </w:t>
      </w:r>
      <w:r w:rsidRPr="00162878">
        <w:rPr>
          <w:rFonts w:ascii="Times New Roman" w:hAnsi="Times New Roman" w:cs="Times New Roman"/>
          <w:noProof/>
          <w:color w:val="000000"/>
          <w:sz w:val="28"/>
          <w:szCs w:val="28"/>
          <w:lang w:val="kk-KZ"/>
        </w:rPr>
        <w:t xml:space="preserve"> артуына ықпал етеді. Ол үшін жылжымалы фосфор мен жоспарланған өнім деңгейіне сәйкес берілетін тыңайтқыш мөлшеріне түзету енгізіледі.Фосфор         тыңайтқышын         көкөніс    дақылдарының шұңқырына ,жүгерінің ұясына ,астық дақылдары егісінің жиектеріне ешізу, фосфорды пайдалануды 5-8 процентке жоғарлатады. Ауыл шаруашылығы дақылдарына фосфор тыңайтқыштарда аз мөлшерде, қатар араларығына енгізутыңайтқышта үнемдеуге көмегін тигізеді.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Барлық фосфор </w:t>
      </w:r>
      <w:r w:rsidRPr="00162878">
        <w:rPr>
          <w:rFonts w:ascii="Times New Roman" w:hAnsi="Times New Roman" w:cs="Times New Roman"/>
          <w:iCs/>
          <w:noProof/>
          <w:color w:val="000000"/>
          <w:sz w:val="28"/>
          <w:szCs w:val="28"/>
          <w:lang w:val="kk-KZ"/>
        </w:rPr>
        <w:t xml:space="preserve">тыңайтқышын </w:t>
      </w:r>
      <w:r w:rsidRPr="00162878">
        <w:rPr>
          <w:rFonts w:ascii="Times New Roman" w:hAnsi="Times New Roman" w:cs="Times New Roman"/>
          <w:noProof/>
          <w:color w:val="000000"/>
          <w:sz w:val="28"/>
          <w:szCs w:val="28"/>
          <w:lang w:val="kk-KZ"/>
        </w:rPr>
        <w:t>топырақтың кабатына терең енгізген жөн, сонда оны өсімдік тамыры жақсырақ пайдаланады. Бұл жағдай, фосфор тыңайтқышын енгізу тәсілі мен мерзімінің ерекше мәні бар екенін көрсетеді.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Сонымен катар, фосфор тыңайтқышын енгізу тәсілі мен мерзімін белгілеу үшін, оның топырақпен әрекеттес заңцылығын ескеру керек.Өсімдікті баска қоректік заттарды қолайлы мөлшерімен қамтамасыз ету фосфор тыңайтқышын  өнімділігін арттырады.Сілтілік топырақ жағдайында суперфосфор немесе полифосфор қышқылдарының негізінде өндірілген тыңайтқыштардың жаңа түрлерін пайдалану өсімдіктің фосфорды көп пайдалануына мүмкіндік тудырады.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Ауыспалы егісте фосфор тыңайтқыш әрбір дақылдық биологиялық  ерекшіліктеріне   сәйкес   қолданудың  маңызы   үлкен.Мүнда оны органикалық, тыңайтқышпен ұштастырыа   қолдануга көңіл бөлу керек.</w:t>
      </w:r>
    </w:p>
    <w:p w:rsidR="00F044CB" w:rsidRPr="00162878" w:rsidRDefault="00F044CB" w:rsidP="00E53574">
      <w:pPr>
        <w:pStyle w:val="a6"/>
        <w:spacing w:after="0"/>
        <w:ind w:left="142"/>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ab/>
        <w:t xml:space="preserve">Топырақтағы фосфор мөлшері оның механикалық құрамы мен органикалық заттардың қорына байланысты, 0,01 -0,2 процент аралығында </w:t>
      </w:r>
      <w:r w:rsidRPr="00162878">
        <w:rPr>
          <w:rFonts w:ascii="Times New Roman" w:hAnsi="Times New Roman" w:cs="Times New Roman"/>
          <w:noProof/>
          <w:color w:val="000000"/>
          <w:sz w:val="28"/>
          <w:szCs w:val="28"/>
          <w:lang w:val="kk-KZ"/>
        </w:rPr>
        <w:lastRenderedPageBreak/>
        <w:t xml:space="preserve">болады. Топырақтың үстіңгі қабатында төменгі қабатқа карағанда фосфор көп кездеседі. Бірақта топырақтағы жалпы фосфор қорының аз бөлгі ғана өсімдікке сіңімді тұрде болады. Сондықтан фосфордың жалпы мөлшері, бұл элементпен өсімдіктің  қамтамасыз етілу дәрежесін білдірмейді. </w:t>
      </w:r>
    </w:p>
    <w:p w:rsidR="00F044CB" w:rsidRPr="00162878" w:rsidRDefault="00F044CB" w:rsidP="00E53574">
      <w:pPr>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Топырақта фосфор түрлі органикалық және минералдық қосылыстар құрамына енеді. Фосфордың бүл екі қосылыстарының мөлшері және ара қатынасы топырақ түріне қарай өзгеріп тұрады.Органикалық фосфаттар негізінен, топырақтың қара шіріндісінде шоғырланған. Орманды далалық аймақ топырақтарының кара шіріндісінде  1,78-2,46%, куатты кара топырақ қара шіріндісінде- 0,81-1,25% кәдімгі қара топырақ қара шірінді құрамында 0,90-1,27%, сілтісізденген қара топырақ кара шіріндісінде 1,10-1,43%, ал қара қоңыр топырақ шіріндісінде 0,97-1,30% фосфор болады </w:t>
      </w:r>
    </w:p>
    <w:p w:rsidR="00F044CB" w:rsidRPr="00162878" w:rsidRDefault="00F044CB" w:rsidP="00E53574">
      <w:pPr>
        <w:numPr>
          <w:ilvl w:val="0"/>
          <w:numId w:val="25"/>
        </w:numPr>
        <w:shd w:val="clear" w:color="auto" w:fill="FFFFFF"/>
        <w:autoSpaceDE w:val="0"/>
        <w:autoSpaceDN w:val="0"/>
        <w:adjustRightInd w:val="0"/>
        <w:spacing w:after="0"/>
        <w:ind w:left="0" w:firstLine="357"/>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Суда еритін фосфор тыңайтқыштары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Жай суперфосфат өндіру үшін майда ұнтақталған апатит немесе фосфоритті 57-60 проценттік күкірт қышқылмен араластырып өзірлейді: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en-US"/>
        </w:rPr>
      </w:pPr>
      <w:r w:rsidRPr="00162878">
        <w:rPr>
          <w:rFonts w:ascii="Times New Roman" w:hAnsi="Times New Roman" w:cs="Times New Roman"/>
          <w:noProof/>
          <w:color w:val="000000"/>
          <w:sz w:val="28"/>
          <w:szCs w:val="28"/>
          <w:lang w:val="en-US"/>
        </w:rPr>
        <w:t>[</w:t>
      </w:r>
      <w:r w:rsidRPr="00162878">
        <w:rPr>
          <w:rFonts w:ascii="Times New Roman" w:hAnsi="Times New Roman" w:cs="Times New Roman"/>
          <w:noProof/>
          <w:color w:val="000000"/>
          <w:sz w:val="28"/>
          <w:szCs w:val="28"/>
        </w:rPr>
        <w:t>Са</w:t>
      </w:r>
      <w:r w:rsidRPr="00162878">
        <w:rPr>
          <w:rFonts w:ascii="Times New Roman" w:hAnsi="Times New Roman" w:cs="Times New Roman"/>
          <w:noProof/>
          <w:color w:val="000000"/>
          <w:sz w:val="28"/>
          <w:szCs w:val="28"/>
          <w:vertAlign w:val="subscript"/>
          <w:lang w:val="en-US"/>
        </w:rPr>
        <w:t>3</w:t>
      </w:r>
      <w:r w:rsidRPr="00162878">
        <w:rPr>
          <w:rFonts w:ascii="Times New Roman" w:hAnsi="Times New Roman" w:cs="Times New Roman"/>
          <w:noProof/>
          <w:color w:val="000000"/>
          <w:sz w:val="28"/>
          <w:szCs w:val="28"/>
          <w:lang w:val="en-US"/>
        </w:rPr>
        <w:t>(</w:t>
      </w:r>
      <w:r w:rsidRPr="00162878">
        <w:rPr>
          <w:rFonts w:ascii="Times New Roman" w:hAnsi="Times New Roman" w:cs="Times New Roman"/>
          <w:noProof/>
          <w:color w:val="000000"/>
          <w:sz w:val="28"/>
          <w:szCs w:val="28"/>
        </w:rPr>
        <w:t>Р</w:t>
      </w:r>
      <w:r w:rsidRPr="00162878">
        <w:rPr>
          <w:rFonts w:ascii="Times New Roman" w:hAnsi="Times New Roman" w:cs="Times New Roman"/>
          <w:noProof/>
          <w:color w:val="000000"/>
          <w:sz w:val="28"/>
          <w:szCs w:val="28"/>
          <w:lang w:val="en-US"/>
        </w:rPr>
        <w:t>0</w:t>
      </w:r>
      <w:r w:rsidRPr="00162878">
        <w:rPr>
          <w:rFonts w:ascii="Times New Roman" w:hAnsi="Times New Roman" w:cs="Times New Roman"/>
          <w:noProof/>
          <w:color w:val="000000"/>
          <w:sz w:val="28"/>
          <w:szCs w:val="28"/>
          <w:vertAlign w:val="subscript"/>
          <w:lang w:val="en-US"/>
        </w:rPr>
        <w:t>4</w:t>
      </w:r>
      <w:r w:rsidRPr="00162878">
        <w:rPr>
          <w:rFonts w:ascii="Times New Roman" w:hAnsi="Times New Roman" w:cs="Times New Roman"/>
          <w:noProof/>
          <w:color w:val="000000"/>
          <w:sz w:val="28"/>
          <w:szCs w:val="28"/>
          <w:lang w:val="en-US"/>
        </w:rPr>
        <w:t>)</w:t>
      </w:r>
      <w:r w:rsidRPr="00162878">
        <w:rPr>
          <w:rFonts w:ascii="Times New Roman" w:hAnsi="Times New Roman" w:cs="Times New Roman"/>
          <w:noProof/>
          <w:color w:val="000000"/>
          <w:sz w:val="28"/>
          <w:szCs w:val="28"/>
          <w:vertAlign w:val="subscript"/>
          <w:lang w:val="en-US"/>
        </w:rPr>
        <w:t>2</w:t>
      </w:r>
      <w:r w:rsidRPr="00162878">
        <w:rPr>
          <w:rFonts w:ascii="Times New Roman" w:hAnsi="Times New Roman" w:cs="Times New Roman"/>
          <w:noProof/>
          <w:color w:val="000000"/>
          <w:sz w:val="28"/>
          <w:szCs w:val="28"/>
          <w:lang w:val="en-US"/>
        </w:rPr>
        <w:t>]</w:t>
      </w:r>
      <w:r w:rsidRPr="00162878">
        <w:rPr>
          <w:rFonts w:ascii="Times New Roman" w:hAnsi="Times New Roman" w:cs="Times New Roman"/>
          <w:noProof/>
          <w:color w:val="000000"/>
          <w:sz w:val="28"/>
          <w:szCs w:val="28"/>
          <w:vertAlign w:val="subscript"/>
          <w:lang w:val="en-US"/>
        </w:rPr>
        <w:t>3</w:t>
      </w:r>
      <w:r w:rsidRPr="00162878">
        <w:rPr>
          <w:rFonts w:ascii="Times New Roman" w:hAnsi="Times New Roman" w:cs="Times New Roman"/>
          <w:noProof/>
          <w:color w:val="000000"/>
          <w:sz w:val="28"/>
          <w:szCs w:val="28"/>
        </w:rPr>
        <w:t>СаҒ</w:t>
      </w:r>
      <w:r w:rsidRPr="00162878">
        <w:rPr>
          <w:rFonts w:ascii="Times New Roman" w:hAnsi="Times New Roman" w:cs="Times New Roman"/>
          <w:noProof/>
          <w:color w:val="000000"/>
          <w:sz w:val="28"/>
          <w:szCs w:val="28"/>
          <w:vertAlign w:val="subscript"/>
          <w:lang w:val="en-US"/>
        </w:rPr>
        <w:t>2</w:t>
      </w:r>
      <w:r w:rsidRPr="00162878">
        <w:rPr>
          <w:rFonts w:ascii="Times New Roman" w:hAnsi="Times New Roman" w:cs="Times New Roman"/>
          <w:noProof/>
          <w:color w:val="000000"/>
          <w:sz w:val="28"/>
          <w:szCs w:val="28"/>
          <w:lang w:val="en-US"/>
        </w:rPr>
        <w:t xml:space="preserve">   +   </w:t>
      </w:r>
      <w:r w:rsidRPr="00162878">
        <w:rPr>
          <w:rFonts w:ascii="Times New Roman" w:hAnsi="Times New Roman" w:cs="Times New Roman"/>
          <w:color w:val="000000"/>
          <w:sz w:val="28"/>
          <w:szCs w:val="28"/>
          <w:lang w:val="en-US"/>
        </w:rPr>
        <w:t>7H</w:t>
      </w:r>
      <w:r w:rsidRPr="00162878">
        <w:rPr>
          <w:rFonts w:ascii="Times New Roman" w:hAnsi="Times New Roman" w:cs="Times New Roman"/>
          <w:color w:val="000000"/>
          <w:sz w:val="28"/>
          <w:szCs w:val="28"/>
          <w:vertAlign w:val="subscript"/>
          <w:lang w:val="en-US"/>
        </w:rPr>
        <w:t>2</w:t>
      </w:r>
      <w:r w:rsidRPr="00162878">
        <w:rPr>
          <w:rFonts w:ascii="Times New Roman" w:hAnsi="Times New Roman" w:cs="Times New Roman"/>
          <w:color w:val="000000"/>
          <w:sz w:val="28"/>
          <w:szCs w:val="28"/>
          <w:lang w:val="en-US"/>
        </w:rPr>
        <w:t>S0</w:t>
      </w:r>
      <w:r w:rsidRPr="00162878">
        <w:rPr>
          <w:rFonts w:ascii="Times New Roman" w:hAnsi="Times New Roman" w:cs="Times New Roman"/>
          <w:color w:val="000000"/>
          <w:sz w:val="28"/>
          <w:szCs w:val="28"/>
          <w:vertAlign w:val="subscript"/>
          <w:lang w:val="en-US"/>
        </w:rPr>
        <w:t>4</w:t>
      </w:r>
      <w:r w:rsidRPr="00162878">
        <w:rPr>
          <w:rFonts w:ascii="Times New Roman" w:hAnsi="Times New Roman" w:cs="Times New Roman"/>
          <w:noProof/>
          <w:color w:val="000000"/>
          <w:sz w:val="28"/>
          <w:szCs w:val="28"/>
          <w:lang w:val="en-US"/>
        </w:rPr>
        <w:t xml:space="preserve">+    </w:t>
      </w:r>
      <w:r w:rsidRPr="00162878">
        <w:rPr>
          <w:rFonts w:ascii="Times New Roman" w:hAnsi="Times New Roman" w:cs="Times New Roman"/>
          <w:color w:val="000000"/>
          <w:sz w:val="28"/>
          <w:szCs w:val="28"/>
          <w:lang w:val="en-US"/>
        </w:rPr>
        <w:t>3H</w:t>
      </w:r>
      <w:r w:rsidRPr="00162878">
        <w:rPr>
          <w:rFonts w:ascii="Times New Roman" w:hAnsi="Times New Roman" w:cs="Times New Roman"/>
          <w:color w:val="000000"/>
          <w:sz w:val="28"/>
          <w:szCs w:val="28"/>
          <w:vertAlign w:val="subscript"/>
          <w:lang w:val="en-US"/>
        </w:rPr>
        <w:t>2</w:t>
      </w:r>
      <w:r w:rsidRPr="00162878">
        <w:rPr>
          <w:rFonts w:ascii="Times New Roman" w:hAnsi="Times New Roman" w:cs="Times New Roman"/>
          <w:color w:val="000000"/>
          <w:sz w:val="28"/>
          <w:szCs w:val="28"/>
          <w:lang w:val="en-US"/>
        </w:rPr>
        <w:t>0+</w:t>
      </w:r>
      <w:proofErr w:type="gramStart"/>
      <w:r w:rsidRPr="00162878">
        <w:rPr>
          <w:rFonts w:ascii="Times New Roman" w:hAnsi="Times New Roman" w:cs="Times New Roman"/>
          <w:color w:val="000000"/>
          <w:sz w:val="28"/>
          <w:szCs w:val="28"/>
          <w:lang w:val="en-US"/>
        </w:rPr>
        <w:t>3Ca(</w:t>
      </w:r>
      <w:proofErr w:type="gramEnd"/>
      <w:r w:rsidRPr="00162878">
        <w:rPr>
          <w:rFonts w:ascii="Times New Roman" w:hAnsi="Times New Roman" w:cs="Times New Roman"/>
          <w:color w:val="000000"/>
          <w:sz w:val="28"/>
          <w:szCs w:val="28"/>
          <w:lang w:val="en-US"/>
        </w:rPr>
        <w:t>H</w:t>
      </w:r>
      <w:r w:rsidRPr="00162878">
        <w:rPr>
          <w:rFonts w:ascii="Times New Roman" w:hAnsi="Times New Roman" w:cs="Times New Roman"/>
          <w:color w:val="000000"/>
          <w:sz w:val="28"/>
          <w:szCs w:val="28"/>
          <w:vertAlign w:val="subscript"/>
          <w:lang w:val="en-US"/>
        </w:rPr>
        <w:t>2</w:t>
      </w:r>
      <w:r w:rsidRPr="00162878">
        <w:rPr>
          <w:rFonts w:ascii="Times New Roman" w:hAnsi="Times New Roman" w:cs="Times New Roman"/>
          <w:color w:val="000000"/>
          <w:sz w:val="28"/>
          <w:szCs w:val="28"/>
          <w:lang w:val="en-US"/>
        </w:rPr>
        <w:t>P0</w:t>
      </w:r>
      <w:r w:rsidRPr="00162878">
        <w:rPr>
          <w:rFonts w:ascii="Times New Roman" w:hAnsi="Times New Roman" w:cs="Times New Roman"/>
          <w:color w:val="000000"/>
          <w:sz w:val="28"/>
          <w:szCs w:val="28"/>
          <w:vertAlign w:val="subscript"/>
          <w:lang w:val="en-US"/>
        </w:rPr>
        <w:t>4</w:t>
      </w:r>
      <w:r w:rsidRPr="00162878">
        <w:rPr>
          <w:rFonts w:ascii="Times New Roman" w:hAnsi="Times New Roman" w:cs="Times New Roman"/>
          <w:color w:val="000000"/>
          <w:sz w:val="28"/>
          <w:szCs w:val="28"/>
          <w:lang w:val="en-US"/>
        </w:rPr>
        <w:t>)</w:t>
      </w:r>
      <w:r w:rsidRPr="00162878">
        <w:rPr>
          <w:rFonts w:ascii="Times New Roman" w:hAnsi="Times New Roman" w:cs="Times New Roman"/>
          <w:color w:val="000000"/>
          <w:sz w:val="28"/>
          <w:szCs w:val="28"/>
          <w:vertAlign w:val="subscript"/>
          <w:lang w:val="en-US"/>
        </w:rPr>
        <w:t>2</w:t>
      </w:r>
      <w:r w:rsidRPr="00162878">
        <w:rPr>
          <w:rFonts w:ascii="Times New Roman" w:hAnsi="Times New Roman" w:cs="Times New Roman"/>
          <w:noProof/>
          <w:color w:val="000000"/>
          <w:sz w:val="28"/>
          <w:szCs w:val="28"/>
          <w:lang w:val="en-US"/>
        </w:rPr>
        <w:t>Н</w:t>
      </w:r>
      <w:r w:rsidRPr="00162878">
        <w:rPr>
          <w:rFonts w:ascii="Times New Roman" w:hAnsi="Times New Roman" w:cs="Times New Roman"/>
          <w:noProof/>
          <w:color w:val="000000"/>
          <w:sz w:val="28"/>
          <w:szCs w:val="28"/>
          <w:vertAlign w:val="subscript"/>
          <w:lang w:val="en-US"/>
        </w:rPr>
        <w:t>2</w:t>
      </w:r>
      <w:r w:rsidRPr="00162878">
        <w:rPr>
          <w:rFonts w:ascii="Times New Roman" w:hAnsi="Times New Roman" w:cs="Times New Roman"/>
          <w:noProof/>
          <w:color w:val="000000"/>
          <w:sz w:val="28"/>
          <w:szCs w:val="28"/>
          <w:lang w:val="en-US"/>
        </w:rPr>
        <w:t xml:space="preserve">0    + </w:t>
      </w:r>
      <w:r w:rsidRPr="00162878">
        <w:rPr>
          <w:rFonts w:ascii="Times New Roman" w:hAnsi="Times New Roman" w:cs="Times New Roman"/>
          <w:color w:val="000000"/>
          <w:sz w:val="28"/>
          <w:szCs w:val="28"/>
          <w:lang w:val="en-US"/>
        </w:rPr>
        <w:t>7CaS0</w:t>
      </w:r>
      <w:r w:rsidRPr="00162878">
        <w:rPr>
          <w:rFonts w:ascii="Times New Roman" w:hAnsi="Times New Roman" w:cs="Times New Roman"/>
          <w:color w:val="000000"/>
          <w:sz w:val="28"/>
          <w:szCs w:val="28"/>
          <w:vertAlign w:val="subscript"/>
          <w:lang w:val="en-US"/>
        </w:rPr>
        <w:t>4</w:t>
      </w:r>
      <w:r w:rsidRPr="00162878">
        <w:rPr>
          <w:rFonts w:ascii="Times New Roman" w:hAnsi="Times New Roman" w:cs="Times New Roman"/>
          <w:color w:val="000000"/>
          <w:sz w:val="28"/>
          <w:szCs w:val="28"/>
          <w:lang w:val="en-US"/>
        </w:rPr>
        <w:t>+2HF</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bCs/>
          <w:noProof/>
          <w:color w:val="000000"/>
          <w:sz w:val="28"/>
          <w:szCs w:val="28"/>
          <w:lang w:val="kk-KZ"/>
        </w:rPr>
      </w:pPr>
      <w:r w:rsidRPr="00162878">
        <w:rPr>
          <w:rFonts w:ascii="Times New Roman" w:hAnsi="Times New Roman" w:cs="Times New Roman"/>
          <w:noProof/>
          <w:color w:val="000000"/>
          <w:sz w:val="28"/>
          <w:szCs w:val="28"/>
        </w:rPr>
        <w:t>Соныменқатаркүкіртқышқылыфосфоритқұрам</w:t>
      </w:r>
      <w:r w:rsidRPr="00162878">
        <w:rPr>
          <w:rFonts w:ascii="Times New Roman" w:hAnsi="Times New Roman" w:cs="Times New Roman"/>
          <w:noProof/>
          <w:color w:val="000000"/>
          <w:sz w:val="28"/>
          <w:szCs w:val="28"/>
          <w:lang w:val="kk-KZ"/>
        </w:rPr>
        <w:t>ын</w:t>
      </w:r>
      <w:r w:rsidRPr="00162878">
        <w:rPr>
          <w:rFonts w:ascii="Times New Roman" w:hAnsi="Times New Roman" w:cs="Times New Roman"/>
          <w:noProof/>
          <w:color w:val="000000"/>
          <w:sz w:val="28"/>
          <w:szCs w:val="28"/>
        </w:rPr>
        <w:t>дағытүрліқоспалармендереакцияғатүседі</w:t>
      </w:r>
      <w:r w:rsidRPr="00162878">
        <w:rPr>
          <w:rFonts w:ascii="Times New Roman" w:hAnsi="Times New Roman" w:cs="Times New Roman"/>
          <w:noProof/>
          <w:color w:val="000000"/>
          <w:sz w:val="28"/>
          <w:szCs w:val="28"/>
          <w:lang w:val="en-US"/>
        </w:rPr>
        <w:t>:</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en-US"/>
        </w:rPr>
      </w:pPr>
      <w:proofErr w:type="spellStart"/>
      <w:r w:rsidRPr="00162878">
        <w:rPr>
          <w:rFonts w:ascii="Times New Roman" w:hAnsi="Times New Roman" w:cs="Times New Roman"/>
          <w:color w:val="000000"/>
          <w:sz w:val="28"/>
          <w:szCs w:val="28"/>
          <w:lang w:val="en-US"/>
        </w:rPr>
        <w:t>CaCO</w:t>
      </w:r>
      <w:proofErr w:type="spellEnd"/>
      <w:r w:rsidRPr="00162878">
        <w:rPr>
          <w:rFonts w:ascii="Times New Roman" w:hAnsi="Times New Roman" w:cs="Times New Roman"/>
          <w:color w:val="000000"/>
          <w:sz w:val="28"/>
          <w:szCs w:val="28"/>
          <w:lang w:val="kk-KZ"/>
        </w:rPr>
        <w:t>І</w:t>
      </w:r>
      <w:r w:rsidRPr="00162878">
        <w:rPr>
          <w:rFonts w:ascii="Times New Roman" w:hAnsi="Times New Roman" w:cs="Times New Roman"/>
          <w:color w:val="000000"/>
          <w:sz w:val="28"/>
          <w:szCs w:val="28"/>
          <w:lang w:val="en-US"/>
        </w:rPr>
        <w:t xml:space="preserve"> + H</w:t>
      </w:r>
      <w:r w:rsidRPr="00162878">
        <w:rPr>
          <w:rFonts w:ascii="Times New Roman" w:hAnsi="Times New Roman" w:cs="Times New Roman"/>
          <w:color w:val="000000"/>
          <w:sz w:val="28"/>
          <w:szCs w:val="28"/>
          <w:vertAlign w:val="subscript"/>
          <w:lang w:val="en-US"/>
        </w:rPr>
        <w:t>2</w:t>
      </w:r>
      <w:r w:rsidRPr="00162878">
        <w:rPr>
          <w:rFonts w:ascii="Times New Roman" w:hAnsi="Times New Roman" w:cs="Times New Roman"/>
          <w:color w:val="000000"/>
          <w:sz w:val="28"/>
          <w:szCs w:val="28"/>
          <w:lang w:val="en-US"/>
        </w:rPr>
        <w:t>S0</w:t>
      </w:r>
      <w:r w:rsidRPr="00162878">
        <w:rPr>
          <w:rFonts w:ascii="Times New Roman" w:hAnsi="Times New Roman" w:cs="Times New Roman"/>
          <w:color w:val="000000"/>
          <w:sz w:val="28"/>
          <w:szCs w:val="28"/>
          <w:vertAlign w:val="subscript"/>
          <w:lang w:val="en-US"/>
        </w:rPr>
        <w:t>4</w:t>
      </w:r>
      <w:r w:rsidRPr="00162878">
        <w:rPr>
          <w:rFonts w:ascii="Times New Roman" w:hAnsi="Times New Roman" w:cs="Times New Roman"/>
          <w:noProof/>
          <w:color w:val="000000"/>
          <w:sz w:val="28"/>
          <w:szCs w:val="28"/>
          <w:lang w:val="en-US"/>
        </w:rPr>
        <w:t xml:space="preserve">+ </w:t>
      </w:r>
      <w:r w:rsidRPr="00162878">
        <w:rPr>
          <w:rFonts w:ascii="Times New Roman" w:hAnsi="Times New Roman" w:cs="Times New Roman"/>
          <w:noProof/>
          <w:color w:val="000000"/>
          <w:sz w:val="28"/>
          <w:szCs w:val="28"/>
        </w:rPr>
        <w:t>Н</w:t>
      </w:r>
      <w:r w:rsidRPr="00162878">
        <w:rPr>
          <w:rFonts w:ascii="Times New Roman" w:hAnsi="Times New Roman" w:cs="Times New Roman"/>
          <w:noProof/>
          <w:color w:val="000000"/>
          <w:sz w:val="28"/>
          <w:szCs w:val="28"/>
          <w:vertAlign w:val="subscript"/>
          <w:lang w:val="en-US"/>
        </w:rPr>
        <w:t>2</w:t>
      </w:r>
      <w:r w:rsidRPr="00162878">
        <w:rPr>
          <w:rFonts w:ascii="Times New Roman" w:hAnsi="Times New Roman" w:cs="Times New Roman"/>
          <w:noProof/>
          <w:color w:val="000000"/>
          <w:sz w:val="28"/>
          <w:szCs w:val="28"/>
          <w:lang w:val="en-US"/>
        </w:rPr>
        <w:t xml:space="preserve">0 = </w:t>
      </w:r>
      <w:r w:rsidRPr="00162878">
        <w:rPr>
          <w:rFonts w:ascii="Times New Roman" w:hAnsi="Times New Roman" w:cs="Times New Roman"/>
          <w:color w:val="000000"/>
          <w:sz w:val="28"/>
          <w:szCs w:val="28"/>
          <w:lang w:val="en-US"/>
        </w:rPr>
        <w:t>CaS0</w:t>
      </w:r>
      <w:r w:rsidRPr="00162878">
        <w:rPr>
          <w:rFonts w:ascii="Times New Roman" w:hAnsi="Times New Roman" w:cs="Times New Roman"/>
          <w:color w:val="000000"/>
          <w:sz w:val="28"/>
          <w:szCs w:val="28"/>
          <w:vertAlign w:val="subscript"/>
          <w:lang w:val="en-US"/>
        </w:rPr>
        <w:t>4</w:t>
      </w:r>
      <w:r w:rsidRPr="00162878">
        <w:rPr>
          <w:rFonts w:ascii="Times New Roman" w:hAnsi="Times New Roman" w:cs="Times New Roman"/>
          <w:noProof/>
          <w:color w:val="000000"/>
          <w:sz w:val="28"/>
          <w:szCs w:val="28"/>
          <w:lang w:val="en-US"/>
        </w:rPr>
        <w:t>•2</w:t>
      </w:r>
      <w:r w:rsidRPr="00162878">
        <w:rPr>
          <w:rFonts w:ascii="Times New Roman" w:hAnsi="Times New Roman" w:cs="Times New Roman"/>
          <w:noProof/>
          <w:color w:val="000000"/>
          <w:sz w:val="28"/>
          <w:szCs w:val="28"/>
        </w:rPr>
        <w:t>Н</w:t>
      </w:r>
      <w:r w:rsidRPr="00162878">
        <w:rPr>
          <w:rFonts w:ascii="Times New Roman" w:hAnsi="Times New Roman" w:cs="Times New Roman"/>
          <w:noProof/>
          <w:color w:val="000000"/>
          <w:sz w:val="28"/>
          <w:szCs w:val="28"/>
          <w:vertAlign w:val="subscript"/>
          <w:lang w:val="en-US"/>
        </w:rPr>
        <w:t>2</w:t>
      </w:r>
      <w:r w:rsidRPr="00162878">
        <w:rPr>
          <w:rFonts w:ascii="Times New Roman" w:hAnsi="Times New Roman" w:cs="Times New Roman"/>
          <w:noProof/>
          <w:color w:val="000000"/>
          <w:sz w:val="28"/>
          <w:szCs w:val="28"/>
          <w:lang w:val="en-US"/>
        </w:rPr>
        <w:t xml:space="preserve">0 + </w:t>
      </w:r>
      <w:r w:rsidRPr="00162878">
        <w:rPr>
          <w:rFonts w:ascii="Times New Roman" w:hAnsi="Times New Roman" w:cs="Times New Roman"/>
          <w:noProof/>
          <w:color w:val="000000"/>
          <w:sz w:val="28"/>
          <w:szCs w:val="28"/>
        </w:rPr>
        <w:t>С</w:t>
      </w:r>
      <w:r w:rsidRPr="00162878">
        <w:rPr>
          <w:rFonts w:ascii="Times New Roman" w:hAnsi="Times New Roman" w:cs="Times New Roman"/>
          <w:noProof/>
          <w:color w:val="000000"/>
          <w:sz w:val="28"/>
          <w:szCs w:val="28"/>
          <w:lang w:val="en-US"/>
        </w:rPr>
        <w:t>0</w:t>
      </w:r>
      <w:r w:rsidRPr="00162878">
        <w:rPr>
          <w:rFonts w:ascii="Times New Roman" w:hAnsi="Times New Roman" w:cs="Times New Roman"/>
          <w:noProof/>
          <w:color w:val="000000"/>
          <w:sz w:val="28"/>
          <w:szCs w:val="28"/>
          <w:vertAlign w:val="subscript"/>
          <w:lang w:val="en-US"/>
        </w:rPr>
        <w:t>2</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en-US"/>
        </w:rPr>
      </w:pPr>
      <w:r w:rsidRPr="00162878">
        <w:rPr>
          <w:rFonts w:ascii="Times New Roman" w:hAnsi="Times New Roman" w:cs="Times New Roman"/>
          <w:noProof/>
          <w:color w:val="000000"/>
          <w:sz w:val="28"/>
          <w:szCs w:val="28"/>
        </w:rPr>
        <w:t>Ғе</w:t>
      </w:r>
      <w:r w:rsidRPr="00162878">
        <w:rPr>
          <w:rFonts w:ascii="Times New Roman" w:hAnsi="Times New Roman" w:cs="Times New Roman"/>
          <w:noProof/>
          <w:color w:val="000000"/>
          <w:sz w:val="28"/>
          <w:szCs w:val="28"/>
          <w:vertAlign w:val="subscript"/>
          <w:lang w:val="en-US"/>
        </w:rPr>
        <w:t>2</w:t>
      </w:r>
      <w:r w:rsidRPr="00162878">
        <w:rPr>
          <w:rFonts w:ascii="Times New Roman" w:hAnsi="Times New Roman" w:cs="Times New Roman"/>
          <w:noProof/>
          <w:color w:val="000000"/>
          <w:sz w:val="28"/>
          <w:szCs w:val="28"/>
        </w:rPr>
        <w:t>О</w:t>
      </w:r>
      <w:r w:rsidRPr="00162878">
        <w:rPr>
          <w:rFonts w:ascii="Times New Roman" w:hAnsi="Times New Roman" w:cs="Times New Roman"/>
          <w:noProof/>
          <w:color w:val="000000"/>
          <w:sz w:val="28"/>
          <w:szCs w:val="28"/>
          <w:vertAlign w:val="subscript"/>
        </w:rPr>
        <w:t>э</w:t>
      </w:r>
      <w:r w:rsidRPr="00162878">
        <w:rPr>
          <w:rFonts w:ascii="Times New Roman" w:hAnsi="Times New Roman" w:cs="Times New Roman"/>
          <w:noProof/>
          <w:color w:val="000000"/>
          <w:sz w:val="28"/>
          <w:szCs w:val="28"/>
          <w:lang w:val="en-US"/>
        </w:rPr>
        <w:t xml:space="preserve"> + </w:t>
      </w:r>
      <w:r w:rsidRPr="00162878">
        <w:rPr>
          <w:rFonts w:ascii="Times New Roman" w:hAnsi="Times New Roman" w:cs="Times New Roman"/>
          <w:color w:val="000000"/>
          <w:sz w:val="28"/>
          <w:szCs w:val="28"/>
          <w:lang w:val="en-US"/>
        </w:rPr>
        <w:t>3H</w:t>
      </w:r>
      <w:r w:rsidRPr="00162878">
        <w:rPr>
          <w:rFonts w:ascii="Times New Roman" w:hAnsi="Times New Roman" w:cs="Times New Roman"/>
          <w:color w:val="000000"/>
          <w:sz w:val="28"/>
          <w:szCs w:val="28"/>
          <w:vertAlign w:val="subscript"/>
          <w:lang w:val="en-US"/>
        </w:rPr>
        <w:t>2</w:t>
      </w:r>
      <w:r w:rsidRPr="00162878">
        <w:rPr>
          <w:rFonts w:ascii="Times New Roman" w:hAnsi="Times New Roman" w:cs="Times New Roman"/>
          <w:color w:val="000000"/>
          <w:sz w:val="28"/>
          <w:szCs w:val="28"/>
          <w:lang w:val="en-US"/>
        </w:rPr>
        <w:t>S0</w:t>
      </w:r>
      <w:r w:rsidRPr="00162878">
        <w:rPr>
          <w:rFonts w:ascii="Times New Roman" w:hAnsi="Times New Roman" w:cs="Times New Roman"/>
          <w:color w:val="000000"/>
          <w:sz w:val="28"/>
          <w:szCs w:val="28"/>
          <w:vertAlign w:val="subscript"/>
          <w:lang w:val="en-US"/>
        </w:rPr>
        <w:t>4</w:t>
      </w:r>
      <w:r w:rsidRPr="00162878">
        <w:rPr>
          <w:rFonts w:ascii="Times New Roman" w:hAnsi="Times New Roman" w:cs="Times New Roman"/>
          <w:color w:val="000000"/>
          <w:sz w:val="28"/>
          <w:szCs w:val="28"/>
          <w:lang w:val="en-US"/>
        </w:rPr>
        <w:t xml:space="preserve"> = Fe</w:t>
      </w:r>
      <w:r w:rsidRPr="00162878">
        <w:rPr>
          <w:rFonts w:ascii="Times New Roman" w:hAnsi="Times New Roman" w:cs="Times New Roman"/>
          <w:color w:val="000000"/>
          <w:sz w:val="28"/>
          <w:szCs w:val="28"/>
          <w:vertAlign w:val="subscript"/>
          <w:lang w:val="en-US"/>
        </w:rPr>
        <w:t>2</w:t>
      </w:r>
      <w:r w:rsidRPr="00162878">
        <w:rPr>
          <w:rFonts w:ascii="Times New Roman" w:hAnsi="Times New Roman" w:cs="Times New Roman"/>
          <w:color w:val="000000"/>
          <w:sz w:val="28"/>
          <w:szCs w:val="28"/>
          <w:lang w:val="en-US"/>
        </w:rPr>
        <w:t>(S0</w:t>
      </w:r>
      <w:r w:rsidRPr="00162878">
        <w:rPr>
          <w:rFonts w:ascii="Times New Roman" w:hAnsi="Times New Roman" w:cs="Times New Roman"/>
          <w:color w:val="000000"/>
          <w:sz w:val="28"/>
          <w:szCs w:val="28"/>
          <w:vertAlign w:val="subscript"/>
          <w:lang w:val="en-US"/>
        </w:rPr>
        <w:t>4</w:t>
      </w:r>
      <w:r w:rsidRPr="00162878">
        <w:rPr>
          <w:rFonts w:ascii="Times New Roman" w:hAnsi="Times New Roman" w:cs="Times New Roman"/>
          <w:color w:val="000000"/>
          <w:sz w:val="28"/>
          <w:szCs w:val="28"/>
          <w:lang w:val="en-US"/>
        </w:rPr>
        <w:t>)</w:t>
      </w:r>
      <w:r w:rsidRPr="00162878">
        <w:rPr>
          <w:rFonts w:ascii="Times New Roman" w:hAnsi="Times New Roman" w:cs="Times New Roman"/>
          <w:color w:val="000000"/>
          <w:sz w:val="28"/>
          <w:szCs w:val="28"/>
          <w:vertAlign w:val="subscript"/>
          <w:lang w:val="en-US"/>
        </w:rPr>
        <w:t>3</w:t>
      </w:r>
      <w:r w:rsidRPr="00162878">
        <w:rPr>
          <w:rFonts w:ascii="Times New Roman" w:hAnsi="Times New Roman" w:cs="Times New Roman"/>
          <w:color w:val="000000"/>
          <w:sz w:val="28"/>
          <w:szCs w:val="28"/>
          <w:lang w:val="en-US"/>
        </w:rPr>
        <w:t xml:space="preserve"> +3H</w:t>
      </w:r>
      <w:r w:rsidRPr="00162878">
        <w:rPr>
          <w:rFonts w:ascii="Times New Roman" w:hAnsi="Times New Roman" w:cs="Times New Roman"/>
          <w:color w:val="000000"/>
          <w:sz w:val="28"/>
          <w:szCs w:val="28"/>
          <w:vertAlign w:val="subscript"/>
          <w:lang w:val="en-US"/>
        </w:rPr>
        <w:t>2</w:t>
      </w:r>
      <w:r w:rsidRPr="00162878">
        <w:rPr>
          <w:rFonts w:ascii="Times New Roman" w:hAnsi="Times New Roman" w:cs="Times New Roman"/>
          <w:color w:val="000000"/>
          <w:sz w:val="28"/>
          <w:szCs w:val="28"/>
          <w:lang w:val="en-US"/>
        </w:rPr>
        <w:t>0</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en-US"/>
        </w:rPr>
      </w:pPr>
      <w:r w:rsidRPr="00162878">
        <w:rPr>
          <w:rFonts w:ascii="Times New Roman" w:hAnsi="Times New Roman" w:cs="Times New Roman"/>
          <w:color w:val="000000"/>
          <w:sz w:val="28"/>
          <w:szCs w:val="28"/>
          <w:lang w:val="en-US"/>
        </w:rPr>
        <w:t>3FeP0</w:t>
      </w:r>
      <w:r w:rsidRPr="00162878">
        <w:rPr>
          <w:rFonts w:ascii="Times New Roman" w:hAnsi="Times New Roman" w:cs="Times New Roman"/>
          <w:color w:val="000000"/>
          <w:sz w:val="28"/>
          <w:szCs w:val="28"/>
          <w:vertAlign w:val="subscript"/>
          <w:lang w:val="en-US"/>
        </w:rPr>
        <w:t>4</w:t>
      </w:r>
      <w:r w:rsidRPr="00162878">
        <w:rPr>
          <w:rFonts w:ascii="Times New Roman" w:hAnsi="Times New Roman" w:cs="Times New Roman"/>
          <w:color w:val="000000"/>
          <w:sz w:val="28"/>
          <w:szCs w:val="28"/>
          <w:lang w:val="en-US"/>
        </w:rPr>
        <w:t>+ 3H</w:t>
      </w:r>
      <w:r w:rsidRPr="00162878">
        <w:rPr>
          <w:rFonts w:ascii="Times New Roman" w:hAnsi="Times New Roman" w:cs="Times New Roman"/>
          <w:color w:val="000000"/>
          <w:sz w:val="28"/>
          <w:szCs w:val="28"/>
          <w:vertAlign w:val="subscript"/>
          <w:lang w:val="en-US"/>
        </w:rPr>
        <w:t>2</w:t>
      </w:r>
      <w:r w:rsidRPr="00162878">
        <w:rPr>
          <w:rFonts w:ascii="Times New Roman" w:hAnsi="Times New Roman" w:cs="Times New Roman"/>
          <w:color w:val="000000"/>
          <w:sz w:val="28"/>
          <w:szCs w:val="28"/>
          <w:lang w:val="en-US"/>
        </w:rPr>
        <w:t>S0</w:t>
      </w:r>
      <w:r w:rsidRPr="00162878">
        <w:rPr>
          <w:rFonts w:ascii="Times New Roman" w:hAnsi="Times New Roman" w:cs="Times New Roman"/>
          <w:color w:val="000000"/>
          <w:sz w:val="28"/>
          <w:szCs w:val="28"/>
          <w:vertAlign w:val="subscript"/>
          <w:lang w:val="en-US"/>
        </w:rPr>
        <w:t>4</w:t>
      </w:r>
      <w:r w:rsidRPr="00162878">
        <w:rPr>
          <w:rFonts w:ascii="Times New Roman" w:hAnsi="Times New Roman" w:cs="Times New Roman"/>
          <w:noProof/>
          <w:color w:val="000000"/>
          <w:sz w:val="28"/>
          <w:szCs w:val="28"/>
          <w:lang w:val="en-US"/>
        </w:rPr>
        <w:t>= Ғе(Н</w:t>
      </w:r>
      <w:r w:rsidRPr="00162878">
        <w:rPr>
          <w:rFonts w:ascii="Times New Roman" w:hAnsi="Times New Roman" w:cs="Times New Roman"/>
          <w:noProof/>
          <w:color w:val="000000"/>
          <w:sz w:val="28"/>
          <w:szCs w:val="28"/>
          <w:vertAlign w:val="subscript"/>
          <w:lang w:val="en-US"/>
        </w:rPr>
        <w:t>2</w:t>
      </w:r>
      <w:r w:rsidRPr="00162878">
        <w:rPr>
          <w:rFonts w:ascii="Times New Roman" w:hAnsi="Times New Roman" w:cs="Times New Roman"/>
          <w:noProof/>
          <w:color w:val="000000"/>
          <w:sz w:val="28"/>
          <w:szCs w:val="28"/>
          <w:lang w:val="en-US"/>
        </w:rPr>
        <w:t>Р0</w:t>
      </w:r>
      <w:r w:rsidRPr="00162878">
        <w:rPr>
          <w:rFonts w:ascii="Times New Roman" w:hAnsi="Times New Roman" w:cs="Times New Roman"/>
          <w:noProof/>
          <w:color w:val="000000"/>
          <w:sz w:val="28"/>
          <w:szCs w:val="28"/>
          <w:vertAlign w:val="subscript"/>
          <w:lang w:val="en-US"/>
        </w:rPr>
        <w:t>4</w:t>
      </w:r>
      <w:r w:rsidRPr="00162878">
        <w:rPr>
          <w:rFonts w:ascii="Times New Roman" w:hAnsi="Times New Roman" w:cs="Times New Roman"/>
          <w:noProof/>
          <w:color w:val="000000"/>
          <w:sz w:val="28"/>
          <w:szCs w:val="28"/>
          <w:lang w:val="en-US"/>
        </w:rPr>
        <w:t>)</w:t>
      </w:r>
      <w:r w:rsidRPr="00162878">
        <w:rPr>
          <w:rFonts w:ascii="Times New Roman" w:hAnsi="Times New Roman" w:cs="Times New Roman"/>
          <w:noProof/>
          <w:color w:val="000000"/>
          <w:sz w:val="28"/>
          <w:szCs w:val="28"/>
          <w:vertAlign w:val="subscript"/>
          <w:lang w:val="en-US"/>
        </w:rPr>
        <w:t>3</w:t>
      </w:r>
      <w:r w:rsidRPr="00162878">
        <w:rPr>
          <w:rFonts w:ascii="Times New Roman" w:hAnsi="Times New Roman" w:cs="Times New Roman"/>
          <w:noProof/>
          <w:color w:val="000000"/>
          <w:sz w:val="28"/>
          <w:szCs w:val="28"/>
          <w:lang w:val="en-US"/>
        </w:rPr>
        <w:t xml:space="preserve"> + </w:t>
      </w:r>
      <w:proofErr w:type="gramStart"/>
      <w:r w:rsidRPr="00162878">
        <w:rPr>
          <w:rFonts w:ascii="Times New Roman" w:hAnsi="Times New Roman" w:cs="Times New Roman"/>
          <w:color w:val="000000"/>
          <w:sz w:val="28"/>
          <w:szCs w:val="28"/>
          <w:lang w:val="en-US"/>
        </w:rPr>
        <w:t>Fe</w:t>
      </w:r>
      <w:r w:rsidRPr="00162878">
        <w:rPr>
          <w:rFonts w:ascii="Times New Roman" w:hAnsi="Times New Roman" w:cs="Times New Roman"/>
          <w:color w:val="000000"/>
          <w:sz w:val="28"/>
          <w:szCs w:val="28"/>
          <w:vertAlign w:val="subscript"/>
          <w:lang w:val="en-US"/>
        </w:rPr>
        <w:t>2</w:t>
      </w:r>
      <w:r w:rsidRPr="00162878">
        <w:rPr>
          <w:rFonts w:ascii="Times New Roman" w:hAnsi="Times New Roman" w:cs="Times New Roman"/>
          <w:color w:val="000000"/>
          <w:sz w:val="28"/>
          <w:szCs w:val="28"/>
          <w:lang w:val="en-US"/>
        </w:rPr>
        <w:t>(</w:t>
      </w:r>
      <w:proofErr w:type="gramEnd"/>
      <w:r w:rsidRPr="00162878">
        <w:rPr>
          <w:rFonts w:ascii="Times New Roman" w:hAnsi="Times New Roman" w:cs="Times New Roman"/>
          <w:color w:val="000000"/>
          <w:sz w:val="28"/>
          <w:szCs w:val="28"/>
          <w:lang w:val="en-US"/>
        </w:rPr>
        <w:t>S0</w:t>
      </w:r>
      <w:r w:rsidRPr="00162878">
        <w:rPr>
          <w:rFonts w:ascii="Times New Roman" w:hAnsi="Times New Roman" w:cs="Times New Roman"/>
          <w:color w:val="000000"/>
          <w:sz w:val="28"/>
          <w:szCs w:val="28"/>
          <w:vertAlign w:val="subscript"/>
          <w:lang w:val="en-US"/>
        </w:rPr>
        <w:t>4</w:t>
      </w:r>
      <w:r w:rsidRPr="00162878">
        <w:rPr>
          <w:rFonts w:ascii="Times New Roman" w:hAnsi="Times New Roman" w:cs="Times New Roman"/>
          <w:color w:val="000000"/>
          <w:sz w:val="28"/>
          <w:szCs w:val="28"/>
          <w:lang w:val="en-US"/>
        </w:rPr>
        <w:t>)</w:t>
      </w:r>
      <w:r w:rsidRPr="00162878">
        <w:rPr>
          <w:rFonts w:ascii="Times New Roman" w:hAnsi="Times New Roman" w:cs="Times New Roman"/>
          <w:color w:val="000000"/>
          <w:sz w:val="28"/>
          <w:szCs w:val="28"/>
          <w:vertAlign w:val="subscript"/>
          <w:lang w:val="en-US"/>
        </w:rPr>
        <w:t>3</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en-US"/>
        </w:rPr>
      </w:pPr>
      <w:r w:rsidRPr="00162878">
        <w:rPr>
          <w:rFonts w:ascii="Times New Roman" w:hAnsi="Times New Roman" w:cs="Times New Roman"/>
          <w:noProof/>
          <w:color w:val="000000"/>
          <w:sz w:val="28"/>
          <w:szCs w:val="28"/>
        </w:rPr>
        <w:t>Кейбіржағдайлардая</w:t>
      </w:r>
      <w:r w:rsidRPr="00162878">
        <w:rPr>
          <w:rFonts w:ascii="Times New Roman" w:hAnsi="Times New Roman" w:cs="Times New Roman"/>
          <w:noProof/>
          <w:color w:val="000000"/>
          <w:sz w:val="28"/>
          <w:szCs w:val="28"/>
          <w:lang w:val="kk-KZ"/>
        </w:rPr>
        <w:t>ғни</w:t>
      </w:r>
      <w:r w:rsidRPr="00162878">
        <w:rPr>
          <w:rFonts w:ascii="Times New Roman" w:hAnsi="Times New Roman" w:cs="Times New Roman"/>
          <w:noProof/>
          <w:color w:val="000000"/>
          <w:sz w:val="28"/>
          <w:szCs w:val="28"/>
        </w:rPr>
        <w:t>фосфоритк</w:t>
      </w:r>
      <w:r w:rsidRPr="00162878">
        <w:rPr>
          <w:rFonts w:ascii="Times New Roman" w:hAnsi="Times New Roman" w:cs="Times New Roman"/>
          <w:noProof/>
          <w:color w:val="000000"/>
          <w:sz w:val="28"/>
          <w:szCs w:val="28"/>
          <w:lang w:val="kk-KZ"/>
        </w:rPr>
        <w:t>ү</w:t>
      </w:r>
      <w:r w:rsidRPr="00162878">
        <w:rPr>
          <w:rFonts w:ascii="Times New Roman" w:hAnsi="Times New Roman" w:cs="Times New Roman"/>
          <w:noProof/>
          <w:color w:val="000000"/>
          <w:sz w:val="28"/>
          <w:szCs w:val="28"/>
        </w:rPr>
        <w:t>кірт</w:t>
      </w:r>
      <w:r w:rsidRPr="00162878">
        <w:rPr>
          <w:rFonts w:ascii="Times New Roman" w:hAnsi="Times New Roman" w:cs="Times New Roman"/>
          <w:noProof/>
          <w:color w:val="000000"/>
          <w:sz w:val="28"/>
          <w:szCs w:val="28"/>
          <w:lang w:val="kk-KZ"/>
        </w:rPr>
        <w:t>қышқылдармен</w:t>
      </w:r>
      <w:r w:rsidRPr="00162878">
        <w:rPr>
          <w:rFonts w:ascii="Times New Roman" w:hAnsi="Times New Roman" w:cs="Times New Roman"/>
          <w:noProof/>
          <w:color w:val="000000"/>
          <w:sz w:val="28"/>
          <w:szCs w:val="28"/>
        </w:rPr>
        <w:t>дұрысараласпауынанбаска</w:t>
      </w:r>
      <w:r w:rsidRPr="00162878">
        <w:rPr>
          <w:rFonts w:ascii="Times New Roman" w:hAnsi="Times New Roman" w:cs="Times New Roman"/>
          <w:noProof/>
          <w:color w:val="000000"/>
          <w:sz w:val="28"/>
          <w:szCs w:val="28"/>
          <w:lang w:val="kk-KZ"/>
        </w:rPr>
        <w:t>реакцтялар</w:t>
      </w:r>
      <w:r w:rsidRPr="00162878">
        <w:rPr>
          <w:rFonts w:ascii="Times New Roman" w:hAnsi="Times New Roman" w:cs="Times New Roman"/>
          <w:noProof/>
          <w:color w:val="000000"/>
          <w:sz w:val="28"/>
          <w:szCs w:val="28"/>
        </w:rPr>
        <w:t>жүреді</w:t>
      </w:r>
      <w:r w:rsidRPr="00162878">
        <w:rPr>
          <w:rFonts w:ascii="Times New Roman" w:hAnsi="Times New Roman" w:cs="Times New Roman"/>
          <w:noProof/>
          <w:color w:val="000000"/>
          <w:sz w:val="28"/>
          <w:szCs w:val="28"/>
          <w:lang w:val="en-US"/>
        </w:rPr>
        <w:t>.</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Қос суперфосфат өндіру технологиясы екі сатыдан тұрады. Ең алдымен фосфорит концентратын күкірт қышқылымен өңдейді: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rPr>
      </w:pPr>
      <w:r w:rsidRPr="00162878">
        <w:rPr>
          <w:rFonts w:ascii="Times New Roman" w:hAnsi="Times New Roman" w:cs="Times New Roman"/>
          <w:noProof/>
          <w:color w:val="000000"/>
          <w:sz w:val="28"/>
          <w:szCs w:val="28"/>
        </w:rPr>
        <w:t>[Са</w:t>
      </w:r>
      <w:r w:rsidRPr="00162878">
        <w:rPr>
          <w:rFonts w:ascii="Times New Roman" w:hAnsi="Times New Roman" w:cs="Times New Roman"/>
          <w:noProof/>
          <w:color w:val="000000"/>
          <w:sz w:val="28"/>
          <w:szCs w:val="28"/>
          <w:vertAlign w:val="subscript"/>
        </w:rPr>
        <w:t>3</w:t>
      </w:r>
      <w:r w:rsidRPr="00162878">
        <w:rPr>
          <w:rFonts w:ascii="Times New Roman" w:hAnsi="Times New Roman" w:cs="Times New Roman"/>
          <w:noProof/>
          <w:color w:val="000000"/>
          <w:sz w:val="28"/>
          <w:szCs w:val="28"/>
        </w:rPr>
        <w:t>(Р0</w:t>
      </w:r>
      <w:r w:rsidRPr="00162878">
        <w:rPr>
          <w:rFonts w:ascii="Times New Roman" w:hAnsi="Times New Roman" w:cs="Times New Roman"/>
          <w:noProof/>
          <w:color w:val="000000"/>
          <w:sz w:val="28"/>
          <w:szCs w:val="28"/>
          <w:vertAlign w:val="subscript"/>
        </w:rPr>
        <w:t>4</w:t>
      </w:r>
      <w:r w:rsidRPr="00162878">
        <w:rPr>
          <w:rFonts w:ascii="Times New Roman" w:hAnsi="Times New Roman" w:cs="Times New Roman"/>
          <w:noProof/>
          <w:color w:val="000000"/>
          <w:sz w:val="28"/>
          <w:szCs w:val="28"/>
        </w:rPr>
        <w:t>)</w:t>
      </w:r>
      <w:r w:rsidRPr="00162878">
        <w:rPr>
          <w:rFonts w:ascii="Times New Roman" w:hAnsi="Times New Roman" w:cs="Times New Roman"/>
          <w:noProof/>
          <w:color w:val="000000"/>
          <w:sz w:val="28"/>
          <w:szCs w:val="28"/>
          <w:vertAlign w:val="subscript"/>
        </w:rPr>
        <w:t>2</w:t>
      </w:r>
      <w:r w:rsidRPr="00162878">
        <w:rPr>
          <w:rFonts w:ascii="Times New Roman" w:hAnsi="Times New Roman" w:cs="Times New Roman"/>
          <w:noProof/>
          <w:color w:val="000000"/>
          <w:sz w:val="28"/>
          <w:szCs w:val="28"/>
        </w:rPr>
        <w:t xml:space="preserve">] </w:t>
      </w:r>
      <w:r w:rsidRPr="00162878">
        <w:rPr>
          <w:rFonts w:ascii="Times New Roman" w:hAnsi="Times New Roman" w:cs="Times New Roman"/>
          <w:noProof/>
          <w:color w:val="000000"/>
          <w:sz w:val="28"/>
          <w:szCs w:val="28"/>
          <w:vertAlign w:val="subscript"/>
        </w:rPr>
        <w:t>3</w:t>
      </w:r>
      <w:r w:rsidRPr="00162878">
        <w:rPr>
          <w:rFonts w:ascii="Times New Roman" w:hAnsi="Times New Roman" w:cs="Times New Roman"/>
          <w:noProof/>
          <w:color w:val="000000"/>
          <w:sz w:val="28"/>
          <w:szCs w:val="28"/>
        </w:rPr>
        <w:t>.СаҒ</w:t>
      </w:r>
      <w:r w:rsidRPr="00162878">
        <w:rPr>
          <w:rFonts w:ascii="Times New Roman" w:hAnsi="Times New Roman" w:cs="Times New Roman"/>
          <w:noProof/>
          <w:color w:val="000000"/>
          <w:sz w:val="28"/>
          <w:szCs w:val="28"/>
          <w:vertAlign w:val="subscript"/>
        </w:rPr>
        <w:t>2</w:t>
      </w:r>
      <w:r w:rsidRPr="00162878">
        <w:rPr>
          <w:rFonts w:ascii="Times New Roman" w:hAnsi="Times New Roman" w:cs="Times New Roman"/>
          <w:noProof/>
          <w:color w:val="000000"/>
          <w:sz w:val="28"/>
          <w:szCs w:val="28"/>
        </w:rPr>
        <w:t xml:space="preserve">+ </w:t>
      </w:r>
      <w:r w:rsidRPr="00162878">
        <w:rPr>
          <w:rFonts w:ascii="Times New Roman" w:hAnsi="Times New Roman" w:cs="Times New Roman"/>
          <w:color w:val="000000"/>
          <w:sz w:val="28"/>
          <w:szCs w:val="28"/>
        </w:rPr>
        <w:t>10</w:t>
      </w:r>
      <w:r w:rsidRPr="00162878">
        <w:rPr>
          <w:rFonts w:ascii="Times New Roman" w:hAnsi="Times New Roman" w:cs="Times New Roman"/>
          <w:color w:val="000000"/>
          <w:sz w:val="28"/>
          <w:szCs w:val="28"/>
          <w:lang w:val="en-US"/>
        </w:rPr>
        <w:t>H</w:t>
      </w:r>
      <w:r w:rsidRPr="00162878">
        <w:rPr>
          <w:rFonts w:ascii="Times New Roman" w:hAnsi="Times New Roman" w:cs="Times New Roman"/>
          <w:color w:val="000000"/>
          <w:sz w:val="28"/>
          <w:szCs w:val="28"/>
          <w:vertAlign w:val="subscript"/>
        </w:rPr>
        <w:t>2</w:t>
      </w:r>
      <w:r w:rsidRPr="00162878">
        <w:rPr>
          <w:rFonts w:ascii="Times New Roman" w:hAnsi="Times New Roman" w:cs="Times New Roman"/>
          <w:color w:val="000000"/>
          <w:sz w:val="28"/>
          <w:szCs w:val="28"/>
          <w:lang w:val="en-US"/>
        </w:rPr>
        <w:t>SO</w:t>
      </w:r>
      <w:r w:rsidRPr="00162878">
        <w:rPr>
          <w:rFonts w:ascii="Times New Roman" w:hAnsi="Times New Roman" w:cs="Times New Roman"/>
          <w:color w:val="000000"/>
          <w:sz w:val="28"/>
          <w:szCs w:val="28"/>
          <w:vertAlign w:val="subscript"/>
        </w:rPr>
        <w:t>4</w:t>
      </w:r>
      <w:r w:rsidRPr="00162878">
        <w:rPr>
          <w:rFonts w:ascii="Times New Roman" w:hAnsi="Times New Roman" w:cs="Times New Roman"/>
          <w:color w:val="000000"/>
          <w:sz w:val="28"/>
          <w:szCs w:val="28"/>
        </w:rPr>
        <w:t xml:space="preserve">+ </w:t>
      </w:r>
      <w:r w:rsidRPr="00162878">
        <w:rPr>
          <w:rFonts w:ascii="Times New Roman" w:hAnsi="Times New Roman" w:cs="Times New Roman"/>
          <w:noProof/>
          <w:color w:val="000000"/>
          <w:sz w:val="28"/>
          <w:szCs w:val="28"/>
        </w:rPr>
        <w:t>10Н</w:t>
      </w:r>
      <w:r w:rsidRPr="00162878">
        <w:rPr>
          <w:rFonts w:ascii="Times New Roman" w:hAnsi="Times New Roman" w:cs="Times New Roman"/>
          <w:noProof/>
          <w:color w:val="000000"/>
          <w:sz w:val="28"/>
          <w:szCs w:val="28"/>
          <w:vertAlign w:val="subscript"/>
        </w:rPr>
        <w:t>2</w:t>
      </w:r>
      <w:r w:rsidRPr="00162878">
        <w:rPr>
          <w:rFonts w:ascii="Times New Roman" w:hAnsi="Times New Roman" w:cs="Times New Roman"/>
          <w:noProof/>
          <w:color w:val="000000"/>
          <w:sz w:val="28"/>
          <w:szCs w:val="28"/>
        </w:rPr>
        <w:t>О=6Н</w:t>
      </w:r>
      <w:r w:rsidRPr="00162878">
        <w:rPr>
          <w:rFonts w:ascii="Times New Roman" w:hAnsi="Times New Roman" w:cs="Times New Roman"/>
          <w:noProof/>
          <w:color w:val="000000"/>
          <w:sz w:val="28"/>
          <w:szCs w:val="28"/>
          <w:vertAlign w:val="subscript"/>
        </w:rPr>
        <w:t>3</w:t>
      </w:r>
      <w:r w:rsidRPr="00162878">
        <w:rPr>
          <w:rFonts w:ascii="Times New Roman" w:hAnsi="Times New Roman" w:cs="Times New Roman"/>
          <w:noProof/>
          <w:color w:val="000000"/>
          <w:sz w:val="28"/>
          <w:szCs w:val="28"/>
        </w:rPr>
        <w:t>РО</w:t>
      </w:r>
      <w:r w:rsidRPr="00162878">
        <w:rPr>
          <w:rFonts w:ascii="Times New Roman" w:hAnsi="Times New Roman" w:cs="Times New Roman"/>
          <w:noProof/>
          <w:color w:val="000000"/>
          <w:sz w:val="28"/>
          <w:szCs w:val="28"/>
          <w:vertAlign w:val="subscript"/>
        </w:rPr>
        <w:t>4</w:t>
      </w:r>
      <w:r w:rsidRPr="00162878">
        <w:rPr>
          <w:rFonts w:ascii="Times New Roman" w:hAnsi="Times New Roman" w:cs="Times New Roman"/>
          <w:noProof/>
          <w:color w:val="000000"/>
          <w:sz w:val="28"/>
          <w:szCs w:val="28"/>
        </w:rPr>
        <w:t xml:space="preserve">+ </w:t>
      </w:r>
      <w:r w:rsidRPr="00162878">
        <w:rPr>
          <w:rFonts w:ascii="Times New Roman" w:hAnsi="Times New Roman" w:cs="Times New Roman"/>
          <w:color w:val="000000"/>
          <w:sz w:val="28"/>
          <w:szCs w:val="28"/>
        </w:rPr>
        <w:t>10</w:t>
      </w:r>
      <w:proofErr w:type="spellStart"/>
      <w:r w:rsidRPr="00162878">
        <w:rPr>
          <w:rFonts w:ascii="Times New Roman" w:hAnsi="Times New Roman" w:cs="Times New Roman"/>
          <w:color w:val="000000"/>
          <w:sz w:val="28"/>
          <w:szCs w:val="28"/>
          <w:lang w:val="en-US"/>
        </w:rPr>
        <w:t>CaSO</w:t>
      </w:r>
      <w:proofErr w:type="spellEnd"/>
      <w:r w:rsidRPr="00162878">
        <w:rPr>
          <w:rFonts w:ascii="Times New Roman" w:hAnsi="Times New Roman" w:cs="Times New Roman"/>
          <w:color w:val="000000"/>
          <w:sz w:val="28"/>
          <w:szCs w:val="28"/>
          <w:vertAlign w:val="subscript"/>
        </w:rPr>
        <w:t>4</w:t>
      </w:r>
      <w:r w:rsidRPr="00162878">
        <w:rPr>
          <w:rFonts w:ascii="Times New Roman" w:hAnsi="Times New Roman" w:cs="Times New Roman"/>
          <w:color w:val="000000"/>
          <w:sz w:val="28"/>
          <w:szCs w:val="28"/>
        </w:rPr>
        <w:t>*2</w:t>
      </w:r>
      <w:r w:rsidRPr="00162878">
        <w:rPr>
          <w:rFonts w:ascii="Times New Roman" w:hAnsi="Times New Roman" w:cs="Times New Roman"/>
          <w:color w:val="000000"/>
          <w:sz w:val="28"/>
          <w:szCs w:val="28"/>
          <w:lang w:val="en-US"/>
        </w:rPr>
        <w:t>H</w:t>
      </w:r>
      <w:r w:rsidRPr="00162878">
        <w:rPr>
          <w:rFonts w:ascii="Times New Roman" w:hAnsi="Times New Roman" w:cs="Times New Roman"/>
          <w:color w:val="000000"/>
          <w:sz w:val="28"/>
          <w:szCs w:val="28"/>
          <w:vertAlign w:val="subscript"/>
        </w:rPr>
        <w:t>2</w:t>
      </w:r>
      <w:r w:rsidRPr="00162878">
        <w:rPr>
          <w:rFonts w:ascii="Times New Roman" w:hAnsi="Times New Roman" w:cs="Times New Roman"/>
          <w:color w:val="000000"/>
          <w:sz w:val="28"/>
          <w:szCs w:val="28"/>
          <w:lang w:val="en-US"/>
        </w:rPr>
        <w:t>O</w:t>
      </w:r>
      <w:r w:rsidRPr="00162878">
        <w:rPr>
          <w:rFonts w:ascii="Times New Roman" w:hAnsi="Times New Roman" w:cs="Times New Roman"/>
          <w:color w:val="000000"/>
          <w:sz w:val="28"/>
          <w:szCs w:val="28"/>
        </w:rPr>
        <w:t>+2</w:t>
      </w:r>
      <w:r w:rsidRPr="00162878">
        <w:rPr>
          <w:rFonts w:ascii="Times New Roman" w:hAnsi="Times New Roman" w:cs="Times New Roman"/>
          <w:color w:val="000000"/>
          <w:sz w:val="28"/>
          <w:szCs w:val="28"/>
          <w:lang w:val="en-US"/>
        </w:rPr>
        <w:t>HF</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rPr>
      </w:pPr>
      <w:r w:rsidRPr="00162878">
        <w:rPr>
          <w:rFonts w:ascii="Times New Roman" w:hAnsi="Times New Roman" w:cs="Times New Roman"/>
          <w:noProof/>
          <w:color w:val="000000"/>
          <w:sz w:val="28"/>
          <w:szCs w:val="28"/>
        </w:rPr>
        <w:t>Фосфор қыш</w:t>
      </w:r>
      <w:r w:rsidRPr="00162878">
        <w:rPr>
          <w:rFonts w:ascii="Times New Roman" w:hAnsi="Times New Roman" w:cs="Times New Roman"/>
          <w:noProof/>
          <w:color w:val="000000"/>
          <w:sz w:val="28"/>
          <w:szCs w:val="28"/>
          <w:lang w:val="kk-KZ"/>
        </w:rPr>
        <w:t>қы</w:t>
      </w:r>
      <w:r w:rsidRPr="00162878">
        <w:rPr>
          <w:rFonts w:ascii="Times New Roman" w:hAnsi="Times New Roman" w:cs="Times New Roman"/>
          <w:noProof/>
          <w:color w:val="000000"/>
          <w:sz w:val="28"/>
          <w:szCs w:val="28"/>
        </w:rPr>
        <w:t>лын гипстен сүзу арқылы бөліп алып, оны фосфат шикі затын өңдеуге пайдаланады: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rPr>
      </w:pPr>
      <w:r w:rsidRPr="00162878">
        <w:rPr>
          <w:rFonts w:ascii="Times New Roman" w:hAnsi="Times New Roman" w:cs="Times New Roman"/>
          <w:noProof/>
          <w:color w:val="000000"/>
          <w:sz w:val="28"/>
          <w:szCs w:val="28"/>
        </w:rPr>
        <w:t>[Саз(РО</w:t>
      </w:r>
      <w:r w:rsidRPr="00162878">
        <w:rPr>
          <w:rFonts w:ascii="Times New Roman" w:hAnsi="Times New Roman" w:cs="Times New Roman"/>
          <w:noProof/>
          <w:color w:val="000000"/>
          <w:sz w:val="28"/>
          <w:szCs w:val="28"/>
          <w:vertAlign w:val="subscript"/>
        </w:rPr>
        <w:t>4</w:t>
      </w:r>
      <w:r w:rsidRPr="00162878">
        <w:rPr>
          <w:rFonts w:ascii="Times New Roman" w:hAnsi="Times New Roman" w:cs="Times New Roman"/>
          <w:noProof/>
          <w:color w:val="000000"/>
          <w:sz w:val="28"/>
          <w:szCs w:val="28"/>
        </w:rPr>
        <w:t>)</w:t>
      </w:r>
      <w:r w:rsidRPr="00162878">
        <w:rPr>
          <w:rFonts w:ascii="Times New Roman" w:hAnsi="Times New Roman" w:cs="Times New Roman"/>
          <w:noProof/>
          <w:color w:val="000000"/>
          <w:sz w:val="28"/>
          <w:szCs w:val="28"/>
          <w:vertAlign w:val="subscript"/>
        </w:rPr>
        <w:t>2</w:t>
      </w:r>
      <w:r w:rsidRPr="00162878">
        <w:rPr>
          <w:rFonts w:ascii="Times New Roman" w:hAnsi="Times New Roman" w:cs="Times New Roman"/>
          <w:noProof/>
          <w:color w:val="000000"/>
          <w:sz w:val="28"/>
          <w:szCs w:val="28"/>
        </w:rPr>
        <w:t>]</w:t>
      </w:r>
      <w:r w:rsidRPr="00162878">
        <w:rPr>
          <w:rFonts w:ascii="Times New Roman" w:hAnsi="Times New Roman" w:cs="Times New Roman"/>
          <w:noProof/>
          <w:color w:val="000000"/>
          <w:sz w:val="28"/>
          <w:szCs w:val="28"/>
          <w:vertAlign w:val="subscript"/>
        </w:rPr>
        <w:t>3</w:t>
      </w:r>
      <w:r w:rsidRPr="00162878">
        <w:rPr>
          <w:rFonts w:ascii="Times New Roman" w:hAnsi="Times New Roman" w:cs="Times New Roman"/>
          <w:noProof/>
          <w:color w:val="000000"/>
          <w:sz w:val="28"/>
          <w:szCs w:val="28"/>
        </w:rPr>
        <w:t>-СаҒ</w:t>
      </w:r>
      <w:r w:rsidRPr="00162878">
        <w:rPr>
          <w:rFonts w:ascii="Times New Roman" w:hAnsi="Times New Roman" w:cs="Times New Roman"/>
          <w:noProof/>
          <w:color w:val="000000"/>
          <w:sz w:val="28"/>
          <w:szCs w:val="28"/>
          <w:vertAlign w:val="subscript"/>
        </w:rPr>
        <w:t>2</w:t>
      </w:r>
      <w:r w:rsidRPr="00162878">
        <w:rPr>
          <w:rFonts w:ascii="Times New Roman" w:hAnsi="Times New Roman" w:cs="Times New Roman"/>
          <w:noProof/>
          <w:color w:val="000000"/>
          <w:sz w:val="28"/>
          <w:szCs w:val="28"/>
        </w:rPr>
        <w:t>-Ы4НЗРО</w:t>
      </w:r>
      <w:r w:rsidRPr="00162878">
        <w:rPr>
          <w:rFonts w:ascii="Times New Roman" w:hAnsi="Times New Roman" w:cs="Times New Roman"/>
          <w:noProof/>
          <w:color w:val="000000"/>
          <w:sz w:val="28"/>
          <w:szCs w:val="28"/>
          <w:vertAlign w:val="subscript"/>
        </w:rPr>
        <w:t>4</w:t>
      </w:r>
      <w:r w:rsidRPr="00162878">
        <w:rPr>
          <w:rFonts w:ascii="Times New Roman" w:hAnsi="Times New Roman" w:cs="Times New Roman"/>
          <w:noProof/>
          <w:color w:val="000000"/>
          <w:sz w:val="28"/>
          <w:szCs w:val="28"/>
        </w:rPr>
        <w:t>+10Н</w:t>
      </w:r>
      <w:r w:rsidRPr="00162878">
        <w:rPr>
          <w:rFonts w:ascii="Times New Roman" w:hAnsi="Times New Roman" w:cs="Times New Roman"/>
          <w:noProof/>
          <w:color w:val="000000"/>
          <w:sz w:val="28"/>
          <w:szCs w:val="28"/>
          <w:vertAlign w:val="subscript"/>
        </w:rPr>
        <w:t>2</w:t>
      </w:r>
      <w:r w:rsidRPr="00162878">
        <w:rPr>
          <w:rFonts w:ascii="Times New Roman" w:hAnsi="Times New Roman" w:cs="Times New Roman"/>
          <w:noProof/>
          <w:color w:val="000000"/>
          <w:sz w:val="28"/>
          <w:szCs w:val="28"/>
        </w:rPr>
        <w:t>О-10Са(Н</w:t>
      </w:r>
      <w:r w:rsidRPr="00162878">
        <w:rPr>
          <w:rFonts w:ascii="Times New Roman" w:hAnsi="Times New Roman" w:cs="Times New Roman"/>
          <w:noProof/>
          <w:color w:val="000000"/>
          <w:sz w:val="28"/>
          <w:szCs w:val="28"/>
          <w:vertAlign w:val="subscript"/>
        </w:rPr>
        <w:t>2</w:t>
      </w:r>
      <w:r w:rsidRPr="00162878">
        <w:rPr>
          <w:rFonts w:ascii="Times New Roman" w:hAnsi="Times New Roman" w:cs="Times New Roman"/>
          <w:noProof/>
          <w:color w:val="000000"/>
          <w:sz w:val="28"/>
          <w:szCs w:val="28"/>
        </w:rPr>
        <w:t>РО</w:t>
      </w:r>
      <w:r w:rsidRPr="00162878">
        <w:rPr>
          <w:rFonts w:ascii="Times New Roman" w:hAnsi="Times New Roman" w:cs="Times New Roman"/>
          <w:noProof/>
          <w:color w:val="000000"/>
          <w:sz w:val="28"/>
          <w:szCs w:val="28"/>
          <w:vertAlign w:val="subscript"/>
        </w:rPr>
        <w:t>4</w:t>
      </w:r>
      <w:r w:rsidRPr="00162878">
        <w:rPr>
          <w:rFonts w:ascii="Times New Roman" w:hAnsi="Times New Roman" w:cs="Times New Roman"/>
          <w:noProof/>
          <w:color w:val="000000"/>
          <w:sz w:val="28"/>
          <w:szCs w:val="28"/>
        </w:rPr>
        <w:t>)</w:t>
      </w:r>
      <w:r w:rsidRPr="00162878">
        <w:rPr>
          <w:rFonts w:ascii="Times New Roman" w:hAnsi="Times New Roman" w:cs="Times New Roman"/>
          <w:noProof/>
          <w:color w:val="000000"/>
          <w:sz w:val="28"/>
          <w:szCs w:val="28"/>
          <w:vertAlign w:val="subscript"/>
        </w:rPr>
        <w:t>2</w:t>
      </w:r>
      <w:r w:rsidRPr="00162878">
        <w:rPr>
          <w:rFonts w:ascii="Times New Roman" w:hAnsi="Times New Roman" w:cs="Times New Roman"/>
          <w:noProof/>
          <w:color w:val="000000"/>
          <w:sz w:val="28"/>
          <w:szCs w:val="28"/>
        </w:rPr>
        <w:t xml:space="preserve"> Н</w:t>
      </w:r>
      <w:r w:rsidRPr="00162878">
        <w:rPr>
          <w:rFonts w:ascii="Times New Roman" w:hAnsi="Times New Roman" w:cs="Times New Roman"/>
          <w:noProof/>
          <w:color w:val="000000"/>
          <w:sz w:val="28"/>
          <w:szCs w:val="28"/>
          <w:vertAlign w:val="subscript"/>
        </w:rPr>
        <w:t>2</w:t>
      </w:r>
      <w:r w:rsidRPr="00162878">
        <w:rPr>
          <w:rFonts w:ascii="Times New Roman" w:hAnsi="Times New Roman" w:cs="Times New Roman"/>
          <w:noProof/>
          <w:color w:val="000000"/>
          <w:sz w:val="28"/>
          <w:szCs w:val="28"/>
        </w:rPr>
        <w:t>0 +2НҒ</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Кәзіргі кезде фосфат рудасын 1400°С - 1600°С температурада қыздырудан түзілген Р</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0</w:t>
      </w:r>
      <w:r w:rsidRPr="00162878">
        <w:rPr>
          <w:rFonts w:ascii="Times New Roman" w:hAnsi="Times New Roman" w:cs="Times New Roman"/>
          <w:noProof/>
          <w:color w:val="000000"/>
          <w:sz w:val="28"/>
          <w:szCs w:val="28"/>
          <w:vertAlign w:val="subscript"/>
          <w:lang w:val="kk-KZ"/>
        </w:rPr>
        <w:t>5</w:t>
      </w:r>
      <w:r w:rsidRPr="00162878">
        <w:rPr>
          <w:rFonts w:ascii="Times New Roman" w:hAnsi="Times New Roman" w:cs="Times New Roman"/>
          <w:noProof/>
          <w:color w:val="000000"/>
          <w:sz w:val="28"/>
          <w:szCs w:val="28"/>
          <w:lang w:val="kk-KZ"/>
        </w:rPr>
        <w:t xml:space="preserve"> суда ерітіп фосфор қышқылын алады. Осы қышқылды фосфорит концентратынан қос суперфосфат алу үшін пайдаланады.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Қос суперфосфат құрамында 45-50% </w:t>
      </w:r>
      <w:r w:rsidRPr="00162878">
        <w:rPr>
          <w:rFonts w:ascii="Times New Roman" w:hAnsi="Times New Roman" w:cs="Times New Roman"/>
          <w:color w:val="000000"/>
          <w:sz w:val="28"/>
          <w:szCs w:val="28"/>
          <w:lang w:val="kk-KZ"/>
        </w:rPr>
        <w:t>P</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O</w:t>
      </w:r>
      <w:r w:rsidRPr="00162878">
        <w:rPr>
          <w:rFonts w:ascii="Times New Roman" w:hAnsi="Times New Roman" w:cs="Times New Roman"/>
          <w:color w:val="000000"/>
          <w:sz w:val="28"/>
          <w:szCs w:val="28"/>
          <w:vertAlign w:val="subscript"/>
          <w:lang w:val="kk-KZ"/>
        </w:rPr>
        <w:t>s</w:t>
      </w:r>
      <w:r w:rsidRPr="00162878">
        <w:rPr>
          <w:rFonts w:ascii="Times New Roman" w:hAnsi="Times New Roman" w:cs="Times New Roman"/>
          <w:noProof/>
          <w:color w:val="000000"/>
          <w:sz w:val="28"/>
          <w:szCs w:val="28"/>
          <w:lang w:val="kk-KZ"/>
        </w:rPr>
        <w:t>бар, суда жақсы еритін түйіршікті тыңайтқыш.</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Байытылған суперфосфат тыңайтқышын, апатит концентратын күкірт және фосфор қышқылдарымен  қоспасымен әрекеттестіру арқылы алады. Оның құрамында 23,5-24,5% сіңімді Р</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0</w:t>
      </w:r>
      <w:r w:rsidRPr="00162878">
        <w:rPr>
          <w:rFonts w:ascii="Times New Roman" w:hAnsi="Times New Roman" w:cs="Times New Roman"/>
          <w:noProof/>
          <w:color w:val="000000"/>
          <w:sz w:val="28"/>
          <w:szCs w:val="28"/>
          <w:vertAlign w:val="subscript"/>
          <w:lang w:val="kk-KZ"/>
        </w:rPr>
        <w:t>5</w:t>
      </w:r>
      <w:r w:rsidRPr="00162878">
        <w:rPr>
          <w:rFonts w:ascii="Times New Roman" w:hAnsi="Times New Roman" w:cs="Times New Roman"/>
          <w:noProof/>
          <w:color w:val="000000"/>
          <w:sz w:val="28"/>
          <w:szCs w:val="28"/>
          <w:lang w:val="kk-KZ"/>
        </w:rPr>
        <w:t xml:space="preserve"> бар. Бұл тыңайтқышты жай және қос суперфосфаттар сияқты қолданады.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lastRenderedPageBreak/>
        <w:t>Суперфос жаңа фосфор тыңайтқышы. Оны фосфоритті фосфор қышқылымен жартылай ыдырату арқылы алады. Ол үшін қышқыл екі есе аз жұмсалады. Құрамында 38% жалпы фосфор болады. Оның 19 проценті өсімдікке сіңімді болып саналады. Өзінің тиімділігі жағынан қос суперфосфатқа жақын.</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p>
    <w:p w:rsidR="00F044CB" w:rsidRPr="00162878" w:rsidRDefault="00F044CB" w:rsidP="00E53574">
      <w:pPr>
        <w:numPr>
          <w:ilvl w:val="0"/>
          <w:numId w:val="25"/>
        </w:numPr>
        <w:shd w:val="clear" w:color="auto" w:fill="FFFFFF"/>
        <w:autoSpaceDE w:val="0"/>
        <w:autoSpaceDN w:val="0"/>
        <w:adjustRightInd w:val="0"/>
        <w:spacing w:after="0"/>
        <w:ind w:left="0" w:firstLine="357"/>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Әлсіз қышқылда еритін фосфор тыңайтқыштары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Преолпитат фосфор қышқылын кальций гидрооксидімен бейтараптау аркылы алады: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Н</w:t>
      </w:r>
      <w:r w:rsidRPr="00162878">
        <w:rPr>
          <w:rFonts w:ascii="Times New Roman" w:hAnsi="Times New Roman" w:cs="Times New Roman"/>
          <w:noProof/>
          <w:color w:val="000000"/>
          <w:sz w:val="28"/>
          <w:szCs w:val="28"/>
          <w:vertAlign w:val="subscript"/>
          <w:lang w:val="kk-KZ"/>
        </w:rPr>
        <w:t>3</w:t>
      </w:r>
      <w:r w:rsidRPr="00162878">
        <w:rPr>
          <w:rFonts w:ascii="Times New Roman" w:hAnsi="Times New Roman" w:cs="Times New Roman"/>
          <w:noProof/>
          <w:color w:val="000000"/>
          <w:sz w:val="28"/>
          <w:szCs w:val="28"/>
          <w:lang w:val="kk-KZ"/>
        </w:rPr>
        <w:t>Р0</w:t>
      </w:r>
      <w:r w:rsidRPr="00162878">
        <w:rPr>
          <w:rFonts w:ascii="Times New Roman" w:hAnsi="Times New Roman" w:cs="Times New Roman"/>
          <w:noProof/>
          <w:color w:val="000000"/>
          <w:sz w:val="28"/>
          <w:szCs w:val="28"/>
          <w:vertAlign w:val="subscript"/>
          <w:lang w:val="kk-KZ"/>
        </w:rPr>
        <w:t>4</w:t>
      </w:r>
      <w:r w:rsidRPr="00162878">
        <w:rPr>
          <w:rFonts w:ascii="Times New Roman" w:hAnsi="Times New Roman" w:cs="Times New Roman"/>
          <w:noProof/>
          <w:color w:val="000000"/>
          <w:sz w:val="28"/>
          <w:szCs w:val="28"/>
          <w:lang w:val="kk-KZ"/>
        </w:rPr>
        <w:t>+Са(ОН</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 xml:space="preserve"> )=СаНР0</w:t>
      </w:r>
      <w:r w:rsidRPr="00162878">
        <w:rPr>
          <w:rFonts w:ascii="Times New Roman" w:hAnsi="Times New Roman" w:cs="Times New Roman"/>
          <w:noProof/>
          <w:color w:val="000000"/>
          <w:sz w:val="28"/>
          <w:szCs w:val="28"/>
          <w:vertAlign w:val="subscript"/>
          <w:lang w:val="kk-KZ"/>
        </w:rPr>
        <w:t>4</w:t>
      </w:r>
      <w:r w:rsidRPr="00162878">
        <w:rPr>
          <w:rFonts w:ascii="Times New Roman" w:hAnsi="Times New Roman" w:cs="Times New Roman"/>
          <w:color w:val="000000"/>
          <w:sz w:val="28"/>
          <w:szCs w:val="28"/>
          <w:lang w:val="kk-KZ"/>
        </w:rPr>
        <w:t>2H</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О</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Құрамындағы 25-35 % фосфор қышқылы бар,ақ немесе ақшыл-сүр түсті, лимон қышқыл аммоний ерітіндісінде еритін ұнақ. Преципитат ылғалды өз бойына аз тартады, бірігіл калмайды. Мүны күзде егістік жерді жыртар алдында пайдаланады   үстеп қоректендіру үшін және тұқыммен бірге қолдануға болмайды.  Препаратты   қышқыл   және   ылғалы   мол   топырақтарға қолданғанда тиімділігі арта түседі.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Фторсызданған фосфат ақшыл түсті, үнтақ тыңайтқышы, аздап ылғал тартады. Құрамында 22-28% фосфор болады.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Бұл тыңайтқышын фосфоры әлсіз қышқылдарда еритін болғандықган, оны суармалы, ылғалы өте мол және қышқыл топырақтарға күзде егістікті жыртар алдында қолданған дұрыс. Фторсызданған фосфаттың дақылдарға арналған екі-үш жылдық мөлшерін бірден беруге де болады.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Томасшлак шойынынан темір және болат өндіргенде жанама өнім есебінде алынады. Томасшлак майда, ауыр күңгірт-сұр немесе кара ұнтақ зат. Құрамында 14-18 % Р</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0</w:t>
      </w:r>
      <w:r w:rsidRPr="00162878">
        <w:rPr>
          <w:rFonts w:ascii="Times New Roman" w:hAnsi="Times New Roman" w:cs="Times New Roman"/>
          <w:noProof/>
          <w:color w:val="000000"/>
          <w:sz w:val="28"/>
          <w:szCs w:val="28"/>
          <w:vertAlign w:val="subscript"/>
          <w:lang w:val="kk-KZ"/>
        </w:rPr>
        <w:t>5</w:t>
      </w:r>
      <w:r w:rsidRPr="00162878">
        <w:rPr>
          <w:rFonts w:ascii="Times New Roman" w:hAnsi="Times New Roman" w:cs="Times New Roman"/>
          <w:noProof/>
          <w:color w:val="000000"/>
          <w:sz w:val="28"/>
          <w:szCs w:val="28"/>
          <w:lang w:val="kk-KZ"/>
        </w:rPr>
        <w:t xml:space="preserve"> бар. Қышұыл топырақтарға күзде қолдану керек.</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Фосфатшлак металлургиялық зауыттардың қосымша өмімі ретінде алынады. Құрамында 14-16% шамасында фосфоры </w:t>
      </w:r>
      <w:r w:rsidRPr="00162878">
        <w:rPr>
          <w:rFonts w:ascii="Times New Roman" w:hAnsi="Times New Roman" w:cs="Times New Roman"/>
          <w:color w:val="000000"/>
          <w:sz w:val="28"/>
          <w:szCs w:val="28"/>
          <w:lang w:val="kk-KZ"/>
        </w:rPr>
        <w:t xml:space="preserve">бар </w:t>
      </w:r>
      <w:r w:rsidRPr="00162878">
        <w:rPr>
          <w:rFonts w:ascii="Times New Roman" w:hAnsi="Times New Roman" w:cs="Times New Roman"/>
          <w:noProof/>
          <w:color w:val="000000"/>
          <w:sz w:val="28"/>
          <w:szCs w:val="28"/>
          <w:lang w:val="kk-KZ"/>
        </w:rPr>
        <w:t>аса   ұнтақ    тыңайтқыш.    Ылғадды    аз    сіңіреді.    Фосфатшлак құрамында фосфордан баска, өсімдіктерге аса қажетті түрлі микроэлементтер кездеседі.</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Бүл тыңайтқыштарды суармалы аймақтардың топырақтарына күзде қолдану жақсы нәтижесі береді.</w:t>
      </w:r>
    </w:p>
    <w:p w:rsidR="00F044CB"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Балқытылған магнезиялық фосфат құрамында 18-20% фосфор және 10-12% магний бар, сүр түсті, өте майда ұнталган түрінде өндіріледі. Бұл тыңайтқыштың механикалық құрамы жеңіл, магний элементі аз топырақтарға, күзде қолдану аса тиімді. Үстеп қоректендіруге және тұқыммен бірге беруге болмайды.</w:t>
      </w:r>
    </w:p>
    <w:p w:rsidR="00C56032" w:rsidRDefault="00C56032" w:rsidP="00C56032">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p>
    <w:p w:rsidR="00030C55" w:rsidRDefault="00030C55" w:rsidP="00C56032">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p>
    <w:p w:rsidR="00030C55" w:rsidRDefault="00030C55" w:rsidP="00C56032">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p>
    <w:p w:rsidR="00F044CB" w:rsidRDefault="00C56032" w:rsidP="00C56032">
      <w:pPr>
        <w:shd w:val="clear" w:color="auto" w:fill="FFFFFF"/>
        <w:autoSpaceDE w:val="0"/>
        <w:autoSpaceDN w:val="0"/>
        <w:adjustRightInd w:val="0"/>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6-кесте Өсімдік үшін жылжымалы фосфордың қолайлы мөлшері</w:t>
      </w:r>
    </w:p>
    <w:p w:rsidR="00030C55" w:rsidRDefault="00030C55" w:rsidP="00C56032">
      <w:pPr>
        <w:shd w:val="clear" w:color="auto" w:fill="FFFFFF"/>
        <w:autoSpaceDE w:val="0"/>
        <w:autoSpaceDN w:val="0"/>
        <w:adjustRightInd w:val="0"/>
        <w:spacing w:after="0"/>
        <w:jc w:val="both"/>
        <w:rPr>
          <w:rFonts w:ascii="Times New Roman" w:hAnsi="Times New Roman" w:cs="Times New Roman"/>
          <w:sz w:val="28"/>
          <w:szCs w:val="28"/>
          <w:lang w:val="kk-KZ"/>
        </w:rPr>
      </w:pPr>
    </w:p>
    <w:tbl>
      <w:tblPr>
        <w:tblStyle w:val="ad"/>
        <w:tblW w:w="0" w:type="auto"/>
        <w:tblLook w:val="04A0"/>
      </w:tblPr>
      <w:tblGrid>
        <w:gridCol w:w="2392"/>
        <w:gridCol w:w="2393"/>
        <w:gridCol w:w="2393"/>
        <w:gridCol w:w="2393"/>
      </w:tblGrid>
      <w:tr w:rsidR="003C5A4D" w:rsidRPr="00B36555" w:rsidTr="003C5A4D">
        <w:tc>
          <w:tcPr>
            <w:tcW w:w="2392" w:type="dxa"/>
          </w:tcPr>
          <w:p w:rsidR="003C5A4D" w:rsidRDefault="00030C55" w:rsidP="00030C55">
            <w:pPr>
              <w:autoSpaceDE w:val="0"/>
              <w:autoSpaceDN w:val="0"/>
              <w:adjustRightInd w:val="0"/>
              <w:jc w:val="center"/>
              <w:rPr>
                <w:rFonts w:ascii="Times New Roman" w:hAnsi="Times New Roman" w:cs="Times New Roman"/>
                <w:sz w:val="28"/>
                <w:szCs w:val="28"/>
                <w:lang w:val="kk-KZ"/>
              </w:rPr>
            </w:pPr>
            <w:r>
              <w:rPr>
                <w:rFonts w:ascii="Times New Roman" w:hAnsi="Times New Roman" w:cs="Times New Roman"/>
                <w:sz w:val="28"/>
                <w:szCs w:val="28"/>
                <w:lang w:val="kk-KZ"/>
              </w:rPr>
              <w:t>Т</w:t>
            </w:r>
            <w:r w:rsidR="003C5A4D">
              <w:rPr>
                <w:rFonts w:ascii="Times New Roman" w:hAnsi="Times New Roman" w:cs="Times New Roman"/>
                <w:sz w:val="28"/>
                <w:szCs w:val="28"/>
                <w:lang w:val="kk-KZ"/>
              </w:rPr>
              <w:t>опырақтар</w:t>
            </w:r>
          </w:p>
        </w:tc>
        <w:tc>
          <w:tcPr>
            <w:tcW w:w="2393" w:type="dxa"/>
          </w:tcPr>
          <w:p w:rsidR="003C5A4D" w:rsidRDefault="003C5A4D" w:rsidP="00C56032">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Жылжымалы фосфорды анықтау әдісі</w:t>
            </w:r>
          </w:p>
        </w:tc>
        <w:tc>
          <w:tcPr>
            <w:tcW w:w="2393" w:type="dxa"/>
          </w:tcPr>
          <w:p w:rsidR="003C5A4D" w:rsidRDefault="003C5A4D" w:rsidP="00C56032">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1 кг топырақтағы жылжымалы фосфордың қолайлы мөлшері с</w:t>
            </w:r>
          </w:p>
        </w:tc>
        <w:tc>
          <w:tcPr>
            <w:tcW w:w="2393" w:type="dxa"/>
          </w:tcPr>
          <w:p w:rsidR="003C5A4D" w:rsidRDefault="003C5A4D" w:rsidP="00C56032">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1 кг топырақтағы жылжымалы фофордың 10мг-ға жоғарылату үшін, 1 га арналған фосфордың мөлшері,кг</w:t>
            </w:r>
          </w:p>
        </w:tc>
      </w:tr>
      <w:tr w:rsidR="003C5A4D" w:rsidTr="003C5A4D">
        <w:tc>
          <w:tcPr>
            <w:tcW w:w="2392" w:type="dxa"/>
          </w:tcPr>
          <w:p w:rsidR="003C5A4D" w:rsidRDefault="001060F7" w:rsidP="00C56032">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Карбонатсыз қара топырақ</w:t>
            </w:r>
          </w:p>
        </w:tc>
        <w:tc>
          <w:tcPr>
            <w:tcW w:w="2393" w:type="dxa"/>
          </w:tcPr>
          <w:p w:rsidR="003C5A4D" w:rsidRDefault="001060F7" w:rsidP="00C56032">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Чириков</w:t>
            </w:r>
          </w:p>
        </w:tc>
        <w:tc>
          <w:tcPr>
            <w:tcW w:w="2393" w:type="dxa"/>
          </w:tcPr>
          <w:p w:rsidR="003C5A4D" w:rsidRDefault="000E7AE5" w:rsidP="00C56032">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100-150</w:t>
            </w:r>
          </w:p>
        </w:tc>
        <w:tc>
          <w:tcPr>
            <w:tcW w:w="2393" w:type="dxa"/>
          </w:tcPr>
          <w:p w:rsidR="003C5A4D" w:rsidRDefault="000E7AE5" w:rsidP="00C56032">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50-70</w:t>
            </w:r>
          </w:p>
        </w:tc>
      </w:tr>
      <w:tr w:rsidR="003C5A4D" w:rsidTr="003C5A4D">
        <w:tc>
          <w:tcPr>
            <w:tcW w:w="2392" w:type="dxa"/>
          </w:tcPr>
          <w:p w:rsidR="003C5A4D" w:rsidRDefault="001060F7" w:rsidP="00C56032">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Карбонатты қара топырақ</w:t>
            </w:r>
          </w:p>
        </w:tc>
        <w:tc>
          <w:tcPr>
            <w:tcW w:w="2393" w:type="dxa"/>
          </w:tcPr>
          <w:p w:rsidR="003C5A4D" w:rsidRDefault="001060F7" w:rsidP="00C56032">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Мачигин</w:t>
            </w:r>
          </w:p>
        </w:tc>
        <w:tc>
          <w:tcPr>
            <w:tcW w:w="2393" w:type="dxa"/>
          </w:tcPr>
          <w:p w:rsidR="003C5A4D" w:rsidRDefault="000E7AE5" w:rsidP="00C56032">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30-35</w:t>
            </w:r>
          </w:p>
        </w:tc>
        <w:tc>
          <w:tcPr>
            <w:tcW w:w="2393" w:type="dxa"/>
          </w:tcPr>
          <w:p w:rsidR="003C5A4D" w:rsidRDefault="000E7AE5" w:rsidP="00C56032">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90-120</w:t>
            </w:r>
          </w:p>
        </w:tc>
      </w:tr>
      <w:tr w:rsidR="003C5A4D" w:rsidTr="003C5A4D">
        <w:tc>
          <w:tcPr>
            <w:tcW w:w="2392" w:type="dxa"/>
          </w:tcPr>
          <w:p w:rsidR="003C5A4D" w:rsidRDefault="001060F7" w:rsidP="00C56032">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Қара қоңыр топырақ</w:t>
            </w:r>
          </w:p>
        </w:tc>
        <w:tc>
          <w:tcPr>
            <w:tcW w:w="2393" w:type="dxa"/>
          </w:tcPr>
          <w:p w:rsidR="003C5A4D" w:rsidRDefault="001060F7" w:rsidP="00C56032">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Мачигин</w:t>
            </w:r>
          </w:p>
        </w:tc>
        <w:tc>
          <w:tcPr>
            <w:tcW w:w="2393" w:type="dxa"/>
          </w:tcPr>
          <w:p w:rsidR="003C5A4D" w:rsidRDefault="000E7AE5" w:rsidP="00C56032">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30-35</w:t>
            </w:r>
          </w:p>
        </w:tc>
        <w:tc>
          <w:tcPr>
            <w:tcW w:w="2393" w:type="dxa"/>
          </w:tcPr>
          <w:p w:rsidR="003C5A4D" w:rsidRDefault="000E7AE5" w:rsidP="00C56032">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90-120</w:t>
            </w:r>
          </w:p>
        </w:tc>
      </w:tr>
      <w:tr w:rsidR="003C5A4D" w:rsidTr="003C5A4D">
        <w:tc>
          <w:tcPr>
            <w:tcW w:w="2392" w:type="dxa"/>
          </w:tcPr>
          <w:p w:rsidR="003C5A4D" w:rsidRDefault="001060F7" w:rsidP="00C56032">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Боз топырақ</w:t>
            </w:r>
          </w:p>
        </w:tc>
        <w:tc>
          <w:tcPr>
            <w:tcW w:w="2393" w:type="dxa"/>
          </w:tcPr>
          <w:p w:rsidR="003C5A4D" w:rsidRDefault="001060F7" w:rsidP="00C56032">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Мачигин</w:t>
            </w:r>
          </w:p>
        </w:tc>
        <w:tc>
          <w:tcPr>
            <w:tcW w:w="2393" w:type="dxa"/>
          </w:tcPr>
          <w:p w:rsidR="003C5A4D" w:rsidRDefault="000E7AE5" w:rsidP="00C56032">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30-40</w:t>
            </w:r>
          </w:p>
        </w:tc>
        <w:tc>
          <w:tcPr>
            <w:tcW w:w="2393" w:type="dxa"/>
          </w:tcPr>
          <w:p w:rsidR="003C5A4D" w:rsidRDefault="000E7AE5" w:rsidP="00C56032">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100-130</w:t>
            </w:r>
          </w:p>
        </w:tc>
      </w:tr>
    </w:tbl>
    <w:p w:rsidR="00C56032" w:rsidRPr="00162878" w:rsidRDefault="00C56032" w:rsidP="00C56032">
      <w:pPr>
        <w:shd w:val="clear" w:color="auto" w:fill="FFFFFF"/>
        <w:autoSpaceDE w:val="0"/>
        <w:autoSpaceDN w:val="0"/>
        <w:adjustRightInd w:val="0"/>
        <w:spacing w:after="0"/>
        <w:jc w:val="both"/>
        <w:rPr>
          <w:rFonts w:ascii="Times New Roman" w:hAnsi="Times New Roman" w:cs="Times New Roman"/>
          <w:sz w:val="28"/>
          <w:szCs w:val="28"/>
          <w:lang w:val="kk-KZ"/>
        </w:rPr>
      </w:pPr>
    </w:p>
    <w:p w:rsidR="00F044CB" w:rsidRPr="00162878" w:rsidRDefault="00F044CB" w:rsidP="00E53574">
      <w:pPr>
        <w:numPr>
          <w:ilvl w:val="0"/>
          <w:numId w:val="25"/>
        </w:numPr>
        <w:shd w:val="clear" w:color="auto" w:fill="FFFFFF"/>
        <w:autoSpaceDE w:val="0"/>
        <w:autoSpaceDN w:val="0"/>
        <w:adjustRightInd w:val="0"/>
        <w:spacing w:after="0"/>
        <w:ind w:left="357" w:hanging="357"/>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Ерімейтін фосфор тыңайтқышы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bCs/>
          <w:noProof/>
          <w:color w:val="000000"/>
          <w:sz w:val="28"/>
          <w:szCs w:val="28"/>
          <w:lang w:val="kk-KZ"/>
        </w:rPr>
      </w:pPr>
      <w:r w:rsidRPr="00162878">
        <w:rPr>
          <w:rFonts w:ascii="Times New Roman" w:hAnsi="Times New Roman" w:cs="Times New Roman"/>
          <w:noProof/>
          <w:color w:val="000000"/>
          <w:sz w:val="28"/>
          <w:szCs w:val="28"/>
          <w:lang w:val="kk-KZ"/>
        </w:rPr>
        <w:t>Фосфоритұны табиғи фосфорит рудасын үнтақтау арқылы алады, оның құрамында 22-25% фосфоры бар. Оны егіншілікке қолдануды, өткен ғасырдың аяғында әйгілі ғалым А.Н.Энгелъгардт    ашкан    болатын. Ол    фосфорит ұнының</w:t>
      </w:r>
      <w:r w:rsidRPr="00162878">
        <w:rPr>
          <w:rFonts w:ascii="Times New Roman" w:hAnsi="Times New Roman" w:cs="Times New Roman"/>
          <w:bCs/>
          <w:noProof/>
          <w:color w:val="000000"/>
          <w:sz w:val="28"/>
          <w:szCs w:val="28"/>
          <w:lang w:val="kk-KZ"/>
        </w:rPr>
        <w:t xml:space="preserve">т </w:t>
      </w:r>
      <w:r w:rsidRPr="00162878">
        <w:rPr>
          <w:rFonts w:ascii="Times New Roman" w:hAnsi="Times New Roman" w:cs="Times New Roman"/>
          <w:noProof/>
          <w:color w:val="000000"/>
          <w:sz w:val="28"/>
          <w:szCs w:val="28"/>
          <w:lang w:val="kk-KZ"/>
        </w:rPr>
        <w:t>тиімділігін топырақ қышқылдығына байланысты екенін анықтады.Д.Н. Прянишниковтың зерттеу жұмыстары фосфорит ұнын әрбір дақыл, түрліше пайдалана алатындығын көрсетті. Ол негізінен дақылдардың тамырларының өсу ерекшеліктеріне байланысты.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Фосфорит ұнының құрамындағы фосфорды өсімдіктерге өнімді түрге ауыстыруда, олармен бірге физиологиялық қышқыл азот және калий тыңайтқыштарын қолданудың да маңызы орасан зор.Фосфорит ұны неғұрлым ұнтақ болса, солғұрлым тиімділігі жоғары болады.</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noProof/>
          <w:color w:val="000000"/>
          <w:sz w:val="28"/>
          <w:szCs w:val="28"/>
          <w:lang w:val="kk-KZ"/>
        </w:rPr>
      </w:pPr>
    </w:p>
    <w:p w:rsidR="00F044CB" w:rsidRPr="00162878" w:rsidRDefault="005053BD" w:rsidP="00E53574">
      <w:pPr>
        <w:shd w:val="clear" w:color="auto" w:fill="FFFFFF"/>
        <w:autoSpaceDE w:val="0"/>
        <w:autoSpaceDN w:val="0"/>
        <w:adjustRightInd w:val="0"/>
        <w:spacing w:after="0"/>
        <w:jc w:val="center"/>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t>2.9.</w:t>
      </w:r>
      <w:r w:rsidR="00F044CB" w:rsidRPr="00162878">
        <w:rPr>
          <w:rFonts w:ascii="Times New Roman" w:hAnsi="Times New Roman" w:cs="Times New Roman"/>
          <w:b/>
          <w:noProof/>
          <w:color w:val="000000"/>
          <w:sz w:val="28"/>
          <w:szCs w:val="28"/>
          <w:lang w:val="kk-KZ"/>
        </w:rPr>
        <w:t xml:space="preserve">  Калий тыңайтқыштары.</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Калий-өсімдіктер тіршілігіне  кажетті элементтердің бірі. Орыс ғалымы К.А.Тимирязев: "Өсімдікке калий қажет,ол калийсіз тіршілік ете алмайды,"-деген болатын. Калий өсімдікте ион түрінде, цитоплазма коллоидтарында,ал негізінен (80-процент шамасында) клетка шырынында тұздар түрінде кездеседі. Ол органикалық қосылыстар құрамында болмайды.</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lastRenderedPageBreak/>
        <w:t xml:space="preserve">           Калий өсімдіктің жас мүшелерінде көбірек болады. Көпшілік өсімдік күлінде оның мөлшері едәуір, ал картоп түйнегінде барлық күл мөлшерінің 50-проценттен астамы калий үлесіне тиеді. Егер азот,фосфор дәнде көп болса, калий дәнді дақылдардың сабанында көбірек кездеседі. Калий өсімдіктердің бір мушесінен екіншісіне тез еніп, түнде оның біразы өсімдіктен  топырақка бөлінеді. </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Көне жапырақтағы осы элементтің біраз бөлігін жаңбыр суы шаяды. Оны өсімдік қайтадан қабылдайды. Бұл құбылысты реутализадия деп атайды. Өсімдік тіршілігінде калий көптеген физиологаялық процестер қатысады.</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Ол қарапайым және күрделі көмірсулардың синтезделуінеықпал етіп, жапырақтағы көмірсулардың тамыры жылжуына себепші болады. Сөйтіп кант қызылшасының тамырында канттың, картоп түйнегінде крахмалдың молаюына көмектеседі. </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Фотосиктез және тыныс алу процестері өсімдіктің калиймен қоректену деңгейіне байланысты.Калий өсімдік организмдегі кейбір ферменттердің қызметіне әсер етеді. Мысалы, амилаза, инвертаза сияқты ферменттердің белсенділігін арттырады.</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1.Өсімдік үшін калийдің маңызы.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Өсімдікте кейбір витаминдердің түзілуі калий элементінің қатысында өтсді. Мөселен, аммиактан азотты органикалық заттарының пайда болуына әсер ететін тиамин витамині калий қатысында түзіледі. Калий жетіспссе плазма коллоидтарының суды ұстап түру кабілеті төмендейді, өсімдік сола бастайды.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Калий ауыл шаруашылық дақылдарының суыққа жөне түрлі ауруларға төзімділігін күшейтеді.Калий өсімдік клеткаларының толысуына, бүршіктердің неғүрлым қаулап   жетілуіне үлкен өсер етеді. Д.Н. Сабин калий,натрий,      кальций     өсімдіктердің     цитоплазма      құрылымын жақсартатын ролін көрсетті.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Ауыл шаруашылығы дақылдары вегетациялык, дәуіріндекалийді түрліше дәрежеде пайдаланады. Мысалы, көкөніс, қант кызылшасы, картоп,қарақұмық, темекі сияқты дақылдар астық дақылдарына карағанда калийді молырақ кабылдайды. Дақылдардың  негізгі және қосымша өнімдерінде калий мөлшері бірдей болмайдм. Мысалы, пайдаланатын бүкіл калийдің 15 проценті дәнді дақылдардың өнімде, 85 проценті сабанда, ал картоп түйнегінде 95 проценті жинақталады.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Кейбір дәнді бұршақ тұқымдастардың дәнінде калий көп болады.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 Сондыктан ауыл шаруашылығы дақылдарын тыңайтуда калий элементінің рөлін білудің маңызы үлкен.</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2.  Өсімдік қоректенуде калий жетіспеген жағдайда мүшелерінің сыртқы түрінде болатын өзгерістер.</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Калийдің жалпы мөлшері топырақтың механиқалық құрамына байланысты. Саз, саздақ топырақтарда оның мөлшері 2-3 процентке дейін жетеді. Құм, күмдақ топырақга едәуір аз (0,1-0,5%) болады. Калийдің жалпы қоры топырақтың жыртылатын қабатында азоттан 5-50 есе, фосфордан 8-40 есе көп. Бірақта калийдің жалпы қоры, топырақгың өсімдікті бұл элементпен камтамасыз ету деңгейін білдірмейді. Өйткені топырақтағы калийдің небәрі 1 проценті ғана өсімдікке сіңімді болып келеді.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Топырақ кұрамындағы калийдің барлық қосылыстарын өсімдікке сіңімділігіне карай 5топқа бөледі: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1.    Алюмосиликат минералдарының құрамына енетін калий.Олардың құрмындағы калийді өсімдік өте нашар сіңіреді. Дегенмен судың суда еріген С0</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 микроорганизмдердің әсерінен және температураның өзгеруінен минералдар ыдырайды да калийдің суда еритін тұздары түзіледі.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2.   Алмасатын калий өсімдіктің көректенуін басты рөл атқарады. Оның мөлшері топырақтың титі мен механикалық құрамына байланысты болады. Мәселен, жалпы калийдің құмдақ топырақта 0,8 %, саздақ топырақта 1,5%, қара және боз топырақтарда 1-3% алмасатын калий үлесіне тиеді . Топырақ қасиеті мен ауа-райының жағдайларына сәйкес ауыл шаруашылығы дақылдары алмасатын калийдің белгілі бөлігін ғана кабылдайды.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3. Суда еритін калийге көмір, азот, фосфор, күкірт тағы басқа қышқылдарының топырақ ерітіндісіндегі калий тұздары жатады. Калийдің бұл түрі топырақ минералдарының химиялық, биологиялық кұбылыстар әсерінен ыдырауынан және сіңіру комплекс құрамындағы алмасатын калийдің ығыстырылуынан пайда болады. Мысалы, нитрификация процесінен түзілген азот қышқылы топырақ минералдарын ыдыратады. Суда еритін калий, алмасатын калийдің 1/5-1/10 бөлігін кұрайды.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4.  Микроорганизмдер плазмасының кұрамында кездесетін калий микробтар денесі ыдыраған соң өсімдікке сіңімді түрге көшеді.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5.   Алмаспайтын калий топырақтағы алмасатын және суда жақсы еритін түрлерінің қиын ығыстырылатын күйге көшуінен пайда болады. Бұл құбылыс құрамында монтмориллонит, гидрослюда минералдары кездесетін топырақга карқынды жүреді. Органикалық тыңайтқышты жоғары қолдану калийдің алмаспайтын түрінің көбеюіне ықпал етеді. Сонымен бірге кебірленген топыракта алмаспайтын калий мөлшері жоғары болады. Ал минерлдық калий тынайтқышын қолдану топырақта алмаспайтын калий мөлшерінің азаюына әкеп соғады.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lastRenderedPageBreak/>
        <w:t xml:space="preserve">Калийдің жеке түрлерінің арасында жылжымалы тепе-теңдікбайкалады:   алмаспайтьш     алмасатьш  калий  суда еритін калий. Топырақтың калий режиміне сипаттама беру үшін оның құрамындағы калийдің жеке түрлерінің мөлшерін анықтаумен шектелуге болмайды.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Ол үшін калийдің жылжымалылық дәрежесін, яғни оның өсімдікке сіңімділігін білу керек . Өйткені топырақтағы калийдің жылжымалылығы топырақтың қатты және сұйық бөліктеріндегі калий, кальций және магний иондарының арасындағы физика- химиялық байланыска негізделген.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rPr>
      </w:pPr>
      <w:r w:rsidRPr="00162878">
        <w:rPr>
          <w:rFonts w:ascii="Times New Roman" w:hAnsi="Times New Roman" w:cs="Times New Roman"/>
          <w:color w:val="000000"/>
          <w:sz w:val="28"/>
          <w:szCs w:val="28"/>
          <w:lang w:val="kk-KZ"/>
        </w:rPr>
        <w:t xml:space="preserve">Аралас  </w:t>
      </w:r>
      <w:r w:rsidRPr="00162878">
        <w:rPr>
          <w:rFonts w:ascii="Times New Roman" w:hAnsi="Times New Roman" w:cs="Times New Roman"/>
          <w:noProof/>
          <w:color w:val="000000"/>
          <w:sz w:val="28"/>
          <w:szCs w:val="28"/>
          <w:lang w:val="kk-KZ"/>
        </w:rPr>
        <w:t xml:space="preserve">калий тұзы құрамында 40-44% калий бар, қызғылт, ақшыл сүр түсті, суда жақсы еритін, ірі кристалды тыңайтқыш. </w:t>
      </w:r>
      <w:r w:rsidRPr="00162878">
        <w:rPr>
          <w:rFonts w:ascii="Times New Roman" w:hAnsi="Times New Roman" w:cs="Times New Roman"/>
          <w:noProof/>
          <w:color w:val="000000"/>
          <w:sz w:val="28"/>
          <w:szCs w:val="28"/>
        </w:rPr>
        <w:t>Оны калий хлоридін силъвинит немесе каинит сияқгы рудалар-мен араластыру арқылы алады. Б</w:t>
      </w:r>
      <w:r w:rsidRPr="00162878">
        <w:rPr>
          <w:rFonts w:ascii="Times New Roman" w:hAnsi="Times New Roman" w:cs="Times New Roman"/>
          <w:noProof/>
          <w:color w:val="000000"/>
          <w:sz w:val="28"/>
          <w:szCs w:val="28"/>
          <w:lang w:val="kk-KZ"/>
        </w:rPr>
        <w:t>ұ</w:t>
      </w:r>
      <w:r w:rsidRPr="00162878">
        <w:rPr>
          <w:rFonts w:ascii="Times New Roman" w:hAnsi="Times New Roman" w:cs="Times New Roman"/>
          <w:noProof/>
          <w:color w:val="000000"/>
          <w:sz w:val="28"/>
          <w:szCs w:val="28"/>
        </w:rPr>
        <w:t>л т</w:t>
      </w:r>
      <w:r w:rsidRPr="00162878">
        <w:rPr>
          <w:rFonts w:ascii="Times New Roman" w:hAnsi="Times New Roman" w:cs="Times New Roman"/>
          <w:noProof/>
          <w:color w:val="000000"/>
          <w:sz w:val="28"/>
          <w:szCs w:val="28"/>
          <w:lang w:val="kk-KZ"/>
        </w:rPr>
        <w:t xml:space="preserve">ыңайтқыш </w:t>
      </w:r>
      <w:r w:rsidRPr="00162878">
        <w:rPr>
          <w:rFonts w:ascii="Times New Roman" w:hAnsi="Times New Roman" w:cs="Times New Roman"/>
          <w:noProof/>
          <w:color w:val="000000"/>
          <w:sz w:val="28"/>
          <w:szCs w:val="28"/>
        </w:rPr>
        <w:t>қ</w:t>
      </w:r>
      <w:r w:rsidRPr="00162878">
        <w:rPr>
          <w:rFonts w:ascii="Times New Roman" w:hAnsi="Times New Roman" w:cs="Times New Roman"/>
          <w:noProof/>
          <w:color w:val="000000"/>
          <w:sz w:val="28"/>
          <w:szCs w:val="28"/>
          <w:lang w:val="kk-KZ"/>
        </w:rPr>
        <w:t>ұ</w:t>
      </w:r>
      <w:r w:rsidRPr="00162878">
        <w:rPr>
          <w:rFonts w:ascii="Times New Roman" w:hAnsi="Times New Roman" w:cs="Times New Roman"/>
          <w:noProof/>
          <w:color w:val="000000"/>
          <w:sz w:val="28"/>
          <w:szCs w:val="28"/>
        </w:rPr>
        <w:t>рамында калийд</w:t>
      </w:r>
      <w:r w:rsidRPr="00162878">
        <w:rPr>
          <w:rFonts w:ascii="Times New Roman" w:hAnsi="Times New Roman" w:cs="Times New Roman"/>
          <w:noProof/>
          <w:color w:val="000000"/>
          <w:sz w:val="28"/>
          <w:szCs w:val="28"/>
          <w:lang w:val="kk-KZ"/>
        </w:rPr>
        <w:t>ің</w:t>
      </w:r>
      <w:r w:rsidRPr="00162878">
        <w:rPr>
          <w:rFonts w:ascii="Times New Roman" w:hAnsi="Times New Roman" w:cs="Times New Roman"/>
          <w:noProof/>
          <w:color w:val="000000"/>
          <w:sz w:val="28"/>
          <w:szCs w:val="28"/>
        </w:rPr>
        <w:t xml:space="preserve"> басқа 30-50 % натрий болғандықтан, оны натрий элементін қажет ет</w:t>
      </w:r>
      <w:r w:rsidRPr="00162878">
        <w:rPr>
          <w:rFonts w:ascii="Times New Roman" w:hAnsi="Times New Roman" w:cs="Times New Roman"/>
          <w:noProof/>
          <w:color w:val="000000"/>
          <w:sz w:val="28"/>
          <w:szCs w:val="28"/>
          <w:lang w:val="kk-KZ"/>
        </w:rPr>
        <w:t>е</w:t>
      </w:r>
      <w:r w:rsidRPr="00162878">
        <w:rPr>
          <w:rFonts w:ascii="Times New Roman" w:hAnsi="Times New Roman" w:cs="Times New Roman"/>
          <w:noProof/>
          <w:color w:val="000000"/>
          <w:sz w:val="28"/>
          <w:szCs w:val="28"/>
        </w:rPr>
        <w:t>тін да</w:t>
      </w:r>
      <w:r w:rsidRPr="00162878">
        <w:rPr>
          <w:rFonts w:ascii="Times New Roman" w:hAnsi="Times New Roman" w:cs="Times New Roman"/>
          <w:noProof/>
          <w:color w:val="000000"/>
          <w:sz w:val="28"/>
          <w:szCs w:val="28"/>
          <w:lang w:val="kk-KZ"/>
        </w:rPr>
        <w:t>қылдарға</w:t>
      </w:r>
      <w:r w:rsidRPr="00162878">
        <w:rPr>
          <w:rFonts w:ascii="Times New Roman" w:hAnsi="Times New Roman" w:cs="Times New Roman"/>
          <w:noProof/>
          <w:color w:val="000000"/>
          <w:sz w:val="28"/>
          <w:szCs w:val="28"/>
        </w:rPr>
        <w:t xml:space="preserve"> (сәбіз, кант қызылшасы) қолданған пайдалы. Калий тұзын күзде жер жыртар алдында қолд</w:t>
      </w:r>
      <w:r w:rsidRPr="00162878">
        <w:rPr>
          <w:rFonts w:ascii="Times New Roman" w:hAnsi="Times New Roman" w:cs="Times New Roman"/>
          <w:noProof/>
          <w:color w:val="000000"/>
          <w:sz w:val="28"/>
          <w:szCs w:val="28"/>
          <w:lang w:val="kk-KZ"/>
        </w:rPr>
        <w:t xml:space="preserve">анған </w:t>
      </w:r>
      <w:r w:rsidRPr="00162878">
        <w:rPr>
          <w:rFonts w:ascii="Times New Roman" w:hAnsi="Times New Roman" w:cs="Times New Roman"/>
          <w:noProof/>
          <w:color w:val="000000"/>
          <w:sz w:val="28"/>
          <w:szCs w:val="28"/>
        </w:rPr>
        <w:t>тиімді.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Хлоркалий-электролит құрамында 32-45% калий,5% магний, 5% натрий және 50% хлор бар, майда кристалды, сарғыштау түсті, суда толық еритін тыңайтқыш. Ол карналлит рудасынан магаий өндіруде қосалқы зат ретінде алынады. Бұл тыңайтқыш Қскеменнің титан-магний комбинатында өндіріледі. Оның бірқатар дақылдар үшін тиімді екенін жүргізілген тәжірибелер көрсетуде.</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color w:val="000000"/>
          <w:sz w:val="28"/>
          <w:szCs w:val="28"/>
          <w:lang w:val="kk-KZ"/>
        </w:rPr>
        <w:t>Күкірт қышқыл</w:t>
      </w:r>
      <w:r w:rsidRPr="00162878">
        <w:rPr>
          <w:rFonts w:ascii="Times New Roman" w:hAnsi="Times New Roman" w:cs="Times New Roman"/>
          <w:noProof/>
          <w:color w:val="000000"/>
          <w:sz w:val="28"/>
          <w:szCs w:val="28"/>
          <w:lang w:val="kk-KZ"/>
        </w:rPr>
        <w:t xml:space="preserve">   калий-К</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color w:val="000000"/>
          <w:sz w:val="28"/>
          <w:szCs w:val="28"/>
          <w:lang w:val="kk-KZ"/>
        </w:rPr>
        <w:t xml:space="preserve"> S</w:t>
      </w:r>
      <w:r w:rsidRPr="00162878">
        <w:rPr>
          <w:rFonts w:ascii="Times New Roman" w:hAnsi="Times New Roman" w:cs="Times New Roman"/>
          <w:noProof/>
          <w:color w:val="000000"/>
          <w:sz w:val="28"/>
          <w:szCs w:val="28"/>
          <w:lang w:val="kk-KZ"/>
        </w:rPr>
        <w:t>0</w:t>
      </w:r>
      <w:r w:rsidRPr="00162878">
        <w:rPr>
          <w:rFonts w:ascii="Times New Roman" w:hAnsi="Times New Roman" w:cs="Times New Roman"/>
          <w:noProof/>
          <w:color w:val="000000"/>
          <w:sz w:val="28"/>
          <w:szCs w:val="28"/>
          <w:vertAlign w:val="subscript"/>
          <w:lang w:val="kk-KZ"/>
        </w:rPr>
        <w:t>4</w:t>
      </w:r>
      <w:r w:rsidRPr="00162878">
        <w:rPr>
          <w:rFonts w:ascii="Times New Roman" w:hAnsi="Times New Roman" w:cs="Times New Roman"/>
          <w:noProof/>
          <w:color w:val="000000"/>
          <w:sz w:val="28"/>
          <w:szCs w:val="28"/>
          <w:lang w:val="kk-KZ"/>
        </w:rPr>
        <w:t xml:space="preserve"> ,   құрамында   45-52%   калий бар,майда кристалды, ақ түсті,  суда толық еритін тыңайтқыш.</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Калиймагнезия </w:t>
      </w:r>
      <w:r w:rsidRPr="00162878">
        <w:rPr>
          <w:rFonts w:ascii="Times New Roman" w:hAnsi="Times New Roman" w:cs="Times New Roman"/>
          <w:color w:val="000000"/>
          <w:sz w:val="28"/>
          <w:szCs w:val="28"/>
          <w:lang w:val="kk-KZ"/>
        </w:rPr>
        <w:t>K</w:t>
      </w:r>
      <w:r w:rsidRPr="00162878">
        <w:rPr>
          <w:rFonts w:ascii="Times New Roman" w:hAnsi="Times New Roman" w:cs="Times New Roman"/>
          <w:color w:val="000000"/>
          <w:sz w:val="28"/>
          <w:szCs w:val="28"/>
          <w:vertAlign w:val="subscript"/>
          <w:lang w:val="kk-KZ"/>
        </w:rPr>
        <w:t>2</w:t>
      </w:r>
      <w:r w:rsidRPr="00162878">
        <w:rPr>
          <w:rFonts w:ascii="Times New Roman" w:hAnsi="Times New Roman" w:cs="Times New Roman"/>
          <w:color w:val="000000"/>
          <w:sz w:val="28"/>
          <w:szCs w:val="28"/>
          <w:lang w:val="kk-KZ"/>
        </w:rPr>
        <w:t>S0</w:t>
      </w:r>
      <w:r w:rsidRPr="00162878">
        <w:rPr>
          <w:rFonts w:ascii="Times New Roman" w:hAnsi="Times New Roman" w:cs="Times New Roman"/>
          <w:color w:val="000000"/>
          <w:sz w:val="28"/>
          <w:szCs w:val="28"/>
          <w:vertAlign w:val="subscript"/>
          <w:lang w:val="kk-KZ"/>
        </w:rPr>
        <w:t>4</w:t>
      </w:r>
      <w:r w:rsidRPr="00162878">
        <w:rPr>
          <w:rFonts w:ascii="Times New Roman" w:hAnsi="Times New Roman" w:cs="Times New Roman"/>
          <w:color w:val="000000"/>
          <w:sz w:val="28"/>
          <w:szCs w:val="28"/>
          <w:lang w:val="kk-KZ"/>
        </w:rPr>
        <w:t xml:space="preserve"> MgS0</w:t>
      </w:r>
      <w:r w:rsidRPr="00162878">
        <w:rPr>
          <w:rFonts w:ascii="Times New Roman" w:hAnsi="Times New Roman" w:cs="Times New Roman"/>
          <w:color w:val="000000"/>
          <w:sz w:val="28"/>
          <w:szCs w:val="28"/>
          <w:vertAlign w:val="subscript"/>
          <w:lang w:val="kk-KZ"/>
        </w:rPr>
        <w:t>4</w:t>
      </w:r>
      <w:r w:rsidRPr="00162878">
        <w:rPr>
          <w:rFonts w:ascii="Times New Roman" w:hAnsi="Times New Roman" w:cs="Times New Roman"/>
          <w:noProof/>
          <w:color w:val="000000"/>
          <w:sz w:val="28"/>
          <w:szCs w:val="28"/>
          <w:lang w:val="kk-KZ"/>
        </w:rPr>
        <w:t>,құрамында 26-28% калий бар. Каинит-лантбейнит минералдарынан өндіреді. Мұны картоп дақылына, әсіресе жеңіл топырақта, қоддану жақсы нәтиже береді.Калий тыңайтқыштарының топырақпен әрекеттесуі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rPr>
        <w:t>Калий тыңайтқыштары суда жақсы ериді. Топырақ</w:t>
      </w:r>
      <w:r w:rsidRPr="00162878">
        <w:rPr>
          <w:rFonts w:ascii="Times New Roman" w:hAnsi="Times New Roman" w:cs="Times New Roman"/>
          <w:noProof/>
          <w:color w:val="000000"/>
          <w:sz w:val="28"/>
          <w:szCs w:val="28"/>
          <w:lang w:val="kk-KZ"/>
        </w:rPr>
        <w:t>қа</w:t>
      </w:r>
      <w:r w:rsidRPr="00162878">
        <w:rPr>
          <w:rFonts w:ascii="Times New Roman" w:hAnsi="Times New Roman" w:cs="Times New Roman"/>
          <w:noProof/>
          <w:color w:val="000000"/>
          <w:sz w:val="28"/>
          <w:szCs w:val="28"/>
        </w:rPr>
        <w:t xml:space="preserve"> енгізілгенде олардың к</w:t>
      </w:r>
      <w:r w:rsidRPr="00162878">
        <w:rPr>
          <w:rFonts w:ascii="Times New Roman" w:hAnsi="Times New Roman" w:cs="Times New Roman"/>
          <w:noProof/>
          <w:color w:val="000000"/>
          <w:sz w:val="28"/>
          <w:szCs w:val="28"/>
          <w:lang w:val="kk-KZ"/>
        </w:rPr>
        <w:t>ұ</w:t>
      </w:r>
      <w:r w:rsidRPr="00162878">
        <w:rPr>
          <w:rFonts w:ascii="Times New Roman" w:hAnsi="Times New Roman" w:cs="Times New Roman"/>
          <w:noProof/>
          <w:color w:val="000000"/>
          <w:sz w:val="28"/>
          <w:szCs w:val="28"/>
        </w:rPr>
        <w:t>рамында</w:t>
      </w:r>
      <w:r w:rsidRPr="00162878">
        <w:rPr>
          <w:rFonts w:ascii="Times New Roman" w:hAnsi="Times New Roman" w:cs="Times New Roman"/>
          <w:noProof/>
          <w:color w:val="000000"/>
          <w:sz w:val="28"/>
          <w:szCs w:val="28"/>
          <w:lang w:val="kk-KZ"/>
        </w:rPr>
        <w:t>ғ</w:t>
      </w:r>
      <w:r w:rsidRPr="00162878">
        <w:rPr>
          <w:rFonts w:ascii="Times New Roman" w:hAnsi="Times New Roman" w:cs="Times New Roman"/>
          <w:noProof/>
          <w:color w:val="000000"/>
          <w:sz w:val="28"/>
          <w:szCs w:val="28"/>
        </w:rPr>
        <w:t xml:space="preserve">ы калий ионы топырақтың коллиодты бөлшектерімен физика-химиялық жолмен және алмаспайтын түрде сіңіріледі. </w:t>
      </w:r>
    </w:p>
    <w:p w:rsidR="00F044CB"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Калий тыңайтқыштарын  ионның алмаспайтын күйге ауысуы шамамен бір тәулікте аяқталады.Топырақтың сіңіру сиымдылығы орта есеппен төрттен бірін алмаспалы калий құрайды.</w:t>
      </w:r>
    </w:p>
    <w:p w:rsidR="00880C14" w:rsidRDefault="00880C14"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p>
    <w:p w:rsidR="00880C14" w:rsidRDefault="00880C14"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p>
    <w:p w:rsidR="00797DC4" w:rsidRDefault="00797DC4"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p>
    <w:p w:rsidR="00797DC4" w:rsidRDefault="00797DC4"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p>
    <w:p w:rsidR="00880C14" w:rsidRDefault="00880C14"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p>
    <w:p w:rsidR="00880C14" w:rsidRPr="00162878" w:rsidRDefault="00880C14"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p>
    <w:p w:rsidR="00F044CB" w:rsidRPr="005053BD" w:rsidRDefault="005053BD" w:rsidP="00E53574">
      <w:pPr>
        <w:shd w:val="clear" w:color="auto" w:fill="FFFFFF"/>
        <w:autoSpaceDE w:val="0"/>
        <w:autoSpaceDN w:val="0"/>
        <w:adjustRightInd w:val="0"/>
        <w:spacing w:after="0"/>
        <w:jc w:val="both"/>
        <w:rPr>
          <w:rFonts w:ascii="Times New Roman" w:hAnsi="Times New Roman" w:cs="Times New Roman"/>
          <w:b/>
          <w:noProof/>
          <w:color w:val="000000"/>
          <w:sz w:val="28"/>
          <w:szCs w:val="28"/>
          <w:lang w:val="kk-KZ"/>
        </w:rPr>
      </w:pPr>
      <w:r w:rsidRPr="005053BD">
        <w:rPr>
          <w:rFonts w:ascii="Times New Roman" w:hAnsi="Times New Roman" w:cs="Times New Roman"/>
          <w:b/>
          <w:noProof/>
          <w:color w:val="000000"/>
          <w:sz w:val="28"/>
          <w:szCs w:val="28"/>
          <w:lang w:val="kk-KZ"/>
        </w:rPr>
        <w:lastRenderedPageBreak/>
        <w:t xml:space="preserve">                                                 ІІ Бөлім</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p>
    <w:p w:rsidR="00713C75" w:rsidRPr="00577FA9" w:rsidRDefault="00577FA9" w:rsidP="00E53574">
      <w:pPr>
        <w:tabs>
          <w:tab w:val="left" w:pos="7259"/>
        </w:tabs>
        <w:spacing w:after="0"/>
        <w:jc w:val="center"/>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t>3.1.</w:t>
      </w:r>
      <w:r w:rsidR="00F044CB" w:rsidRPr="00577FA9">
        <w:rPr>
          <w:rFonts w:ascii="Times New Roman" w:hAnsi="Times New Roman" w:cs="Times New Roman"/>
          <w:b/>
          <w:noProof/>
          <w:color w:val="000000"/>
          <w:sz w:val="28"/>
          <w:szCs w:val="28"/>
          <w:lang w:val="kk-KZ"/>
        </w:rPr>
        <w:t>Микротыңайтқыштар.</w:t>
      </w:r>
      <w:r w:rsidR="00713C75" w:rsidRPr="00577FA9">
        <w:rPr>
          <w:rFonts w:ascii="Times New Roman" w:hAnsi="Times New Roman" w:cs="Times New Roman"/>
          <w:b/>
          <w:noProof/>
          <w:color w:val="000000"/>
          <w:sz w:val="28"/>
          <w:szCs w:val="28"/>
          <w:lang w:val="kk-KZ"/>
        </w:rPr>
        <w:t xml:space="preserve"> Комплексті тыңайтқыштар.</w:t>
      </w:r>
    </w:p>
    <w:p w:rsidR="00713C75" w:rsidRPr="00713C75" w:rsidRDefault="00713C75" w:rsidP="00E53574">
      <w:pPr>
        <w:tabs>
          <w:tab w:val="left" w:pos="7259"/>
        </w:tabs>
        <w:spacing w:after="0"/>
        <w:rPr>
          <w:rFonts w:ascii="Times New Roman" w:hAnsi="Times New Roman" w:cs="Times New Roman"/>
          <w:b/>
          <w:noProof/>
          <w:color w:val="000000"/>
          <w:sz w:val="28"/>
          <w:szCs w:val="28"/>
          <w:lang w:val="kk-KZ"/>
        </w:rPr>
      </w:pPr>
    </w:p>
    <w:p w:rsidR="00F044CB" w:rsidRPr="00162878" w:rsidRDefault="00F044CB" w:rsidP="00E53574">
      <w:pPr>
        <w:shd w:val="clear" w:color="auto" w:fill="FFFFFF"/>
        <w:autoSpaceDE w:val="0"/>
        <w:autoSpaceDN w:val="0"/>
        <w:adjustRightInd w:val="0"/>
        <w:spacing w:after="0"/>
        <w:ind w:left="284" w:hanging="284"/>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1.Микротыңайтқыштардың қасиеттері. </w:t>
      </w:r>
    </w:p>
    <w:p w:rsidR="00F044CB" w:rsidRPr="00162878" w:rsidRDefault="00F044CB" w:rsidP="00E53574">
      <w:pPr>
        <w:spacing w:after="0"/>
        <w:ind w:left="284" w:hanging="284"/>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Мырыш өсімдіктегі физиологиялық және биохимиялық процестерге катысады. </w:t>
      </w:r>
    </w:p>
    <w:p w:rsidR="00F044CB" w:rsidRPr="00162878" w:rsidRDefault="00F044CB" w:rsidP="00E53574">
      <w:pPr>
        <w:spacing w:after="0"/>
        <w:ind w:left="284" w:hanging="284"/>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Белок, май, көмірсулар, фосфор, қосылыстарының синтезделуі мырыштың катысында өтеді: Мырыш әсерінен өсімдіктерде С витамині, каротин көбейеді. Ол өсімдіктің суыққа, құрғақшылыққа  төзімділігін күшейтеді. </w:t>
      </w:r>
    </w:p>
    <w:p w:rsidR="00F044CB" w:rsidRPr="00162878" w:rsidRDefault="00F044CB" w:rsidP="00E53574">
      <w:pPr>
        <w:spacing w:after="0"/>
        <w:ind w:left="284" w:hanging="284"/>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Мырыш  жетіспесе  өсімдіктің  өсуіне  дем  беретін  ауксин   тезірекбұзылады, судың мөлшері азаяды, осмос қысымы артады. Бұл элементтің жетіспеуі жапырақтар мен жемістердің ұсақ болуына себепші болады. </w:t>
      </w:r>
    </w:p>
    <w:p w:rsidR="00F044CB" w:rsidRPr="00162878" w:rsidRDefault="00F044CB" w:rsidP="00E53574">
      <w:pPr>
        <w:spacing w:after="0"/>
        <w:ind w:left="284" w:hanging="284"/>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Молибден өсімдік тіршілігінде жан-жақты рөл аткарады.  Ол түйнек бактерияиарыңың атмосферадағы  азотты  байланыстыру процесін   кушейтеді.   Молибден   жетіспеген   жағдайда,   бұршақ тұқымдас өсімдіктердің тамырлары түйнек түзбейді және азот жинай    алмайды.     Молибден    нитратредуктаза    ферменттінің құрамына еніп, нитраттарды аммиакка дейін тотықсыздандыру процесіне қатысады.    Өсімдіктің қоректенуінде молибденнің жетіспеушілігінен аланин, аспарагин, глутамин, пролин және аргинин сияқты амин қышқылдарының мөлшері кемиді. Ал, амин қышқылдарының жетіспеушілігі белоктың азаюына әкеп соғады. </w:t>
      </w:r>
    </w:p>
    <w:p w:rsidR="00F044CB" w:rsidRPr="00162878" w:rsidRDefault="00F044CB" w:rsidP="00E53574">
      <w:pPr>
        <w:spacing w:after="0"/>
        <w:ind w:left="284" w:hanging="284"/>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Марганец фотосинтез, тыныс алу, хлорофилл пигментінің пайда болуына, өсімдіктің молекулалық азотты және нитратты азотты сіңіру процестерінде аса маңызды рөл атқарады. Марганец аскорбин қышқылының, қанттың және белоктың синтезделуіне әсер етеді. Өсімдіктің бір гектар өніміңдерін марганец мөлшері 100-</w:t>
      </w:r>
      <w:smartTag w:uri="urn:schemas-microsoft-com:office:smarttags" w:element="metricconverter">
        <w:smartTagPr>
          <w:attr w:name="ProductID" w:val="700 г"/>
        </w:smartTagPr>
        <w:r w:rsidRPr="00162878">
          <w:rPr>
            <w:rFonts w:ascii="Times New Roman" w:hAnsi="Times New Roman" w:cs="Times New Roman"/>
            <w:noProof/>
            <w:color w:val="000000"/>
            <w:sz w:val="28"/>
            <w:szCs w:val="28"/>
            <w:lang w:val="kk-KZ"/>
          </w:rPr>
          <w:t>700 г</w:t>
        </w:r>
      </w:smartTag>
      <w:r w:rsidRPr="00162878">
        <w:rPr>
          <w:rFonts w:ascii="Times New Roman" w:hAnsi="Times New Roman" w:cs="Times New Roman"/>
          <w:noProof/>
          <w:color w:val="000000"/>
          <w:sz w:val="28"/>
          <w:szCs w:val="28"/>
          <w:lang w:val="kk-KZ"/>
        </w:rPr>
        <w:t xml:space="preserve"> шамасында болады. Ол техникалық дақылдардың өнімінде көп, астық өнімінде аз болады </w:t>
      </w:r>
    </w:p>
    <w:p w:rsidR="00F044CB" w:rsidRPr="00162878" w:rsidRDefault="00F044CB" w:rsidP="00E53574">
      <w:pPr>
        <w:shd w:val="clear" w:color="auto" w:fill="FFFFFF"/>
        <w:autoSpaceDE w:val="0"/>
        <w:autoSpaceDN w:val="0"/>
        <w:adjustRightInd w:val="0"/>
        <w:spacing w:after="0"/>
        <w:ind w:left="284" w:hanging="284"/>
        <w:jc w:val="both"/>
        <w:rPr>
          <w:rFonts w:ascii="Times New Roman" w:hAnsi="Times New Roman" w:cs="Times New Roman"/>
          <w:noProof/>
          <w:color w:val="000000"/>
          <w:sz w:val="28"/>
          <w:szCs w:val="28"/>
          <w:lang w:val="kk-KZ"/>
        </w:rPr>
      </w:pPr>
      <w:r w:rsidRPr="00162878">
        <w:rPr>
          <w:rFonts w:ascii="Times New Roman" w:hAnsi="Times New Roman" w:cs="Times New Roman"/>
          <w:bCs/>
          <w:noProof/>
          <w:color w:val="000000"/>
          <w:sz w:val="28"/>
          <w:szCs w:val="28"/>
          <w:lang w:val="kk-KZ"/>
        </w:rPr>
        <w:t xml:space="preserve">Бор </w:t>
      </w:r>
      <w:r w:rsidRPr="00162878">
        <w:rPr>
          <w:rFonts w:ascii="Times New Roman" w:hAnsi="Times New Roman" w:cs="Times New Roman"/>
          <w:noProof/>
          <w:color w:val="000000"/>
          <w:sz w:val="28"/>
          <w:szCs w:val="28"/>
          <w:lang w:val="kk-KZ"/>
        </w:rPr>
        <w:t xml:space="preserve">өсімдіктің жеміс салу, клеткалардың бөліну процесінде маңызды орын алады. Бор жетіспесе өсімдіктің жеміс салатын мүшелерінің саны кемиді, крахмал мен қант заттары жапырақтарына жиналады, олардың тамырға және генеративтік мүшелеріне жылжуы бүзылады. </w:t>
      </w:r>
    </w:p>
    <w:p w:rsidR="00F044CB" w:rsidRPr="00162878" w:rsidRDefault="00F044CB" w:rsidP="00E53574">
      <w:pPr>
        <w:shd w:val="clear" w:color="auto" w:fill="FFFFFF"/>
        <w:autoSpaceDE w:val="0"/>
        <w:autoSpaceDN w:val="0"/>
        <w:adjustRightInd w:val="0"/>
        <w:spacing w:after="0"/>
        <w:ind w:left="284" w:hanging="284"/>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Мұның өзі бор көмірсулардың синтезделуі мен алмасуына өте кажет екенін көрсетеді. Бор кейбір ферменттердің белсенділігіне әсер етеді, өсімдіктің катиондарды сіңіруін күшейтеді. </w:t>
      </w:r>
    </w:p>
    <w:p w:rsidR="00F044CB" w:rsidRPr="00162878" w:rsidRDefault="00F044CB" w:rsidP="00E53574">
      <w:pPr>
        <w:shd w:val="clear" w:color="auto" w:fill="FFFFFF"/>
        <w:autoSpaceDE w:val="0"/>
        <w:autoSpaceDN w:val="0"/>
        <w:adjustRightInd w:val="0"/>
        <w:spacing w:after="0"/>
        <w:ind w:left="284" w:hanging="284"/>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Өсімдікгер борды кайта пайдалана алмайды.</w:t>
      </w:r>
    </w:p>
    <w:p w:rsidR="00F044CB" w:rsidRPr="00162878" w:rsidRDefault="00F044CB" w:rsidP="00E53574">
      <w:pPr>
        <w:shd w:val="clear" w:color="auto" w:fill="FFFFFF"/>
        <w:autoSpaceDE w:val="0"/>
        <w:autoSpaceDN w:val="0"/>
        <w:adjustRightInd w:val="0"/>
        <w:spacing w:after="0"/>
        <w:ind w:left="284" w:hanging="284"/>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lastRenderedPageBreak/>
        <w:t>Өсімдіктің қоректенуі мен өнімінің қалыптасуына және оның сапасының жақсаруына бор, марганец, молибден, мырыш, мыс, кобальт өте маңызды рөл атқарады. Миқроэлементтер көптеген физиологиялық және биохимиялық процестерге қатысады. Олар ферменттердің, витаминдердің және микробиологиялық құбылыстарға қатысатын энзимдердің кұрамдас бөлігі болады.</w:t>
      </w:r>
    </w:p>
    <w:p w:rsidR="00F044CB" w:rsidRPr="00162878" w:rsidRDefault="00F044CB" w:rsidP="00E53574">
      <w:pPr>
        <w:shd w:val="clear" w:color="auto" w:fill="FFFFFF"/>
        <w:autoSpaceDE w:val="0"/>
        <w:autoSpaceDN w:val="0"/>
        <w:adjustRightInd w:val="0"/>
        <w:spacing w:after="0"/>
        <w:ind w:left="284" w:hanging="284"/>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 Микроэлементтер өсімдіктің даму, ұрыктану, жеміс салу процестерін және белок, көмірсу, май заттарының синтезделуін тездетеді. Мысалы, белок кұрамындағы 1 мг темір 10 тонна минералдық темірдің әрекетіндей әсер етеді. Өсімдіктің қоректенуіне микроэлементтердің жетіспеуі түрлі ауруларга төзімділігін төмендетеді.Кейбір  микроэлементгердің өсімдік үшін нақты маңызын қарастырайық.</w:t>
      </w:r>
    </w:p>
    <w:p w:rsidR="00F044CB" w:rsidRPr="00B87208" w:rsidRDefault="00F044CB" w:rsidP="00E53574">
      <w:pPr>
        <w:spacing w:after="0"/>
        <w:ind w:left="284" w:hanging="284"/>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Мыс өсімдіктің тыныс алуына, фотосинтезге, азотты заттардың алмасуына, хлорофилдің синтезделуіне әсер етеді. Өсімдіктерде кең таралған полифенолоксидаза, аскорбатоксңдаза ферменттерінің құрамында мыс бар. Бұл элементтің жетіспеушілігінен әсіресе астық дақылдары көп зардап шегеді. </w:t>
      </w:r>
    </w:p>
    <w:p w:rsidR="00F044CB" w:rsidRPr="00162878" w:rsidRDefault="00F044CB" w:rsidP="00E53574">
      <w:pPr>
        <w:tabs>
          <w:tab w:val="left" w:pos="7259"/>
        </w:tabs>
        <w:spacing w:after="0"/>
        <w:ind w:left="284" w:hanging="284"/>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2.Микротыңайтқыш тиімділігін арттыру жолдары. </w:t>
      </w:r>
    </w:p>
    <w:p w:rsidR="00F044CB" w:rsidRPr="00162878" w:rsidRDefault="00F044CB" w:rsidP="00E53574">
      <w:pPr>
        <w:shd w:val="clear" w:color="auto" w:fill="FFFFFF"/>
        <w:autoSpaceDE w:val="0"/>
        <w:autoSpaceDN w:val="0"/>
        <w:adjustRightInd w:val="0"/>
        <w:spacing w:after="0"/>
        <w:ind w:left="284" w:hanging="284"/>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Микротыңайтқыш   тыңайтқыштарды сақтау, тасымалдау, әзірлеу жұмыстарын дұрыс ұйымдастыру, олардың кұрамындағы қоректік заттардың ысырап болуын төмендетеді және тиімділігі артады.Минералдық тыңайтқыштардың барлығы да арнайы жабдықталған, іші құрғақ, кабырғасы калың, едені мен төбесі бүтін, терезелері мен есіктері жақсы жабылатын қоймаларда сақталады. Қойма тұрғын үйлер мен шаруашылық құрылыстарынанаулағырақ (</w:t>
      </w:r>
      <w:smartTag w:uri="urn:schemas-microsoft-com:office:smarttags" w:element="metricconverter">
        <w:smartTagPr>
          <w:attr w:name="ProductID" w:val="200 м"/>
        </w:smartTagPr>
        <w:r w:rsidRPr="00162878">
          <w:rPr>
            <w:rFonts w:ascii="Times New Roman" w:hAnsi="Times New Roman" w:cs="Times New Roman"/>
            <w:noProof/>
            <w:color w:val="000000"/>
            <w:sz w:val="28"/>
            <w:szCs w:val="28"/>
            <w:lang w:val="kk-KZ"/>
          </w:rPr>
          <w:t>200 м</w:t>
        </w:r>
      </w:smartTag>
      <w:r w:rsidRPr="00162878">
        <w:rPr>
          <w:rFonts w:ascii="Times New Roman" w:hAnsi="Times New Roman" w:cs="Times New Roman"/>
          <w:noProof/>
          <w:color w:val="000000"/>
          <w:sz w:val="28"/>
          <w:szCs w:val="28"/>
          <w:lang w:val="kk-KZ"/>
        </w:rPr>
        <w:t>) жерде салынады.</w:t>
      </w:r>
    </w:p>
    <w:p w:rsidR="00F044CB" w:rsidRPr="00162878" w:rsidRDefault="00F044CB" w:rsidP="00E53574">
      <w:pPr>
        <w:shd w:val="clear" w:color="auto" w:fill="FFFFFF"/>
        <w:autoSpaceDE w:val="0"/>
        <w:autoSpaceDN w:val="0"/>
        <w:adjustRightInd w:val="0"/>
        <w:spacing w:after="0"/>
        <w:ind w:left="284" w:hanging="284"/>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Қойманың едені су өтпейтін және тыңайтқышты   топырақ ылғалынан сақтай алатын болуыкерек. Тыңайтқыш сақталатын қойманы салған кезде ең алдымен оның кеңдігі қандай болатынын анықтаған жөн. Ол үшін бір тонна минерадцық тьщайтқыш қанша орын алатынын білген дұрыс. </w:t>
      </w:r>
    </w:p>
    <w:p w:rsidR="00F044CB" w:rsidRPr="00162878" w:rsidRDefault="00F044CB" w:rsidP="00E53574">
      <w:pPr>
        <w:shd w:val="clear" w:color="auto" w:fill="FFFFFF"/>
        <w:autoSpaceDE w:val="0"/>
        <w:autoSpaceDN w:val="0"/>
        <w:adjustRightInd w:val="0"/>
        <w:spacing w:after="0"/>
        <w:ind w:left="284" w:hanging="284"/>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Шамамен алғанда бір тонна тыңайтқыш 1,25 текше метр орын іілады деп есептеуге болады. 60 тонна және одан да көп тыңайтқыш сиятын қойманың автокөлік еркін кіріп шығатын, екі жағынан ашылатын үлкен есігі болуы кажет.Тыңайтқыштың әрбір түрі өз алдына бөлек сақталады, ол үшін қойманыңіші бірнеше бөліктерге (секция) бөлініп, олар қоршалып қойылады. Қойманьщ ішінде тыңайтқышты топырақка енгізуге әзірлейтін-ұнтақтайтын, елейтін, араластыратын орын (бөлме) болуы тиіс. Қоймаға келген ылғалдылығы жоғары тыңайтқыштар бөлек сақталады. Аммиак селитрасы өте ылғал тартқыш тыңайтқыш, сондықтан оны егіске енгізгенге дейін зауыттан буылып келген күйінде, яғни қапшықта сақтау керек. </w:t>
      </w:r>
    </w:p>
    <w:p w:rsidR="00F044CB" w:rsidRPr="00162878" w:rsidRDefault="00F044CB" w:rsidP="00E53574">
      <w:pPr>
        <w:shd w:val="clear" w:color="auto" w:fill="FFFFFF"/>
        <w:autoSpaceDE w:val="0"/>
        <w:autoSpaceDN w:val="0"/>
        <w:adjustRightInd w:val="0"/>
        <w:spacing w:after="0"/>
        <w:ind w:left="284" w:hanging="284"/>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lastRenderedPageBreak/>
        <w:t>Аммоний сульфаты ылғалды онша тартпайды, демек оны биіктігін екі-үш метрге дейін үйіп сақтауға болады. Бұл тыңайтқышты  капшыкпен сақтағанда биіктігі 20 қатардан артық болмауы керек. Ылғалдылығы мөлшерден артық болса суперфосфат көбірек жабысады, кейде оның төменгі жағында жатқандары жентектеліп қатып қалады, сондықтан үйіндінің онша биік болмағаны жөн.</w:t>
      </w:r>
    </w:p>
    <w:p w:rsidR="00F044CB" w:rsidRPr="00162878" w:rsidRDefault="00F044CB" w:rsidP="00E53574">
      <w:pPr>
        <w:shd w:val="clear" w:color="auto" w:fill="FFFFFF"/>
        <w:autoSpaceDE w:val="0"/>
        <w:autoSpaceDN w:val="0"/>
        <w:adjustRightInd w:val="0"/>
        <w:spacing w:after="0"/>
        <w:ind w:left="284" w:hanging="284"/>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Калий тыңайтқыштары ылғалды көбірек тартатындықтан сақтау ережесінің барлық талабын орындау керек. Тыңайтқышты  ауыл шаруашылығы машиналарымен бір қоймада сақгауға болмайды, өйткені олардың металл бөлшектері коррозияға ұшырайды. Қоймада өрттен сақтау құралдары болып, қойманың іші мен сыртында тазалық және тәртіп болу кажет. Сақталған кезіңде тыңайтқыштардан күйін байкап тұрған жөн. Ашық, жылы күндері қойманың есік-терезесін ашып, ішін желдетіп, даладан жылы ауа кіргізіп тұрған дұрыс. </w:t>
      </w:r>
    </w:p>
    <w:p w:rsidR="00F044CB" w:rsidRPr="00162878" w:rsidRDefault="00F044CB" w:rsidP="00E53574">
      <w:pPr>
        <w:tabs>
          <w:tab w:val="left" w:pos="7259"/>
        </w:tabs>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1.Комплексті тыңайтқыш туралы түсінік, олардың жіктелуі</w:t>
      </w:r>
      <w:r w:rsidRPr="00162878">
        <w:rPr>
          <w:rFonts w:ascii="Times New Roman" w:hAnsi="Times New Roman" w:cs="Times New Roman"/>
          <w:sz w:val="28"/>
          <w:szCs w:val="28"/>
          <w:lang w:val="kk-KZ"/>
        </w:rPr>
        <w:tab/>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Кешенді тыңайтқыштарға қурамында екі немесе одан көп негізгі қоректік элементтері бар минералдық тыңайтқыштар жатады. Оларды  қөректік элемент санына қарай екі жақты (азотты-фосфорлы, азотты-калийлі, фосфорлы-калийлі) және ұшжақты (азотты-фосфорлы-калий) деп бөледі. </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Негізгі компоненттерді өзара химиялық жолмен әрекеттестіру арқылы алынған тыңайтқыштарды күрделі тыңайтқыштар дейді.</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Күрделі – аралас тыңайтқыштарды бірегей технологиялық процесс жағдайында аммика, азот, фосфор, күкірт қышқылдарын, фосфорит немесе апатитті, калий тұздарын және тағы басқа химиялық заттарды  өзара араластыру арқылы өндіреді.</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Аралас тыңайтқыштар жай минералдық тыңайтқыштарды гранулометриялық жолмен бір – бірімен араластыру арқылы алынады. </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Кешенді тыңайтқыштар өздерінің көптеген артықшылықтарымен ерекшеленеді:</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-Біржақты тыңайтқыштарға қарағанда олардың құрамында қоректік заттардың мөлшері анағұрлым жоғары.</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Қоректік заттардың арақатынасы өсімдікке қажетті дәрежеде болуы кешенді тыңайтқыштардың тиімділігін арттырады.</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-Кешенді тыңайтқыштар құрамындағы қоректік элементтердің барлығы өсімдікке сіңімді түрде болады.</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-Кешенді тыңайтқыштарды топыраққа енгізуде топырақ айтарлықтай деңгейде тығыздалмайды. Өйткені құрамында жалғыз қоректік элементі болатын тыңайтқыштарды бір рет қана енгізеді.</w:t>
      </w:r>
    </w:p>
    <w:p w:rsidR="00F044CB"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lastRenderedPageBreak/>
        <w:t>- Кешенді тыңайтқыштарды тасымалдауда, сақтауда топыраққа енгізуде жұмсалатын қаржы біршама аз болады.</w:t>
      </w:r>
    </w:p>
    <w:p w:rsidR="00E4608E" w:rsidRDefault="00E4608E" w:rsidP="00E53574">
      <w:pPr>
        <w:tabs>
          <w:tab w:val="left" w:pos="7259"/>
        </w:tabs>
        <w:spacing w:after="0"/>
        <w:jc w:val="both"/>
        <w:rPr>
          <w:rFonts w:ascii="Times New Roman" w:hAnsi="Times New Roman" w:cs="Times New Roman"/>
          <w:noProof/>
          <w:color w:val="000000"/>
          <w:sz w:val="28"/>
          <w:szCs w:val="28"/>
          <w:lang w:val="kk-KZ"/>
        </w:rPr>
      </w:pPr>
    </w:p>
    <w:p w:rsidR="00797DC4" w:rsidRDefault="00797DC4" w:rsidP="00E53574">
      <w:pPr>
        <w:tabs>
          <w:tab w:val="left" w:pos="7259"/>
        </w:tabs>
        <w:spacing w:after="0"/>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7-кесте </w:t>
      </w:r>
      <w:r w:rsidR="00E4608E">
        <w:rPr>
          <w:rFonts w:ascii="Times New Roman" w:hAnsi="Times New Roman" w:cs="Times New Roman"/>
          <w:noProof/>
          <w:color w:val="000000"/>
          <w:sz w:val="28"/>
          <w:szCs w:val="28"/>
          <w:lang w:val="kk-KZ"/>
        </w:rPr>
        <w:t>Қазақстан топырақтарының құрамындағы микроэлементтердің жалпы мөлшері</w:t>
      </w:r>
    </w:p>
    <w:p w:rsidR="00E97358" w:rsidRDefault="00E97358" w:rsidP="00E53574">
      <w:pPr>
        <w:tabs>
          <w:tab w:val="left" w:pos="7259"/>
        </w:tabs>
        <w:spacing w:after="0"/>
        <w:jc w:val="both"/>
        <w:rPr>
          <w:rFonts w:ascii="Times New Roman" w:hAnsi="Times New Roman" w:cs="Times New Roman"/>
          <w:noProof/>
          <w:color w:val="000000"/>
          <w:sz w:val="28"/>
          <w:szCs w:val="28"/>
          <w:lang w:val="kk-KZ"/>
        </w:rPr>
      </w:pPr>
    </w:p>
    <w:tbl>
      <w:tblPr>
        <w:tblStyle w:val="ad"/>
        <w:tblW w:w="0" w:type="auto"/>
        <w:tblLayout w:type="fixed"/>
        <w:tblLook w:val="04A0"/>
      </w:tblPr>
      <w:tblGrid>
        <w:gridCol w:w="2376"/>
        <w:gridCol w:w="1276"/>
        <w:gridCol w:w="992"/>
        <w:gridCol w:w="1134"/>
        <w:gridCol w:w="1418"/>
        <w:gridCol w:w="1134"/>
        <w:gridCol w:w="1241"/>
      </w:tblGrid>
      <w:tr w:rsidR="003D57A8" w:rsidRPr="00B36555" w:rsidTr="004474E8">
        <w:tc>
          <w:tcPr>
            <w:tcW w:w="2376" w:type="dxa"/>
            <w:tcBorders>
              <w:top w:val="single" w:sz="4" w:space="0" w:color="auto"/>
            </w:tcBorders>
          </w:tcPr>
          <w:p w:rsidR="003D57A8" w:rsidRDefault="00E2076A"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Топырақ түрлері</w:t>
            </w:r>
          </w:p>
        </w:tc>
        <w:tc>
          <w:tcPr>
            <w:tcW w:w="7195" w:type="dxa"/>
            <w:gridSpan w:val="6"/>
            <w:tcBorders>
              <w:top w:val="single" w:sz="4" w:space="0" w:color="auto"/>
              <w:bottom w:val="single" w:sz="4" w:space="0" w:color="auto"/>
              <w:right w:val="single" w:sz="4" w:space="0" w:color="auto"/>
            </w:tcBorders>
            <w:shd w:val="clear" w:color="auto" w:fill="auto"/>
          </w:tcPr>
          <w:p w:rsidR="003D57A8" w:rsidRDefault="00F57679" w:rsidP="00F22C0A">
            <w:pPr>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r w:rsidR="00E2076A">
              <w:rPr>
                <w:rFonts w:ascii="Times New Roman" w:hAnsi="Times New Roman" w:cs="Times New Roman"/>
                <w:noProof/>
                <w:color w:val="000000"/>
                <w:sz w:val="28"/>
                <w:szCs w:val="28"/>
                <w:lang w:val="kk-KZ"/>
              </w:rPr>
              <w:t>1 кг топырақтағы микроэлемент мөлшері,мг</w:t>
            </w:r>
          </w:p>
        </w:tc>
      </w:tr>
      <w:tr w:rsidR="00400100" w:rsidTr="004474E8">
        <w:tc>
          <w:tcPr>
            <w:tcW w:w="2376" w:type="dxa"/>
          </w:tcPr>
          <w:p w:rsidR="00F57679" w:rsidRDefault="00F57679" w:rsidP="00F22C0A">
            <w:pPr>
              <w:tabs>
                <w:tab w:val="left" w:pos="7259"/>
              </w:tabs>
              <w:jc w:val="both"/>
              <w:rPr>
                <w:rFonts w:ascii="Times New Roman" w:hAnsi="Times New Roman" w:cs="Times New Roman"/>
                <w:noProof/>
                <w:color w:val="000000"/>
                <w:sz w:val="28"/>
                <w:szCs w:val="28"/>
                <w:lang w:val="kk-KZ"/>
              </w:rPr>
            </w:pPr>
          </w:p>
        </w:tc>
        <w:tc>
          <w:tcPr>
            <w:tcW w:w="1276" w:type="dxa"/>
            <w:tcBorders>
              <w:top w:val="single" w:sz="4" w:space="0" w:color="auto"/>
            </w:tcBorders>
          </w:tcPr>
          <w:p w:rsidR="00F57679" w:rsidRDefault="00F57679"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бор</w:t>
            </w:r>
          </w:p>
        </w:tc>
        <w:tc>
          <w:tcPr>
            <w:tcW w:w="992" w:type="dxa"/>
            <w:tcBorders>
              <w:top w:val="single" w:sz="4" w:space="0" w:color="auto"/>
            </w:tcBorders>
          </w:tcPr>
          <w:p w:rsidR="00F57679" w:rsidRDefault="00F57679"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мыс</w:t>
            </w:r>
          </w:p>
        </w:tc>
        <w:tc>
          <w:tcPr>
            <w:tcW w:w="1134" w:type="dxa"/>
            <w:tcBorders>
              <w:top w:val="single" w:sz="4" w:space="0" w:color="auto"/>
            </w:tcBorders>
          </w:tcPr>
          <w:p w:rsidR="00F57679" w:rsidRDefault="00F57679"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мырыш</w:t>
            </w:r>
          </w:p>
        </w:tc>
        <w:tc>
          <w:tcPr>
            <w:tcW w:w="1418" w:type="dxa"/>
            <w:tcBorders>
              <w:top w:val="single" w:sz="4" w:space="0" w:color="auto"/>
            </w:tcBorders>
          </w:tcPr>
          <w:p w:rsidR="00F57679" w:rsidRDefault="00F57679"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марганец</w:t>
            </w:r>
          </w:p>
        </w:tc>
        <w:tc>
          <w:tcPr>
            <w:tcW w:w="1134" w:type="dxa"/>
            <w:tcBorders>
              <w:top w:val="single" w:sz="4" w:space="0" w:color="auto"/>
            </w:tcBorders>
          </w:tcPr>
          <w:p w:rsidR="00F57679" w:rsidRDefault="00F57679"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молибден</w:t>
            </w:r>
          </w:p>
        </w:tc>
        <w:tc>
          <w:tcPr>
            <w:tcW w:w="1241" w:type="dxa"/>
            <w:tcBorders>
              <w:top w:val="single" w:sz="4" w:space="0" w:color="auto"/>
            </w:tcBorders>
          </w:tcPr>
          <w:p w:rsidR="00F57679" w:rsidRDefault="00F57679"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кобальт</w:t>
            </w:r>
          </w:p>
        </w:tc>
      </w:tr>
      <w:tr w:rsidR="00400100" w:rsidTr="004474E8">
        <w:tc>
          <w:tcPr>
            <w:tcW w:w="2376" w:type="dxa"/>
          </w:tcPr>
          <w:p w:rsidR="00F57679" w:rsidRDefault="005E317C" w:rsidP="004474E8">
            <w:pPr>
              <w:tabs>
                <w:tab w:val="left" w:pos="7259"/>
              </w:tabs>
              <w:ind w:left="108"/>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Кәдімгі қара</w:t>
            </w:r>
          </w:p>
          <w:p w:rsidR="005E317C" w:rsidRDefault="005E317C" w:rsidP="004474E8">
            <w:pPr>
              <w:tabs>
                <w:tab w:val="left" w:pos="7259"/>
              </w:tabs>
              <w:ind w:left="108"/>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Оңтүстік қара</w:t>
            </w:r>
          </w:p>
          <w:p w:rsidR="005E317C" w:rsidRDefault="005E317C" w:rsidP="004474E8">
            <w:pPr>
              <w:tabs>
                <w:tab w:val="left" w:pos="7259"/>
              </w:tabs>
              <w:ind w:left="108"/>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Күңгірт қара</w:t>
            </w:r>
          </w:p>
          <w:p w:rsidR="005E317C" w:rsidRDefault="005E317C" w:rsidP="004474E8">
            <w:pPr>
              <w:tabs>
                <w:tab w:val="left" w:pos="7259"/>
              </w:tabs>
              <w:ind w:left="108"/>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Ашық қара қоңыр</w:t>
            </w:r>
          </w:p>
          <w:p w:rsidR="005E317C" w:rsidRDefault="005E317C" w:rsidP="004474E8">
            <w:pPr>
              <w:tabs>
                <w:tab w:val="left" w:pos="7259"/>
              </w:tabs>
              <w:ind w:left="108"/>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Кәдімгі қара қоңыр</w:t>
            </w:r>
          </w:p>
          <w:p w:rsidR="005E317C" w:rsidRDefault="005E317C" w:rsidP="004474E8">
            <w:pPr>
              <w:tabs>
                <w:tab w:val="left" w:pos="7259"/>
              </w:tabs>
              <w:ind w:left="108"/>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боз</w:t>
            </w:r>
          </w:p>
        </w:tc>
        <w:tc>
          <w:tcPr>
            <w:tcW w:w="1276" w:type="dxa"/>
          </w:tcPr>
          <w:p w:rsidR="00F57679" w:rsidRDefault="004474E8"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52,1</w:t>
            </w:r>
          </w:p>
          <w:p w:rsidR="004474E8" w:rsidRDefault="004474E8"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60,4</w:t>
            </w:r>
          </w:p>
          <w:p w:rsidR="004474E8" w:rsidRDefault="004474E8"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70,5</w:t>
            </w:r>
          </w:p>
          <w:p w:rsidR="00243448" w:rsidRDefault="00243448" w:rsidP="00F22C0A">
            <w:pPr>
              <w:tabs>
                <w:tab w:val="left" w:pos="7259"/>
              </w:tabs>
              <w:jc w:val="both"/>
              <w:rPr>
                <w:rFonts w:ascii="Times New Roman" w:hAnsi="Times New Roman" w:cs="Times New Roman"/>
                <w:noProof/>
                <w:color w:val="000000"/>
                <w:sz w:val="28"/>
                <w:szCs w:val="28"/>
                <w:lang w:val="kk-KZ"/>
              </w:rPr>
            </w:pPr>
          </w:p>
          <w:p w:rsidR="00243448" w:rsidRDefault="00243448"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70,2</w:t>
            </w:r>
          </w:p>
          <w:p w:rsidR="0015114F" w:rsidRDefault="0015114F" w:rsidP="00F22C0A">
            <w:pPr>
              <w:tabs>
                <w:tab w:val="left" w:pos="7259"/>
              </w:tabs>
              <w:jc w:val="both"/>
              <w:rPr>
                <w:rFonts w:ascii="Times New Roman" w:hAnsi="Times New Roman" w:cs="Times New Roman"/>
                <w:noProof/>
                <w:color w:val="000000"/>
                <w:sz w:val="28"/>
                <w:szCs w:val="28"/>
                <w:lang w:val="kk-KZ"/>
              </w:rPr>
            </w:pPr>
          </w:p>
          <w:p w:rsidR="0015114F" w:rsidRDefault="0015114F"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54,7</w:t>
            </w:r>
          </w:p>
          <w:p w:rsidR="00683589" w:rsidRDefault="00683589"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58,6</w:t>
            </w:r>
          </w:p>
        </w:tc>
        <w:tc>
          <w:tcPr>
            <w:tcW w:w="992" w:type="dxa"/>
          </w:tcPr>
          <w:p w:rsidR="004474E8" w:rsidRDefault="004474E8" w:rsidP="004474E8">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26,8</w:t>
            </w:r>
          </w:p>
          <w:p w:rsidR="00F57679" w:rsidRDefault="004474E8" w:rsidP="004474E8">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28,7</w:t>
            </w:r>
          </w:p>
          <w:p w:rsidR="004474E8" w:rsidRDefault="004474E8" w:rsidP="004474E8">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25,1</w:t>
            </w:r>
          </w:p>
          <w:p w:rsidR="00243448" w:rsidRDefault="00243448" w:rsidP="004474E8">
            <w:pPr>
              <w:tabs>
                <w:tab w:val="left" w:pos="7259"/>
              </w:tabs>
              <w:jc w:val="both"/>
              <w:rPr>
                <w:rFonts w:ascii="Times New Roman" w:hAnsi="Times New Roman" w:cs="Times New Roman"/>
                <w:noProof/>
                <w:color w:val="000000"/>
                <w:sz w:val="28"/>
                <w:szCs w:val="28"/>
                <w:lang w:val="kk-KZ"/>
              </w:rPr>
            </w:pPr>
          </w:p>
          <w:p w:rsidR="00243448" w:rsidRDefault="00243448" w:rsidP="004474E8">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23,2</w:t>
            </w:r>
          </w:p>
          <w:p w:rsidR="0015114F" w:rsidRDefault="0015114F" w:rsidP="004474E8">
            <w:pPr>
              <w:tabs>
                <w:tab w:val="left" w:pos="7259"/>
              </w:tabs>
              <w:jc w:val="both"/>
              <w:rPr>
                <w:rFonts w:ascii="Times New Roman" w:hAnsi="Times New Roman" w:cs="Times New Roman"/>
                <w:noProof/>
                <w:color w:val="000000"/>
                <w:sz w:val="28"/>
                <w:szCs w:val="28"/>
                <w:lang w:val="kk-KZ"/>
              </w:rPr>
            </w:pPr>
          </w:p>
          <w:p w:rsidR="0015114F" w:rsidRDefault="0015114F" w:rsidP="004474E8">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23,0</w:t>
            </w:r>
          </w:p>
          <w:p w:rsidR="00683589" w:rsidRDefault="00683589" w:rsidP="004474E8">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20,6</w:t>
            </w:r>
          </w:p>
        </w:tc>
        <w:tc>
          <w:tcPr>
            <w:tcW w:w="1134" w:type="dxa"/>
          </w:tcPr>
          <w:p w:rsidR="00F57679" w:rsidRDefault="004474E8"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54,0</w:t>
            </w:r>
          </w:p>
          <w:p w:rsidR="004474E8" w:rsidRDefault="004474E8"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57,0</w:t>
            </w:r>
          </w:p>
          <w:p w:rsidR="004474E8" w:rsidRDefault="004474E8"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51,0</w:t>
            </w:r>
          </w:p>
          <w:p w:rsidR="00243448" w:rsidRDefault="00243448" w:rsidP="00F22C0A">
            <w:pPr>
              <w:tabs>
                <w:tab w:val="left" w:pos="7259"/>
              </w:tabs>
              <w:jc w:val="both"/>
              <w:rPr>
                <w:rFonts w:ascii="Times New Roman" w:hAnsi="Times New Roman" w:cs="Times New Roman"/>
                <w:noProof/>
                <w:color w:val="000000"/>
                <w:sz w:val="28"/>
                <w:szCs w:val="28"/>
                <w:lang w:val="kk-KZ"/>
              </w:rPr>
            </w:pPr>
          </w:p>
          <w:p w:rsidR="00243448" w:rsidRDefault="00243448"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48,0</w:t>
            </w:r>
          </w:p>
          <w:p w:rsidR="0015114F" w:rsidRDefault="0015114F" w:rsidP="00F22C0A">
            <w:pPr>
              <w:tabs>
                <w:tab w:val="left" w:pos="7259"/>
              </w:tabs>
              <w:jc w:val="both"/>
              <w:rPr>
                <w:rFonts w:ascii="Times New Roman" w:hAnsi="Times New Roman" w:cs="Times New Roman"/>
                <w:noProof/>
                <w:color w:val="000000"/>
                <w:sz w:val="28"/>
                <w:szCs w:val="28"/>
                <w:lang w:val="kk-KZ"/>
              </w:rPr>
            </w:pPr>
          </w:p>
          <w:p w:rsidR="0015114F" w:rsidRDefault="0015114F"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48,0</w:t>
            </w:r>
          </w:p>
          <w:p w:rsidR="00683589" w:rsidRDefault="00683589"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47,0</w:t>
            </w:r>
          </w:p>
        </w:tc>
        <w:tc>
          <w:tcPr>
            <w:tcW w:w="1418" w:type="dxa"/>
          </w:tcPr>
          <w:p w:rsidR="00F57679" w:rsidRDefault="004474E8"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659</w:t>
            </w:r>
          </w:p>
          <w:p w:rsidR="004474E8" w:rsidRDefault="004474E8"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729</w:t>
            </w:r>
          </w:p>
          <w:p w:rsidR="004474E8" w:rsidRDefault="004474E8"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700</w:t>
            </w:r>
          </w:p>
          <w:p w:rsidR="00243448" w:rsidRDefault="00243448" w:rsidP="00F22C0A">
            <w:pPr>
              <w:tabs>
                <w:tab w:val="left" w:pos="7259"/>
              </w:tabs>
              <w:jc w:val="both"/>
              <w:rPr>
                <w:rFonts w:ascii="Times New Roman" w:hAnsi="Times New Roman" w:cs="Times New Roman"/>
                <w:noProof/>
                <w:color w:val="000000"/>
                <w:sz w:val="28"/>
                <w:szCs w:val="28"/>
                <w:lang w:val="kk-KZ"/>
              </w:rPr>
            </w:pPr>
          </w:p>
          <w:p w:rsidR="00243448" w:rsidRDefault="00243448"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587</w:t>
            </w:r>
          </w:p>
          <w:p w:rsidR="0015114F" w:rsidRDefault="0015114F" w:rsidP="00F22C0A">
            <w:pPr>
              <w:tabs>
                <w:tab w:val="left" w:pos="7259"/>
              </w:tabs>
              <w:jc w:val="both"/>
              <w:rPr>
                <w:rFonts w:ascii="Times New Roman" w:hAnsi="Times New Roman" w:cs="Times New Roman"/>
                <w:noProof/>
                <w:color w:val="000000"/>
                <w:sz w:val="28"/>
                <w:szCs w:val="28"/>
                <w:lang w:val="kk-KZ"/>
              </w:rPr>
            </w:pPr>
          </w:p>
          <w:p w:rsidR="0015114F" w:rsidRDefault="0015114F"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603</w:t>
            </w:r>
          </w:p>
          <w:p w:rsidR="00683589" w:rsidRDefault="00683589"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623</w:t>
            </w:r>
          </w:p>
        </w:tc>
        <w:tc>
          <w:tcPr>
            <w:tcW w:w="1134" w:type="dxa"/>
          </w:tcPr>
          <w:p w:rsidR="00F57679" w:rsidRDefault="004474E8"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1,42</w:t>
            </w:r>
          </w:p>
          <w:p w:rsidR="004474E8" w:rsidRDefault="004474E8"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1,27</w:t>
            </w:r>
          </w:p>
          <w:p w:rsidR="004474E8" w:rsidRDefault="004474E8"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1,48</w:t>
            </w:r>
          </w:p>
          <w:p w:rsidR="00243448" w:rsidRDefault="00243448" w:rsidP="00F22C0A">
            <w:pPr>
              <w:tabs>
                <w:tab w:val="left" w:pos="7259"/>
              </w:tabs>
              <w:jc w:val="both"/>
              <w:rPr>
                <w:rFonts w:ascii="Times New Roman" w:hAnsi="Times New Roman" w:cs="Times New Roman"/>
                <w:noProof/>
                <w:color w:val="000000"/>
                <w:sz w:val="28"/>
                <w:szCs w:val="28"/>
                <w:lang w:val="kk-KZ"/>
              </w:rPr>
            </w:pPr>
          </w:p>
          <w:p w:rsidR="00243448" w:rsidRDefault="00243448"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1,23</w:t>
            </w:r>
          </w:p>
          <w:p w:rsidR="0015114F" w:rsidRDefault="0015114F" w:rsidP="00F22C0A">
            <w:pPr>
              <w:tabs>
                <w:tab w:val="left" w:pos="7259"/>
              </w:tabs>
              <w:jc w:val="both"/>
              <w:rPr>
                <w:rFonts w:ascii="Times New Roman" w:hAnsi="Times New Roman" w:cs="Times New Roman"/>
                <w:noProof/>
                <w:color w:val="000000"/>
                <w:sz w:val="28"/>
                <w:szCs w:val="28"/>
                <w:lang w:val="kk-KZ"/>
              </w:rPr>
            </w:pPr>
          </w:p>
          <w:p w:rsidR="0015114F" w:rsidRDefault="0015114F"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1,26</w:t>
            </w:r>
          </w:p>
          <w:p w:rsidR="00683589" w:rsidRDefault="00683589"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1,42</w:t>
            </w:r>
          </w:p>
        </w:tc>
        <w:tc>
          <w:tcPr>
            <w:tcW w:w="1241" w:type="dxa"/>
          </w:tcPr>
          <w:p w:rsidR="00F57679" w:rsidRDefault="004474E8"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8,5</w:t>
            </w:r>
          </w:p>
          <w:p w:rsidR="004474E8" w:rsidRDefault="004474E8"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8,5</w:t>
            </w:r>
          </w:p>
          <w:p w:rsidR="004474E8" w:rsidRDefault="004474E8"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8,7</w:t>
            </w:r>
          </w:p>
          <w:p w:rsidR="00243448" w:rsidRDefault="00243448" w:rsidP="00F22C0A">
            <w:pPr>
              <w:tabs>
                <w:tab w:val="left" w:pos="7259"/>
              </w:tabs>
              <w:jc w:val="both"/>
              <w:rPr>
                <w:rFonts w:ascii="Times New Roman" w:hAnsi="Times New Roman" w:cs="Times New Roman"/>
                <w:noProof/>
                <w:color w:val="000000"/>
                <w:sz w:val="28"/>
                <w:szCs w:val="28"/>
                <w:lang w:val="kk-KZ"/>
              </w:rPr>
            </w:pPr>
          </w:p>
          <w:p w:rsidR="00243448" w:rsidRDefault="00243448"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8,4</w:t>
            </w:r>
          </w:p>
          <w:p w:rsidR="0015114F" w:rsidRDefault="0015114F" w:rsidP="00F22C0A">
            <w:pPr>
              <w:tabs>
                <w:tab w:val="left" w:pos="7259"/>
              </w:tabs>
              <w:jc w:val="both"/>
              <w:rPr>
                <w:rFonts w:ascii="Times New Roman" w:hAnsi="Times New Roman" w:cs="Times New Roman"/>
                <w:noProof/>
                <w:color w:val="000000"/>
                <w:sz w:val="28"/>
                <w:szCs w:val="28"/>
                <w:lang w:val="kk-KZ"/>
              </w:rPr>
            </w:pPr>
          </w:p>
          <w:p w:rsidR="0015114F" w:rsidRDefault="0015114F"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8,5</w:t>
            </w:r>
          </w:p>
          <w:p w:rsidR="00683589" w:rsidRDefault="00683589" w:rsidP="00F22C0A">
            <w:pPr>
              <w:tabs>
                <w:tab w:val="left" w:pos="7259"/>
              </w:tabs>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8,9</w:t>
            </w:r>
          </w:p>
        </w:tc>
      </w:tr>
    </w:tbl>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p>
    <w:p w:rsidR="00F044CB" w:rsidRPr="00162878" w:rsidRDefault="00F044CB" w:rsidP="00E53574">
      <w:pPr>
        <w:tabs>
          <w:tab w:val="left" w:pos="7259"/>
        </w:tabs>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2.Комплексті тыңайтқышты алу жолдары, құрамы, қасиеті және қолдануы.</w:t>
      </w:r>
    </w:p>
    <w:p w:rsidR="00F044CB" w:rsidRPr="00162878" w:rsidRDefault="00F044CB" w:rsidP="00E53574">
      <w:pPr>
        <w:tabs>
          <w:tab w:val="left" w:pos="7259"/>
        </w:tabs>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Комплексті тыңайтқышты алудың  технологиялық шартты түрде негізінен екі топқа бөлуге болады: күрделі фосфат шикізатын азот қышқылымен ыдырату негізінде алу және күрделі фосфор қфшқылын пайдалану арқылы алу.</w:t>
      </w:r>
    </w:p>
    <w:p w:rsidR="00F044CB" w:rsidRPr="00162878" w:rsidRDefault="00F044CB" w:rsidP="00E53574">
      <w:pPr>
        <w:tabs>
          <w:tab w:val="left" w:pos="7259"/>
        </w:tabs>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Аммофос құрамында 12-12% азот, 46-60% фосфор бар, аммиакты фосфор қышқылымен бейтараптау арқылы алады:</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sz w:val="28"/>
          <w:szCs w:val="28"/>
          <w:lang w:val="kk-KZ"/>
        </w:rPr>
        <w:t>NH</w:t>
      </w:r>
      <w:r w:rsidRPr="00162878">
        <w:rPr>
          <w:rFonts w:ascii="Times New Roman" w:hAnsi="Times New Roman" w:cs="Times New Roman"/>
          <w:sz w:val="28"/>
          <w:szCs w:val="28"/>
          <w:vertAlign w:val="subscript"/>
          <w:lang w:val="kk-KZ"/>
        </w:rPr>
        <w:t>3</w:t>
      </w:r>
      <w:r w:rsidRPr="00162878">
        <w:rPr>
          <w:rFonts w:ascii="Times New Roman" w:hAnsi="Times New Roman" w:cs="Times New Roman"/>
          <w:sz w:val="28"/>
          <w:szCs w:val="28"/>
          <w:lang w:val="kk-KZ"/>
        </w:rPr>
        <w:t>+H</w:t>
      </w:r>
      <w:r w:rsidRPr="00162878">
        <w:rPr>
          <w:rFonts w:ascii="Times New Roman" w:hAnsi="Times New Roman" w:cs="Times New Roman"/>
          <w:sz w:val="28"/>
          <w:szCs w:val="28"/>
          <w:vertAlign w:val="subscript"/>
          <w:lang w:val="kk-KZ"/>
        </w:rPr>
        <w:t>3</w:t>
      </w:r>
      <w:r w:rsidRPr="00162878">
        <w:rPr>
          <w:rFonts w:ascii="Times New Roman" w:hAnsi="Times New Roman" w:cs="Times New Roman"/>
          <w:sz w:val="28"/>
          <w:szCs w:val="28"/>
          <w:lang w:val="kk-KZ"/>
        </w:rPr>
        <w:t>PO</w:t>
      </w:r>
      <w:r w:rsidRPr="00162878">
        <w:rPr>
          <w:rFonts w:ascii="Times New Roman" w:hAnsi="Times New Roman" w:cs="Times New Roman"/>
          <w:sz w:val="28"/>
          <w:szCs w:val="28"/>
          <w:vertAlign w:val="subscript"/>
          <w:lang w:val="kk-KZ"/>
        </w:rPr>
        <w:t>4</w:t>
      </w:r>
      <w:r w:rsidRPr="00162878">
        <w:rPr>
          <w:rFonts w:ascii="Times New Roman" w:hAnsi="Times New Roman" w:cs="Times New Roman"/>
          <w:sz w:val="28"/>
          <w:szCs w:val="28"/>
          <w:lang w:val="kk-KZ"/>
        </w:rPr>
        <w:t>=NH</w:t>
      </w:r>
      <w:r w:rsidRPr="00162878">
        <w:rPr>
          <w:rFonts w:ascii="Times New Roman" w:hAnsi="Times New Roman" w:cs="Times New Roman"/>
          <w:sz w:val="28"/>
          <w:szCs w:val="28"/>
          <w:vertAlign w:val="subscript"/>
          <w:lang w:val="kk-KZ"/>
        </w:rPr>
        <w:t>4</w:t>
      </w:r>
      <w:r w:rsidRPr="00162878">
        <w:rPr>
          <w:rFonts w:ascii="Times New Roman" w:hAnsi="Times New Roman" w:cs="Times New Roman"/>
          <w:sz w:val="28"/>
          <w:szCs w:val="28"/>
          <w:lang w:val="kk-KZ"/>
        </w:rPr>
        <w:t>H</w:t>
      </w:r>
      <w:r w:rsidRPr="00162878">
        <w:rPr>
          <w:rFonts w:ascii="Times New Roman" w:hAnsi="Times New Roman" w:cs="Times New Roman"/>
          <w:sz w:val="28"/>
          <w:szCs w:val="28"/>
          <w:vertAlign w:val="subscript"/>
          <w:lang w:val="kk-KZ"/>
        </w:rPr>
        <w:t>2</w:t>
      </w:r>
      <w:r w:rsidRPr="00162878">
        <w:rPr>
          <w:rFonts w:ascii="Times New Roman" w:hAnsi="Times New Roman" w:cs="Times New Roman"/>
          <w:sz w:val="28"/>
          <w:szCs w:val="28"/>
          <w:lang w:val="kk-KZ"/>
        </w:rPr>
        <w:t>PO</w:t>
      </w:r>
      <w:r w:rsidRPr="00162878">
        <w:rPr>
          <w:rFonts w:ascii="Times New Roman" w:hAnsi="Times New Roman" w:cs="Times New Roman"/>
          <w:sz w:val="28"/>
          <w:szCs w:val="28"/>
          <w:vertAlign w:val="subscript"/>
          <w:lang w:val="kk-KZ"/>
        </w:rPr>
        <w:t>4</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Аммофоста азот пен фосфордың арақатынасының алшақ болуы оны қолдануды шектеуі мүмкін.</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Диаммофос тыңайтқышын фосфор қышқылын аммиакпен қанықтыру арқылы өндіреді:</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sz w:val="28"/>
          <w:szCs w:val="28"/>
          <w:lang w:val="kk-KZ"/>
        </w:rPr>
        <w:t>2NH</w:t>
      </w:r>
      <w:r w:rsidRPr="00162878">
        <w:rPr>
          <w:rFonts w:ascii="Times New Roman" w:hAnsi="Times New Roman" w:cs="Times New Roman"/>
          <w:sz w:val="28"/>
          <w:szCs w:val="28"/>
          <w:vertAlign w:val="subscript"/>
          <w:lang w:val="kk-KZ"/>
        </w:rPr>
        <w:t>3</w:t>
      </w:r>
      <w:r w:rsidRPr="00162878">
        <w:rPr>
          <w:rFonts w:ascii="Times New Roman" w:hAnsi="Times New Roman" w:cs="Times New Roman"/>
          <w:sz w:val="28"/>
          <w:szCs w:val="28"/>
          <w:lang w:val="kk-KZ"/>
        </w:rPr>
        <w:t>+H</w:t>
      </w:r>
      <w:r w:rsidRPr="00162878">
        <w:rPr>
          <w:rFonts w:ascii="Times New Roman" w:hAnsi="Times New Roman" w:cs="Times New Roman"/>
          <w:sz w:val="28"/>
          <w:szCs w:val="28"/>
          <w:vertAlign w:val="subscript"/>
          <w:lang w:val="kk-KZ"/>
        </w:rPr>
        <w:t>3</w:t>
      </w:r>
      <w:r w:rsidRPr="00162878">
        <w:rPr>
          <w:rFonts w:ascii="Times New Roman" w:hAnsi="Times New Roman" w:cs="Times New Roman"/>
          <w:sz w:val="28"/>
          <w:szCs w:val="28"/>
          <w:lang w:val="kk-KZ"/>
        </w:rPr>
        <w:t>PO</w:t>
      </w:r>
      <w:r w:rsidRPr="00162878">
        <w:rPr>
          <w:rFonts w:ascii="Times New Roman" w:hAnsi="Times New Roman" w:cs="Times New Roman"/>
          <w:sz w:val="28"/>
          <w:szCs w:val="28"/>
          <w:vertAlign w:val="subscript"/>
          <w:lang w:val="kk-KZ"/>
        </w:rPr>
        <w:t>4</w:t>
      </w:r>
      <w:r w:rsidRPr="00162878">
        <w:rPr>
          <w:rFonts w:ascii="Times New Roman" w:hAnsi="Times New Roman" w:cs="Times New Roman"/>
          <w:sz w:val="28"/>
          <w:szCs w:val="28"/>
          <w:lang w:val="kk-KZ"/>
        </w:rPr>
        <w:t>=(NH</w:t>
      </w:r>
      <w:r w:rsidRPr="00162878">
        <w:rPr>
          <w:rFonts w:ascii="Times New Roman" w:hAnsi="Times New Roman" w:cs="Times New Roman"/>
          <w:sz w:val="28"/>
          <w:szCs w:val="28"/>
          <w:vertAlign w:val="subscript"/>
          <w:lang w:val="kk-KZ"/>
        </w:rPr>
        <w:t>4</w:t>
      </w:r>
      <w:r w:rsidRPr="00162878">
        <w:rPr>
          <w:rFonts w:ascii="Times New Roman" w:hAnsi="Times New Roman" w:cs="Times New Roman"/>
          <w:sz w:val="28"/>
          <w:szCs w:val="28"/>
          <w:lang w:val="kk-KZ"/>
        </w:rPr>
        <w:t>)</w:t>
      </w:r>
      <w:r w:rsidRPr="00162878">
        <w:rPr>
          <w:rFonts w:ascii="Times New Roman" w:hAnsi="Times New Roman" w:cs="Times New Roman"/>
          <w:sz w:val="28"/>
          <w:szCs w:val="28"/>
          <w:vertAlign w:val="subscript"/>
          <w:lang w:val="kk-KZ"/>
        </w:rPr>
        <w:t>2</w:t>
      </w:r>
      <w:r w:rsidRPr="00162878">
        <w:rPr>
          <w:rFonts w:ascii="Times New Roman" w:hAnsi="Times New Roman" w:cs="Times New Roman"/>
          <w:sz w:val="28"/>
          <w:szCs w:val="28"/>
          <w:lang w:val="kk-KZ"/>
        </w:rPr>
        <w:t xml:space="preserve"> H PO</w:t>
      </w:r>
      <w:r w:rsidRPr="00162878">
        <w:rPr>
          <w:rFonts w:ascii="Times New Roman" w:hAnsi="Times New Roman" w:cs="Times New Roman"/>
          <w:sz w:val="28"/>
          <w:szCs w:val="28"/>
          <w:vertAlign w:val="subscript"/>
          <w:lang w:val="kk-KZ"/>
        </w:rPr>
        <w:t>4</w:t>
      </w:r>
    </w:p>
    <w:p w:rsidR="00F044CB" w:rsidRPr="00162878" w:rsidRDefault="00F044CB" w:rsidP="00E53574">
      <w:pPr>
        <w:tabs>
          <w:tab w:val="left" w:pos="7259"/>
        </w:tabs>
        <w:spacing w:after="0"/>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Құрамында 18</w:t>
      </w:r>
      <w:r w:rsidRPr="00162878">
        <w:rPr>
          <w:rFonts w:ascii="Times New Roman" w:hAnsi="Times New Roman" w:cs="Times New Roman"/>
          <w:sz w:val="28"/>
          <w:szCs w:val="28"/>
          <w:lang w:val="kk-KZ"/>
        </w:rPr>
        <w:t>% азот, 50% фосфор бар, ақшыл-сұр түсті, түйіршікті, суда жақсы еритін тыңайтқыш. Бұл тыңайтқышты аммофос сияқты қолданады.</w:t>
      </w:r>
    </w:p>
    <w:p w:rsidR="00F044CB" w:rsidRPr="00162878" w:rsidRDefault="00F044CB" w:rsidP="00E53574">
      <w:pPr>
        <w:tabs>
          <w:tab w:val="left" w:pos="7259"/>
        </w:tabs>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Калий селитрасы калий хлоридін натрий нитратымен ыдыраты арқылы алынады:</w:t>
      </w:r>
    </w:p>
    <w:p w:rsidR="00F044CB" w:rsidRPr="00162878" w:rsidRDefault="00F044CB" w:rsidP="00E53574">
      <w:pPr>
        <w:tabs>
          <w:tab w:val="left" w:pos="7259"/>
        </w:tabs>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KCL+NaNO</w:t>
      </w:r>
      <w:r w:rsidRPr="00162878">
        <w:rPr>
          <w:rFonts w:ascii="Times New Roman" w:hAnsi="Times New Roman" w:cs="Times New Roman"/>
          <w:sz w:val="28"/>
          <w:szCs w:val="28"/>
          <w:vertAlign w:val="subscript"/>
          <w:lang w:val="kk-KZ"/>
        </w:rPr>
        <w:t>3</w:t>
      </w:r>
      <w:r w:rsidRPr="00162878">
        <w:rPr>
          <w:rFonts w:ascii="Times New Roman" w:hAnsi="Times New Roman" w:cs="Times New Roman"/>
          <w:sz w:val="28"/>
          <w:szCs w:val="28"/>
          <w:lang w:val="kk-KZ"/>
        </w:rPr>
        <w:t>=KNO</w:t>
      </w:r>
      <w:r w:rsidRPr="00162878">
        <w:rPr>
          <w:rFonts w:ascii="Times New Roman" w:hAnsi="Times New Roman" w:cs="Times New Roman"/>
          <w:sz w:val="28"/>
          <w:szCs w:val="28"/>
          <w:vertAlign w:val="subscript"/>
          <w:lang w:val="kk-KZ"/>
        </w:rPr>
        <w:t>3</w:t>
      </w:r>
      <w:r w:rsidRPr="00162878">
        <w:rPr>
          <w:rFonts w:ascii="Times New Roman" w:hAnsi="Times New Roman" w:cs="Times New Roman"/>
          <w:sz w:val="28"/>
          <w:szCs w:val="28"/>
          <w:lang w:val="kk-KZ"/>
        </w:rPr>
        <w:t>+NaCl</w:t>
      </w:r>
    </w:p>
    <w:p w:rsidR="00F044CB" w:rsidRPr="00162878" w:rsidRDefault="00F044CB" w:rsidP="00E53574">
      <w:pPr>
        <w:tabs>
          <w:tab w:val="left" w:pos="7259"/>
        </w:tabs>
        <w:spacing w:after="0"/>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Құрамында  42-45 % калий және 13% азот бар, сарғыштау-сұр түсті, ұсақ кристалды, суда жақсы еритін тыңайтқыш. Калий селитрасын хлорға сезімтал дақылдарға қолданған жөн. Сонымен бірге оның құрамында азот нитратты күйде болғандықтан үстеп қоректендіру кезінде пайдаланылады.</w:t>
      </w:r>
    </w:p>
    <w:p w:rsidR="00F044CB" w:rsidRPr="00162878" w:rsidRDefault="00F044CB" w:rsidP="00E53574">
      <w:pPr>
        <w:tabs>
          <w:tab w:val="left" w:pos="7259"/>
        </w:tabs>
        <w:spacing w:after="0"/>
        <w:ind w:left="2835"/>
        <w:jc w:val="both"/>
        <w:rPr>
          <w:rFonts w:ascii="Times New Roman" w:hAnsi="Times New Roman" w:cs="Times New Roman"/>
          <w:sz w:val="28"/>
          <w:szCs w:val="28"/>
          <w:lang w:val="kk-KZ"/>
        </w:rPr>
      </w:pPr>
    </w:p>
    <w:p w:rsidR="00F044CB" w:rsidRPr="00162878" w:rsidRDefault="00F044CB" w:rsidP="00880C14">
      <w:pPr>
        <w:tabs>
          <w:tab w:val="left" w:pos="7259"/>
        </w:tabs>
        <w:spacing w:after="0"/>
        <w:jc w:val="center"/>
        <w:rPr>
          <w:rFonts w:ascii="Times New Roman" w:hAnsi="Times New Roman" w:cs="Times New Roman"/>
          <w:noProof/>
          <w:color w:val="000000"/>
          <w:sz w:val="28"/>
          <w:szCs w:val="28"/>
          <w:lang w:val="kk-KZ"/>
        </w:rPr>
      </w:pPr>
    </w:p>
    <w:p w:rsidR="00F044CB" w:rsidRPr="00162878" w:rsidRDefault="00B87208" w:rsidP="00880C14">
      <w:pPr>
        <w:tabs>
          <w:tab w:val="left" w:pos="7259"/>
        </w:tabs>
        <w:spacing w:after="0"/>
        <w:ind w:firstLine="709"/>
        <w:jc w:val="center"/>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t xml:space="preserve">3.2. </w:t>
      </w:r>
      <w:r w:rsidR="00F044CB" w:rsidRPr="00162878">
        <w:rPr>
          <w:rFonts w:ascii="Times New Roman" w:hAnsi="Times New Roman" w:cs="Times New Roman"/>
          <w:b/>
          <w:noProof/>
          <w:color w:val="000000"/>
          <w:sz w:val="28"/>
          <w:szCs w:val="28"/>
          <w:lang w:val="kk-KZ"/>
        </w:rPr>
        <w:t>Органикалық  тыңайтқыштар.</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p>
    <w:p w:rsidR="00F044CB" w:rsidRPr="00162878" w:rsidRDefault="00F044CB" w:rsidP="00E53574">
      <w:pPr>
        <w:shd w:val="clear" w:color="auto" w:fill="FFFFFF"/>
        <w:autoSpaceDE w:val="0"/>
        <w:autoSpaceDN w:val="0"/>
        <w:adjustRightInd w:val="0"/>
        <w:spacing w:after="0"/>
        <w:ind w:firstLine="709"/>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Органикалық тыңайтқышқа  көң, көң садырасы, кұс саңғырығы, қордалар, шаруашылық қалдықтары, шымтезек, сапропель, сланецераттар т.б. жатады. Органикалық тыңайтқыштардың маңызына тоқтала келіп академик Д.Н. Прянишников былай деп жазған: "Химия өнеркәсібінің дамуына және минералдық тыңайтқыштардың кеңінен таралуына байланысты, көңнің маңызы кейінгі екінші кезектегі жоспарға қалдырылады деп ойлау мүмкін емес, керісінше, минералдық тыңайтқыштарды қолданудың артуынша байланысты көңнің мөлшері де арта түседі.</w:t>
      </w:r>
    </w:p>
    <w:p w:rsidR="00F044CB" w:rsidRPr="00162878" w:rsidRDefault="00F044CB" w:rsidP="00E53574">
      <w:pPr>
        <w:shd w:val="clear" w:color="auto" w:fill="FFFFFF"/>
        <w:autoSpaceDE w:val="0"/>
        <w:autoSpaceDN w:val="0"/>
        <w:adjustRightInd w:val="0"/>
        <w:spacing w:after="0"/>
        <w:ind w:firstLine="709"/>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Мұны химияландырудың жоғары дәрежесіне жеткен елдердің тәжірибесі де көрсетіп отыр. Бұл жағдай, көңді ауыл шаруашылығы дақылдарына ең басты тыңайтқыштар ретінде қолданудын бірі деп санауға мәжбүр етеді.Органикалық тыңайтқыштар топырақтың агрономиялық қасиеттеріне жан-жақты әсер етеді және дақылдардың өнімін арттыруда маңызды рөл атқарады. </w:t>
      </w:r>
    </w:p>
    <w:p w:rsidR="00F044CB" w:rsidRPr="00162878" w:rsidRDefault="00F044CB" w:rsidP="00E53574">
      <w:pPr>
        <w:shd w:val="clear" w:color="auto" w:fill="FFFFFF"/>
        <w:autoSpaceDE w:val="0"/>
        <w:autoSpaceDN w:val="0"/>
        <w:adjustRightInd w:val="0"/>
        <w:spacing w:after="0"/>
        <w:ind w:firstLine="709"/>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Мысалы, Оңтүстік Казақстан облысының Мақтаарал тәжірибе стансасының көпжылдық  деректеріне қарағанда, гектарына 30 тоннадан көң қолданғанда боз топырақтың құрамындағы гумус (0-</w:t>
      </w:r>
      <w:smartTag w:uri="urn:schemas-microsoft-com:office:smarttags" w:element="metricconverter">
        <w:smartTagPr>
          <w:attr w:name="ProductID" w:val="25 см"/>
        </w:smartTagPr>
        <w:r w:rsidRPr="00162878">
          <w:rPr>
            <w:rFonts w:ascii="Times New Roman" w:hAnsi="Times New Roman" w:cs="Times New Roman"/>
            <w:noProof/>
            <w:color w:val="000000"/>
            <w:sz w:val="28"/>
            <w:szCs w:val="28"/>
            <w:lang w:val="kk-KZ"/>
          </w:rPr>
          <w:t>25 см</w:t>
        </w:r>
      </w:smartTag>
      <w:r w:rsidRPr="00162878">
        <w:rPr>
          <w:rFonts w:ascii="Times New Roman" w:hAnsi="Times New Roman" w:cs="Times New Roman"/>
          <w:noProof/>
          <w:color w:val="000000"/>
          <w:sz w:val="28"/>
          <w:szCs w:val="28"/>
          <w:lang w:val="kk-KZ"/>
        </w:rPr>
        <w:t xml:space="preserve"> терендіхтегі) мөлшері 1,125 процент, азот 0,136 процент, ал тыңайтқыш берілмеген жердің топырағында бұл көрсеткіштер тиісінше 0,573 және 0,082 процент болған. </w:t>
      </w:r>
    </w:p>
    <w:p w:rsidR="00F044CB" w:rsidRPr="00162878" w:rsidRDefault="00F044CB" w:rsidP="00E53574">
      <w:pPr>
        <w:shd w:val="clear" w:color="auto" w:fill="FFFFFF"/>
        <w:autoSpaceDE w:val="0"/>
        <w:autoSpaceDN w:val="0"/>
        <w:adjustRightInd w:val="0"/>
        <w:spacing w:after="0"/>
        <w:ind w:firstLine="709"/>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Органикалық тыңайтқыштар құрамында өсімдіктің қоректенуіне қажетті барлық элементтер кездеседі. Мәселен., мүйізді ірі қара малының көңінің бір тонна құрғақ затында </w:t>
      </w:r>
      <w:smartTag w:uri="urn:schemas-microsoft-com:office:smarttags" w:element="metricconverter">
        <w:smartTagPr>
          <w:attr w:name="ProductID" w:val="20 кг"/>
        </w:smartTagPr>
        <w:r w:rsidRPr="00162878">
          <w:rPr>
            <w:rFonts w:ascii="Times New Roman" w:hAnsi="Times New Roman" w:cs="Times New Roman"/>
            <w:noProof/>
            <w:color w:val="000000"/>
            <w:sz w:val="28"/>
            <w:szCs w:val="28"/>
            <w:lang w:val="kk-KZ"/>
          </w:rPr>
          <w:t>20 кг</w:t>
        </w:r>
      </w:smartTag>
      <w:r w:rsidRPr="00162878">
        <w:rPr>
          <w:rFonts w:ascii="Times New Roman" w:hAnsi="Times New Roman" w:cs="Times New Roman"/>
          <w:noProof/>
          <w:color w:val="000000"/>
          <w:sz w:val="28"/>
          <w:szCs w:val="28"/>
          <w:lang w:val="kk-KZ"/>
        </w:rPr>
        <w:t xml:space="preserve"> азот, </w:t>
      </w:r>
      <w:smartTag w:uri="urn:schemas-microsoft-com:office:smarttags" w:element="metricconverter">
        <w:smartTagPr>
          <w:attr w:name="ProductID" w:val="10 кг"/>
        </w:smartTagPr>
        <w:r w:rsidRPr="00162878">
          <w:rPr>
            <w:rFonts w:ascii="Times New Roman" w:hAnsi="Times New Roman" w:cs="Times New Roman"/>
            <w:noProof/>
            <w:color w:val="000000"/>
            <w:sz w:val="28"/>
            <w:szCs w:val="28"/>
            <w:lang w:val="kk-KZ"/>
          </w:rPr>
          <w:t>10 кг</w:t>
        </w:r>
      </w:smartTag>
      <w:r w:rsidRPr="00162878">
        <w:rPr>
          <w:rFonts w:ascii="Times New Roman" w:hAnsi="Times New Roman" w:cs="Times New Roman"/>
          <w:noProof/>
          <w:color w:val="000000"/>
          <w:sz w:val="28"/>
          <w:szCs w:val="28"/>
          <w:lang w:val="kk-KZ"/>
        </w:rPr>
        <w:t xml:space="preserve"> фосфор, </w:t>
      </w:r>
      <w:smartTag w:uri="urn:schemas-microsoft-com:office:smarttags" w:element="metricconverter">
        <w:smartTagPr>
          <w:attr w:name="ProductID" w:val="24 кг"/>
        </w:smartTagPr>
        <w:r w:rsidRPr="00162878">
          <w:rPr>
            <w:rFonts w:ascii="Times New Roman" w:hAnsi="Times New Roman" w:cs="Times New Roman"/>
            <w:noProof/>
            <w:color w:val="000000"/>
            <w:sz w:val="28"/>
            <w:szCs w:val="28"/>
            <w:lang w:val="kk-KZ"/>
          </w:rPr>
          <w:t>24 кг</w:t>
        </w:r>
      </w:smartTag>
      <w:r w:rsidRPr="00162878">
        <w:rPr>
          <w:rFonts w:ascii="Times New Roman" w:hAnsi="Times New Roman" w:cs="Times New Roman"/>
          <w:noProof/>
          <w:color w:val="000000"/>
          <w:sz w:val="28"/>
          <w:szCs w:val="28"/>
          <w:lang w:val="kk-KZ"/>
        </w:rPr>
        <w:t xml:space="preserve"> калий, </w:t>
      </w:r>
      <w:smartTag w:uri="urn:schemas-microsoft-com:office:smarttags" w:element="metricconverter">
        <w:smartTagPr>
          <w:attr w:name="ProductID" w:val="28 кг"/>
        </w:smartTagPr>
        <w:r w:rsidRPr="00162878">
          <w:rPr>
            <w:rFonts w:ascii="Times New Roman" w:hAnsi="Times New Roman" w:cs="Times New Roman"/>
            <w:noProof/>
            <w:color w:val="000000"/>
            <w:sz w:val="28"/>
            <w:szCs w:val="28"/>
            <w:lang w:val="kk-KZ"/>
          </w:rPr>
          <w:t>28 кг</w:t>
        </w:r>
      </w:smartTag>
      <w:r w:rsidRPr="00162878">
        <w:rPr>
          <w:rFonts w:ascii="Times New Roman" w:hAnsi="Times New Roman" w:cs="Times New Roman"/>
          <w:noProof/>
          <w:color w:val="000000"/>
          <w:sz w:val="28"/>
          <w:szCs w:val="28"/>
          <w:lang w:val="kk-KZ"/>
        </w:rPr>
        <w:t xml:space="preserve"> кальцй, </w:t>
      </w:r>
      <w:smartTag w:uri="urn:schemas-microsoft-com:office:smarttags" w:element="metricconverter">
        <w:smartTagPr>
          <w:attr w:name="ProductID" w:val="6 кг"/>
        </w:smartTagPr>
        <w:r w:rsidRPr="00162878">
          <w:rPr>
            <w:rFonts w:ascii="Times New Roman" w:hAnsi="Times New Roman" w:cs="Times New Roman"/>
            <w:noProof/>
            <w:color w:val="000000"/>
            <w:sz w:val="28"/>
            <w:szCs w:val="28"/>
            <w:lang w:val="kk-KZ"/>
          </w:rPr>
          <w:t>6 кг</w:t>
        </w:r>
      </w:smartTag>
      <w:r w:rsidRPr="00162878">
        <w:rPr>
          <w:rFonts w:ascii="Times New Roman" w:hAnsi="Times New Roman" w:cs="Times New Roman"/>
          <w:noProof/>
          <w:color w:val="000000"/>
          <w:sz w:val="28"/>
          <w:szCs w:val="28"/>
          <w:lang w:val="kk-KZ"/>
        </w:rPr>
        <w:t xml:space="preserve"> магний, </w:t>
      </w:r>
      <w:smartTag w:uri="urn:schemas-microsoft-com:office:smarttags" w:element="metricconverter">
        <w:smartTagPr>
          <w:attr w:name="ProductID" w:val="4 кг"/>
        </w:smartTagPr>
        <w:r w:rsidRPr="00162878">
          <w:rPr>
            <w:rFonts w:ascii="Times New Roman" w:hAnsi="Times New Roman" w:cs="Times New Roman"/>
            <w:noProof/>
            <w:color w:val="000000"/>
            <w:sz w:val="28"/>
            <w:szCs w:val="28"/>
            <w:lang w:val="kk-KZ"/>
          </w:rPr>
          <w:t>4 кг</w:t>
        </w:r>
      </w:smartTag>
      <w:r w:rsidRPr="00162878">
        <w:rPr>
          <w:rFonts w:ascii="Times New Roman" w:hAnsi="Times New Roman" w:cs="Times New Roman"/>
          <w:noProof/>
          <w:color w:val="000000"/>
          <w:sz w:val="28"/>
          <w:szCs w:val="28"/>
          <w:lang w:val="kk-KZ"/>
        </w:rPr>
        <w:t xml:space="preserve"> күкірт, </w:t>
      </w:r>
      <w:smartTag w:uri="urn:schemas-microsoft-com:office:smarttags" w:element="metricconverter">
        <w:smartTagPr>
          <w:attr w:name="ProductID" w:val="25 г"/>
        </w:smartTagPr>
        <w:r w:rsidRPr="00162878">
          <w:rPr>
            <w:rFonts w:ascii="Times New Roman" w:hAnsi="Times New Roman" w:cs="Times New Roman"/>
            <w:noProof/>
            <w:color w:val="000000"/>
            <w:sz w:val="28"/>
            <w:szCs w:val="28"/>
            <w:lang w:val="kk-KZ"/>
          </w:rPr>
          <w:t>25 г</w:t>
        </w:r>
      </w:smartTag>
      <w:r w:rsidRPr="00162878">
        <w:rPr>
          <w:rFonts w:ascii="Times New Roman" w:hAnsi="Times New Roman" w:cs="Times New Roman"/>
          <w:noProof/>
          <w:color w:val="000000"/>
          <w:sz w:val="28"/>
          <w:szCs w:val="28"/>
          <w:lang w:val="kk-KZ"/>
        </w:rPr>
        <w:t xml:space="preserve"> бор, </w:t>
      </w:r>
      <w:smartTag w:uri="urn:schemas-microsoft-com:office:smarttags" w:element="metricconverter">
        <w:smartTagPr>
          <w:attr w:name="ProductID" w:val="230 г"/>
        </w:smartTagPr>
        <w:r w:rsidRPr="00162878">
          <w:rPr>
            <w:rFonts w:ascii="Times New Roman" w:hAnsi="Times New Roman" w:cs="Times New Roman"/>
            <w:noProof/>
            <w:color w:val="000000"/>
            <w:sz w:val="28"/>
            <w:szCs w:val="28"/>
            <w:lang w:val="kk-KZ"/>
          </w:rPr>
          <w:t>230 г</w:t>
        </w:r>
      </w:smartTag>
      <w:r w:rsidRPr="00162878">
        <w:rPr>
          <w:rFonts w:ascii="Times New Roman" w:hAnsi="Times New Roman" w:cs="Times New Roman"/>
          <w:noProof/>
          <w:color w:val="000000"/>
          <w:sz w:val="28"/>
          <w:szCs w:val="28"/>
          <w:lang w:val="kk-KZ"/>
        </w:rPr>
        <w:t xml:space="preserve"> марганец, </w:t>
      </w:r>
      <w:smartTag w:uri="urn:schemas-microsoft-com:office:smarttags" w:element="metricconverter">
        <w:smartTagPr>
          <w:attr w:name="ProductID" w:val="20 г"/>
        </w:smartTagPr>
        <w:r w:rsidRPr="00162878">
          <w:rPr>
            <w:rFonts w:ascii="Times New Roman" w:hAnsi="Times New Roman" w:cs="Times New Roman"/>
            <w:noProof/>
            <w:color w:val="000000"/>
            <w:sz w:val="28"/>
            <w:szCs w:val="28"/>
            <w:lang w:val="kk-KZ"/>
          </w:rPr>
          <w:t>20 г</w:t>
        </w:r>
      </w:smartTag>
      <w:r w:rsidRPr="00162878">
        <w:rPr>
          <w:rFonts w:ascii="Times New Roman" w:hAnsi="Times New Roman" w:cs="Times New Roman"/>
          <w:noProof/>
          <w:color w:val="000000"/>
          <w:sz w:val="28"/>
          <w:szCs w:val="28"/>
          <w:lang w:val="kk-KZ"/>
        </w:rPr>
        <w:t xml:space="preserve"> мыс, </w:t>
      </w:r>
      <w:smartTag w:uri="urn:schemas-microsoft-com:office:smarttags" w:element="metricconverter">
        <w:smartTagPr>
          <w:attr w:name="ProductID" w:val="100 г"/>
        </w:smartTagPr>
        <w:r w:rsidRPr="00162878">
          <w:rPr>
            <w:rFonts w:ascii="Times New Roman" w:hAnsi="Times New Roman" w:cs="Times New Roman"/>
            <w:noProof/>
            <w:color w:val="000000"/>
            <w:sz w:val="28"/>
            <w:szCs w:val="28"/>
            <w:lang w:val="kk-KZ"/>
          </w:rPr>
          <w:t>100 г</w:t>
        </w:r>
      </w:smartTag>
      <w:r w:rsidRPr="00162878">
        <w:rPr>
          <w:rFonts w:ascii="Times New Roman" w:hAnsi="Times New Roman" w:cs="Times New Roman"/>
          <w:noProof/>
          <w:color w:val="000000"/>
          <w:sz w:val="28"/>
          <w:szCs w:val="28"/>
          <w:lang w:val="kk-KZ"/>
        </w:rPr>
        <w:t xml:space="preserve"> мырыш, </w:t>
      </w:r>
      <w:smartTag w:uri="urn:schemas-microsoft-com:office:smarttags" w:element="metricconverter">
        <w:smartTagPr>
          <w:attr w:name="ProductID" w:val="2 г"/>
        </w:smartTagPr>
        <w:r w:rsidRPr="00162878">
          <w:rPr>
            <w:rFonts w:ascii="Times New Roman" w:hAnsi="Times New Roman" w:cs="Times New Roman"/>
            <w:noProof/>
            <w:color w:val="000000"/>
            <w:sz w:val="28"/>
            <w:szCs w:val="28"/>
            <w:lang w:val="kk-KZ"/>
          </w:rPr>
          <w:t>2 г</w:t>
        </w:r>
      </w:smartTag>
      <w:r w:rsidRPr="00162878">
        <w:rPr>
          <w:rFonts w:ascii="Times New Roman" w:hAnsi="Times New Roman" w:cs="Times New Roman"/>
          <w:noProof/>
          <w:color w:val="000000"/>
          <w:sz w:val="28"/>
          <w:szCs w:val="28"/>
          <w:lang w:val="kk-KZ"/>
        </w:rPr>
        <w:t xml:space="preserve"> молибден, </w:t>
      </w:r>
      <w:smartTag w:uri="urn:schemas-microsoft-com:office:smarttags" w:element="metricconverter">
        <w:smartTagPr>
          <w:attr w:name="ProductID" w:val="1,2 г"/>
        </w:smartTagPr>
        <w:r w:rsidRPr="00162878">
          <w:rPr>
            <w:rFonts w:ascii="Times New Roman" w:hAnsi="Times New Roman" w:cs="Times New Roman"/>
            <w:noProof/>
            <w:color w:val="000000"/>
            <w:sz w:val="28"/>
            <w:szCs w:val="28"/>
            <w:lang w:val="kk-KZ"/>
          </w:rPr>
          <w:t>1,2 г</w:t>
        </w:r>
      </w:smartTag>
      <w:r w:rsidRPr="00162878">
        <w:rPr>
          <w:rFonts w:ascii="Times New Roman" w:hAnsi="Times New Roman" w:cs="Times New Roman"/>
          <w:noProof/>
          <w:color w:val="000000"/>
          <w:sz w:val="28"/>
          <w:szCs w:val="28"/>
          <w:lang w:val="kk-KZ"/>
        </w:rPr>
        <w:t xml:space="preserve"> кобальт, </w:t>
      </w:r>
      <w:smartTag w:uri="urn:schemas-microsoft-com:office:smarttags" w:element="metricconverter">
        <w:smartTagPr>
          <w:attr w:name="ProductID" w:val="0,4 г"/>
        </w:smartTagPr>
        <w:r w:rsidRPr="00162878">
          <w:rPr>
            <w:rFonts w:ascii="Times New Roman" w:hAnsi="Times New Roman" w:cs="Times New Roman"/>
            <w:noProof/>
            <w:color w:val="000000"/>
            <w:sz w:val="28"/>
            <w:szCs w:val="28"/>
            <w:lang w:val="kk-KZ"/>
          </w:rPr>
          <w:t>0,4 г</w:t>
        </w:r>
      </w:smartTag>
      <w:r w:rsidRPr="00162878">
        <w:rPr>
          <w:rFonts w:ascii="Times New Roman" w:hAnsi="Times New Roman" w:cs="Times New Roman"/>
          <w:noProof/>
          <w:color w:val="000000"/>
          <w:sz w:val="28"/>
          <w:szCs w:val="28"/>
          <w:lang w:val="kk-KZ"/>
        </w:rPr>
        <w:t xml:space="preserve"> йод болады. Сондықтан  оларды толық тыңайтқыш деп атайды.20 тонна жартылай шіріген төсеніші көң 0,3 тонна аммоний селитрасын, 0,25 тонна жай суперфосфатты, 0,3 тонна калий хлоридін алмастырады.</w:t>
      </w:r>
    </w:p>
    <w:p w:rsidR="00F044CB" w:rsidRPr="00162878" w:rsidRDefault="00F044CB" w:rsidP="00E53574">
      <w:pPr>
        <w:shd w:val="clear" w:color="auto" w:fill="FFFFFF"/>
        <w:autoSpaceDE w:val="0"/>
        <w:autoSpaceDN w:val="0"/>
        <w:adjustRightInd w:val="0"/>
        <w:spacing w:after="0"/>
        <w:ind w:firstLine="709"/>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Минералдық тыңайтқыштарға қарағанда органикалық тыңайтқыштарда қоректік заттардың мөлшері аз болады.Органикалық тыңайтқыш өсімдік үшін көмір қышқыл газының көзі болып табылады.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Топыраққа енгізілген бұл тыңайтқыштардың ыдырауынан пайда болган көмір қышқыл газы топырақ ауасын, топырақгың үстіңгі кабатын қанықтырады да өсімдіктің ауа арқылы қоректенуі жақсарады. Жасалған есеп бойынша бір гектарға енгізілген 30-40 тонна көң бір калыпты жағдайда ыдырағанда күнделікті қосымша 100-</w:t>
      </w:r>
      <w:smartTag w:uri="urn:schemas-microsoft-com:office:smarttags" w:element="metricconverter">
        <w:smartTagPr>
          <w:attr w:name="ProductID" w:val="200 кг"/>
        </w:smartTagPr>
        <w:r w:rsidRPr="00162878">
          <w:rPr>
            <w:rFonts w:ascii="Times New Roman" w:hAnsi="Times New Roman" w:cs="Times New Roman"/>
            <w:noProof/>
            <w:color w:val="000000"/>
            <w:sz w:val="28"/>
            <w:szCs w:val="28"/>
            <w:lang w:val="kk-KZ"/>
          </w:rPr>
          <w:t>200 кг</w:t>
        </w:r>
      </w:smartTag>
      <w:r w:rsidRPr="00162878">
        <w:rPr>
          <w:rFonts w:ascii="Times New Roman" w:hAnsi="Times New Roman" w:cs="Times New Roman"/>
          <w:noProof/>
          <w:color w:val="000000"/>
          <w:sz w:val="28"/>
          <w:szCs w:val="28"/>
          <w:lang w:val="kk-KZ"/>
        </w:rPr>
        <w:t xml:space="preserve"> көмірқышқыл газы бөлінеді. Мүндай кұбылыстың маңыздылығы сонда, дәнді дақылдардың әр гектардағы </w:t>
      </w:r>
      <w:r w:rsidRPr="00162878">
        <w:rPr>
          <w:rFonts w:ascii="Times New Roman" w:hAnsi="Times New Roman" w:cs="Times New Roman"/>
          <w:noProof/>
          <w:color w:val="000000"/>
          <w:sz w:val="28"/>
          <w:szCs w:val="28"/>
          <w:lang w:val="kk-KZ"/>
        </w:rPr>
        <w:lastRenderedPageBreak/>
        <w:t xml:space="preserve">өнімділігін 20-25 центнерге жеткізу үшін </w:t>
      </w:r>
      <w:smartTag w:uri="urn:schemas-microsoft-com:office:smarttags" w:element="metricconverter">
        <w:smartTagPr>
          <w:attr w:name="ProductID" w:val="100 кг"/>
        </w:smartTagPr>
        <w:r w:rsidRPr="00162878">
          <w:rPr>
            <w:rFonts w:ascii="Times New Roman" w:hAnsi="Times New Roman" w:cs="Times New Roman"/>
            <w:noProof/>
            <w:color w:val="000000"/>
            <w:sz w:val="28"/>
            <w:szCs w:val="28"/>
            <w:lang w:val="kk-KZ"/>
          </w:rPr>
          <w:t>100 кг</w:t>
        </w:r>
      </w:smartTag>
      <w:r w:rsidRPr="00162878">
        <w:rPr>
          <w:rFonts w:ascii="Times New Roman" w:hAnsi="Times New Roman" w:cs="Times New Roman"/>
          <w:noProof/>
          <w:color w:val="000000"/>
          <w:sz w:val="28"/>
          <w:szCs w:val="28"/>
          <w:lang w:val="kk-KZ"/>
        </w:rPr>
        <w:t xml:space="preserve"> С0</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 ал картоп пен көкөністен 400-500 центнер өнім алу үшін 200-</w:t>
      </w:r>
      <w:smartTag w:uri="urn:schemas-microsoft-com:office:smarttags" w:element="metricconverter">
        <w:smartTagPr>
          <w:attr w:name="ProductID" w:val="300 кг"/>
        </w:smartTagPr>
        <w:r w:rsidRPr="00162878">
          <w:rPr>
            <w:rFonts w:ascii="Times New Roman" w:hAnsi="Times New Roman" w:cs="Times New Roman"/>
            <w:noProof/>
            <w:color w:val="000000"/>
            <w:sz w:val="28"/>
            <w:szCs w:val="28"/>
            <w:lang w:val="kk-KZ"/>
          </w:rPr>
          <w:t>300 кг</w:t>
        </w:r>
      </w:smartTag>
      <w:r w:rsidRPr="00162878">
        <w:rPr>
          <w:rFonts w:ascii="Times New Roman" w:hAnsi="Times New Roman" w:cs="Times New Roman"/>
          <w:noProof/>
          <w:color w:val="000000"/>
          <w:sz w:val="28"/>
          <w:szCs w:val="28"/>
          <w:lang w:val="kk-KZ"/>
        </w:rPr>
        <w:t xml:space="preserve"> С0</w:t>
      </w:r>
      <w:r w:rsidRPr="00162878">
        <w:rPr>
          <w:rFonts w:ascii="Times New Roman" w:hAnsi="Times New Roman" w:cs="Times New Roman"/>
          <w:noProof/>
          <w:color w:val="000000"/>
          <w:sz w:val="28"/>
          <w:szCs w:val="28"/>
          <w:vertAlign w:val="subscript"/>
          <w:lang w:val="kk-KZ"/>
        </w:rPr>
        <w:t>2</w:t>
      </w:r>
      <w:r w:rsidRPr="00162878">
        <w:rPr>
          <w:rFonts w:ascii="Times New Roman" w:hAnsi="Times New Roman" w:cs="Times New Roman"/>
          <w:noProof/>
          <w:color w:val="000000"/>
          <w:sz w:val="28"/>
          <w:szCs w:val="28"/>
          <w:lang w:val="kk-KZ"/>
        </w:rPr>
        <w:t xml:space="preserve"> жұмсалады.Органикалық тыңайтқыштар топырақ микроорганизмдері үшін энергетикалық материал мен қоректік заттардың негізгі көзі болып саналады.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Сонымен қатар олар топырақты түрлі микрофлоралармен байытады, аммонификация және нитрифйкация процестерін жеделдетеді.Органикалық тың енгізу топырақ кұнарлылығын артгырудың   басты  тәсілі.     Әрдайым   органикалықтыңайтқыштарды жоғары мөлшерде қолданғанда топырақтың агрохимиялық көрсеткіштері, биологиялық., физикалық, физика-химиялық, химиялық қасиеттері, су және ауа режимдері жақсарады. Толырақтың сіңіру сиымдылығы мен негізбен канығу дәрежесі артады, қышқылдылығы төмендеңді, жылжымалы алюминий, темір, марганец мөлшері кемиді, буферлігі жоларлайды.Органикалық тыңайтқыштар минералдық тыңайтқыштың тиімділігің арттырады.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Топырақ ерітіндісінің шамадан тыс қоюлануын және қоректік заттардың шайылуын кемітеді. Минералдық тыңайтқыштар көбінесе енгізілген жылы ғана әсер ететін болса, органикалық тыңайтқыштардың әсері бірнеше жылға созылады. Органикалық жөне минералдық тыңайтқыштарды бірге қолданса анағүрлым мол өнім алады. Ғылыми және өндірістік тәжірибелерде таза көңңің өзі дақылдардың өнімділігін 20-30 процеңт, минералдық тыңайтқыш 25-35, ал екі түрін бірге пайдаланғанда 40-60 процентке дейін арттыратындығы анықталған.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Мысалы, Казақ егіншілік ғылыми-зерттеу институтында жугерінің әр гектарына 20 тонна көң бергенде өнім мөлшері 100,7 центнерге, </w:t>
      </w:r>
      <w:smartTag w:uri="urn:schemas-microsoft-com:office:smarttags" w:element="metricconverter">
        <w:smartTagPr>
          <w:attr w:name="ProductID" w:val="120 кг"/>
        </w:smartTagPr>
        <w:r w:rsidRPr="00162878">
          <w:rPr>
            <w:rFonts w:ascii="Times New Roman" w:hAnsi="Times New Roman" w:cs="Times New Roman"/>
            <w:noProof/>
            <w:color w:val="000000"/>
            <w:sz w:val="28"/>
            <w:szCs w:val="28"/>
            <w:lang w:val="kk-KZ"/>
          </w:rPr>
          <w:t>120 кг</w:t>
        </w:r>
      </w:smartTag>
      <w:r w:rsidRPr="00162878">
        <w:rPr>
          <w:rFonts w:ascii="Times New Roman" w:hAnsi="Times New Roman" w:cs="Times New Roman"/>
          <w:noProof/>
          <w:color w:val="000000"/>
          <w:sz w:val="28"/>
          <w:szCs w:val="28"/>
          <w:lang w:val="kk-KZ"/>
        </w:rPr>
        <w:t xml:space="preserve"> азот, </w:t>
      </w:r>
      <w:smartTag w:uri="urn:schemas-microsoft-com:office:smarttags" w:element="metricconverter">
        <w:smartTagPr>
          <w:attr w:name="ProductID" w:val="60 кг"/>
        </w:smartTagPr>
        <w:r w:rsidRPr="00162878">
          <w:rPr>
            <w:rFonts w:ascii="Times New Roman" w:hAnsi="Times New Roman" w:cs="Times New Roman"/>
            <w:noProof/>
            <w:color w:val="000000"/>
            <w:sz w:val="28"/>
            <w:szCs w:val="28"/>
            <w:lang w:val="kk-KZ"/>
          </w:rPr>
          <w:t>60 кг</w:t>
        </w:r>
      </w:smartTag>
      <w:r w:rsidRPr="00162878">
        <w:rPr>
          <w:rFonts w:ascii="Times New Roman" w:hAnsi="Times New Roman" w:cs="Times New Roman"/>
          <w:noProof/>
          <w:color w:val="000000"/>
          <w:sz w:val="28"/>
          <w:szCs w:val="28"/>
          <w:lang w:val="kk-KZ"/>
        </w:rPr>
        <w:t xml:space="preserve"> фосфор, </w:t>
      </w:r>
      <w:smartTag w:uri="urn:schemas-microsoft-com:office:smarttags" w:element="metricconverter">
        <w:smartTagPr>
          <w:attr w:name="ProductID" w:val="60 кг"/>
        </w:smartTagPr>
        <w:r w:rsidRPr="00162878">
          <w:rPr>
            <w:rFonts w:ascii="Times New Roman" w:hAnsi="Times New Roman" w:cs="Times New Roman"/>
            <w:noProof/>
            <w:color w:val="000000"/>
            <w:sz w:val="28"/>
            <w:szCs w:val="28"/>
            <w:lang w:val="kk-KZ"/>
          </w:rPr>
          <w:t>60 кг</w:t>
        </w:r>
      </w:smartTag>
      <w:r w:rsidRPr="00162878">
        <w:rPr>
          <w:rFonts w:ascii="Times New Roman" w:hAnsi="Times New Roman" w:cs="Times New Roman"/>
          <w:noProof/>
          <w:color w:val="000000"/>
          <w:sz w:val="28"/>
          <w:szCs w:val="28"/>
          <w:lang w:val="kk-KZ"/>
        </w:rPr>
        <w:t xml:space="preserve"> калийді минералдық тыңайтқышы түрінде сіңіргенде 105,9, ал органикалық және минералдық тыңайтқыштарда араластырып пайдаланғанда өнім: 126,9 центнерге жетті. </w:t>
      </w:r>
    </w:p>
    <w:p w:rsidR="00F044CB"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Профессор К.Иманғазиевтің ғылыми талдаулары бойынша әр гектарға енгізілген 20 тонна көң мақта өнімін гектарына 7 ц, қант кзызылшасын - 100 ц, дәндік жүгеріні 15 ц, күрішті </w:t>
      </w:r>
      <w:r w:rsidRPr="00162878">
        <w:rPr>
          <w:rFonts w:ascii="Times New Roman" w:hAnsi="Times New Roman" w:cs="Times New Roman"/>
          <w:color w:val="000000"/>
          <w:sz w:val="28"/>
          <w:szCs w:val="28"/>
          <w:lang w:val="kk-KZ"/>
        </w:rPr>
        <w:t>1</w:t>
      </w:r>
      <w:r w:rsidRPr="00162878">
        <w:rPr>
          <w:rFonts w:ascii="Times New Roman" w:hAnsi="Times New Roman" w:cs="Times New Roman"/>
          <w:noProof/>
          <w:color w:val="000000"/>
          <w:sz w:val="28"/>
          <w:szCs w:val="28"/>
          <w:lang w:val="kk-KZ"/>
        </w:rPr>
        <w:t>цжәне бидайды 5 ц арттырады.Сонымен егілетін дақылдардан мол әрі сапалы өнім алу үшін және топырақ құнарлығын арттыруда органикалық тыңайтқыштарды қолданудың маңызы зор.</w:t>
      </w:r>
    </w:p>
    <w:p w:rsidR="00211CB0" w:rsidRDefault="00211CB0"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p>
    <w:p w:rsidR="00F044CB" w:rsidRDefault="00211CB0" w:rsidP="00E53574">
      <w:pPr>
        <w:tabs>
          <w:tab w:val="left" w:pos="7259"/>
        </w:tabs>
        <w:spacing w:after="0"/>
        <w:jc w:val="center"/>
        <w:rPr>
          <w:rFonts w:ascii="Times New Roman" w:hAnsi="Times New Roman" w:cs="Times New Roman"/>
          <w:b/>
          <w:noProof/>
          <w:color w:val="000000"/>
          <w:sz w:val="28"/>
          <w:szCs w:val="28"/>
          <w:lang w:val="kk-KZ"/>
        </w:rPr>
      </w:pPr>
      <w:r w:rsidRPr="00211CB0">
        <w:rPr>
          <w:rFonts w:ascii="Times New Roman" w:hAnsi="Times New Roman" w:cs="Times New Roman"/>
          <w:b/>
          <w:noProof/>
          <w:color w:val="000000"/>
          <w:sz w:val="28"/>
          <w:szCs w:val="28"/>
          <w:lang w:val="kk-KZ"/>
        </w:rPr>
        <w:t>3.3.</w:t>
      </w:r>
      <w:r w:rsidR="00F044CB" w:rsidRPr="00211CB0">
        <w:rPr>
          <w:rFonts w:ascii="Times New Roman" w:hAnsi="Times New Roman" w:cs="Times New Roman"/>
          <w:b/>
          <w:noProof/>
          <w:color w:val="000000"/>
          <w:sz w:val="28"/>
          <w:szCs w:val="28"/>
          <w:lang w:val="kk-KZ"/>
        </w:rPr>
        <w:t>Органикалық тыңайтқыштарды ендіру, енгізу мерзімі, әдістері және мөлшері.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Органикалық  тыңайтқыштарды сақтау, тасымалдау, әзірлеу жұмыстарын дұрыс ұйымдастыру, олардың кұрамындағы қоректік заттардың ысырап болуын төмендетеді және тиімділігі артады.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lastRenderedPageBreak/>
        <w:t>Минералдық тыңайтқыштардың барлығы да арнайы жабдықталған, іші құрғақ, кабырғасы калың, едені мен төбесі бүтін, терезелері мен есіктері жақсы жабылатын қоймаларда сақталады. Қойма тұрғын үйлер мен шаруашылық құрылыстарынанаулағырақ (</w:t>
      </w:r>
      <w:smartTag w:uri="urn:schemas-microsoft-com:office:smarttags" w:element="metricconverter">
        <w:smartTagPr>
          <w:attr w:name="ProductID" w:val="200 м"/>
        </w:smartTagPr>
        <w:r w:rsidRPr="00162878">
          <w:rPr>
            <w:rFonts w:ascii="Times New Roman" w:hAnsi="Times New Roman" w:cs="Times New Roman"/>
            <w:noProof/>
            <w:color w:val="000000"/>
            <w:sz w:val="28"/>
            <w:szCs w:val="28"/>
            <w:lang w:val="kk-KZ"/>
          </w:rPr>
          <w:t>200 м</w:t>
        </w:r>
      </w:smartTag>
      <w:r w:rsidRPr="00162878">
        <w:rPr>
          <w:rFonts w:ascii="Times New Roman" w:hAnsi="Times New Roman" w:cs="Times New Roman"/>
          <w:noProof/>
          <w:color w:val="000000"/>
          <w:sz w:val="28"/>
          <w:szCs w:val="28"/>
          <w:lang w:val="kk-KZ"/>
        </w:rPr>
        <w:t>) жерде салынады.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Қойманың едені су өтпейтін және тыңайтқышты   топырақ ылғалынан сақтай алатын болуыкерек. Тыңайтқыш сақталатын қойманы салған кезде ең алдымен оның кеңдігі қандай болатынын анықтаған жөн. Ол үшін бір тонна минерадцық тьщайтқыш қанша орын алатынын білген дұрыс.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Шамамен алғанда бір тонна тыңайтқыш 1,25 текше метр орын іілады деп есептеуге болады. 60 тонна және одан да көп тыңайтқыш сиятын қойманың автокөлік еркін кіріп шығатын, екі жағынан ашылатын үлкен есігі болуы кажет.</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Тыңайтқыштың әрбір түрі өз алдына бөлек сақталады, ол үшін қойманыңіші бірнеше бөліктерге (секция) бөлініп, олар қоршалып қойылады.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Қойманың ішінде тыңайтқышты топырақка енгізуге әзірлейтін-ұнтақтайтын, елейтін, араластыратын орын (бөлме) болуы тиіс. Қоймаға келген ылғалдылығы жоғары тыңайтқыштар бөлек сақталады.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Аммиак селитрасы өте ылғал тартқыш тыцңайтқыш, сондықтан оны егіске енгізгенге дейін зауыттан буылып келген күйінде, яғни қапшықта сақтау керек.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Аммоний сульфаты ылғалды онша тартпайды, демек оны биіктігін екі-үш метрге дейін үйіп сақтауға болады. Бұл тыңайтқышты  капшыкпен сақтағанда биіктігі 20 қатардан артық болмауы керек. Ылғалдылығы мөлшерден артық болса суперфосфат көбірек жабысады, кейде оның төменгі жағында жатқандары жентектеліп қатып қалады, сондықтан үйіндінің онша биік болмағаны жөн.</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Калий тыңайтқыштары ылғалды көбірек тартатындықтан сақтау ережесінің барлық талабын орындау керек.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Тыңайтқышты  ауыл шаруашылығы машиналарымен бір қоймада сақгауға болмайды, өйткені олардың металл бөлшектері коррозияға ұшырайды.Қоймада өрттен сақтау құралдары болып, қойманың іші мен сыртында тазалық және тәртіп болу кажет.</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Сақталған кезіңде тыңайтқыштардан күйін байкап тұрған жөн. Ашық, жылы күндері қойманың есік-терезесін ашып, ішін желдетіп, даладан жылы ауа кіргізіп тұрған дұрыс. </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           2.  Жасыл тыңайтқыштар.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color w:val="000000"/>
          <w:sz w:val="28"/>
          <w:szCs w:val="28"/>
          <w:lang w:val="kk-KZ"/>
        </w:rPr>
        <w:t xml:space="preserve">Жасыл </w:t>
      </w:r>
      <w:r w:rsidRPr="00162878">
        <w:rPr>
          <w:rFonts w:ascii="Times New Roman" w:hAnsi="Times New Roman" w:cs="Times New Roman"/>
          <w:noProof/>
          <w:color w:val="000000"/>
          <w:sz w:val="28"/>
          <w:szCs w:val="28"/>
          <w:lang w:val="kk-KZ"/>
        </w:rPr>
        <w:t xml:space="preserve">тыңайтқышты </w:t>
      </w:r>
      <w:r w:rsidRPr="00162878">
        <w:rPr>
          <w:rFonts w:ascii="Times New Roman" w:hAnsi="Times New Roman" w:cs="Times New Roman"/>
          <w:color w:val="000000"/>
          <w:sz w:val="28"/>
          <w:szCs w:val="28"/>
          <w:lang w:val="kk-KZ"/>
        </w:rPr>
        <w:t xml:space="preserve">қолдану </w:t>
      </w:r>
      <w:r w:rsidRPr="00162878">
        <w:rPr>
          <w:rFonts w:ascii="Times New Roman" w:hAnsi="Times New Roman" w:cs="Times New Roman"/>
          <w:noProof/>
          <w:color w:val="000000"/>
          <w:sz w:val="28"/>
          <w:szCs w:val="28"/>
          <w:lang w:val="kk-KZ"/>
        </w:rPr>
        <w:t xml:space="preserve">топырақ құнарлылығын арттырудың агротехникалық тәсілдерінің бірі. Жасыл тыңайтқыш үшін өсірілетін  дақылдарды   сидераттар  деп    атайды.  Жасылтыңайтқыш ретінде бөрі </w:t>
      </w:r>
      <w:r w:rsidRPr="00162878">
        <w:rPr>
          <w:rFonts w:ascii="Times New Roman" w:hAnsi="Times New Roman" w:cs="Times New Roman"/>
          <w:noProof/>
          <w:color w:val="000000"/>
          <w:sz w:val="28"/>
          <w:szCs w:val="28"/>
          <w:lang w:val="kk-KZ"/>
        </w:rPr>
        <w:lastRenderedPageBreak/>
        <w:t xml:space="preserve">бұршақ, </w:t>
      </w:r>
      <w:r w:rsidRPr="00162878">
        <w:rPr>
          <w:rFonts w:ascii="Times New Roman" w:hAnsi="Times New Roman" w:cs="Times New Roman"/>
          <w:color w:val="000000"/>
          <w:sz w:val="28"/>
          <w:szCs w:val="28"/>
          <w:lang w:val="kk-KZ"/>
        </w:rPr>
        <w:t xml:space="preserve">сераделла, сиыр </w:t>
      </w:r>
      <w:r w:rsidRPr="00162878">
        <w:rPr>
          <w:rFonts w:ascii="Times New Roman" w:hAnsi="Times New Roman" w:cs="Times New Roman"/>
          <w:noProof/>
          <w:color w:val="000000"/>
          <w:sz w:val="28"/>
          <w:szCs w:val="28"/>
          <w:lang w:val="kk-KZ"/>
        </w:rPr>
        <w:t xml:space="preserve">жоңышқа, </w:t>
      </w:r>
      <w:r w:rsidRPr="00162878">
        <w:rPr>
          <w:rFonts w:ascii="Times New Roman" w:hAnsi="Times New Roman" w:cs="Times New Roman"/>
          <w:color w:val="000000"/>
          <w:sz w:val="28"/>
          <w:szCs w:val="28"/>
          <w:lang w:val="kk-KZ"/>
        </w:rPr>
        <w:t>эс</w:t>
      </w:r>
      <w:r w:rsidRPr="00162878">
        <w:rPr>
          <w:rFonts w:ascii="Times New Roman" w:hAnsi="Times New Roman" w:cs="Times New Roman"/>
          <w:color w:val="000000"/>
          <w:sz w:val="28"/>
          <w:szCs w:val="28"/>
          <w:lang w:val="kk-KZ"/>
        </w:rPr>
        <w:softHyphen/>
        <w:t xml:space="preserve">парцет, </w:t>
      </w:r>
      <w:r w:rsidRPr="00162878">
        <w:rPr>
          <w:rFonts w:ascii="Times New Roman" w:hAnsi="Times New Roman" w:cs="Times New Roman"/>
          <w:noProof/>
          <w:color w:val="000000"/>
          <w:sz w:val="28"/>
          <w:szCs w:val="28"/>
          <w:lang w:val="kk-KZ"/>
        </w:rPr>
        <w:t xml:space="preserve">тригонелла, </w:t>
      </w:r>
      <w:r w:rsidRPr="00162878">
        <w:rPr>
          <w:rFonts w:ascii="Times New Roman" w:hAnsi="Times New Roman" w:cs="Times New Roman"/>
          <w:color w:val="000000"/>
          <w:sz w:val="28"/>
          <w:szCs w:val="28"/>
          <w:lang w:val="kk-KZ"/>
        </w:rPr>
        <w:t xml:space="preserve">чина, </w:t>
      </w:r>
      <w:r w:rsidRPr="00162878">
        <w:rPr>
          <w:rFonts w:ascii="Times New Roman" w:hAnsi="Times New Roman" w:cs="Times New Roman"/>
          <w:noProof/>
          <w:color w:val="000000"/>
          <w:sz w:val="28"/>
          <w:szCs w:val="28"/>
          <w:lang w:val="kk-KZ"/>
        </w:rPr>
        <w:t>шабдар, қыша, нут сиякты дақылдарды пайдаланады.Жасыл тыңайтқыштар топырақтағы органикалық заттар м</w:t>
      </w:r>
      <w:r w:rsidRPr="00162878">
        <w:rPr>
          <w:rFonts w:ascii="Times New Roman" w:hAnsi="Times New Roman" w:cs="Times New Roman"/>
          <w:color w:val="000000"/>
          <w:sz w:val="28"/>
          <w:szCs w:val="28"/>
          <w:lang w:val="kk-KZ"/>
        </w:rPr>
        <w:t xml:space="preserve">ен </w:t>
      </w:r>
      <w:r w:rsidRPr="00162878">
        <w:rPr>
          <w:rFonts w:ascii="Times New Roman" w:hAnsi="Times New Roman" w:cs="Times New Roman"/>
          <w:noProof/>
          <w:color w:val="000000"/>
          <w:sz w:val="28"/>
          <w:szCs w:val="28"/>
          <w:lang w:val="kk-KZ"/>
        </w:rPr>
        <w:t xml:space="preserve">азоттың қорын арттырады және </w:t>
      </w:r>
      <w:r w:rsidRPr="00162878">
        <w:rPr>
          <w:rFonts w:ascii="Times New Roman" w:hAnsi="Times New Roman" w:cs="Times New Roman"/>
          <w:color w:val="000000"/>
          <w:sz w:val="28"/>
          <w:szCs w:val="28"/>
          <w:lang w:val="kk-KZ"/>
        </w:rPr>
        <w:t xml:space="preserve">фосфор, калий </w:t>
      </w:r>
      <w:r w:rsidRPr="00162878">
        <w:rPr>
          <w:rFonts w:ascii="Times New Roman" w:hAnsi="Times New Roman" w:cs="Times New Roman"/>
          <w:noProof/>
          <w:color w:val="000000"/>
          <w:sz w:val="28"/>
          <w:szCs w:val="28"/>
          <w:lang w:val="kk-KZ"/>
        </w:rPr>
        <w:t xml:space="preserve">тағы </w:t>
      </w:r>
      <w:r w:rsidRPr="00162878">
        <w:rPr>
          <w:rFonts w:ascii="Times New Roman" w:hAnsi="Times New Roman" w:cs="Times New Roman"/>
          <w:color w:val="000000"/>
          <w:sz w:val="28"/>
          <w:szCs w:val="28"/>
          <w:lang w:val="kk-KZ"/>
        </w:rPr>
        <w:t xml:space="preserve">баска </w:t>
      </w:r>
      <w:r w:rsidRPr="00162878">
        <w:rPr>
          <w:rFonts w:ascii="Times New Roman" w:hAnsi="Times New Roman" w:cs="Times New Roman"/>
          <w:noProof/>
          <w:color w:val="000000"/>
          <w:sz w:val="28"/>
          <w:szCs w:val="28"/>
          <w:lang w:val="kk-KZ"/>
        </w:rPr>
        <w:t xml:space="preserve">қоректік заттарды сіңімді түрлерімен байытады.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Топырақтың ауа, су өткізгіштігі жақсарады. Микробиологиялық процестің жүруі жылдамдайды.     Жасыл    тыңайтқыш      құрамындағы    азоттыөсімдіктің пайдалануы көңдегі азотқа қарағанда екі есе жоғары болады. Топыраққа енгізілген жасыл </w:t>
      </w:r>
      <w:r w:rsidRPr="00162878">
        <w:rPr>
          <w:rFonts w:ascii="Times New Roman" w:hAnsi="Times New Roman" w:cs="Times New Roman"/>
          <w:color w:val="000000"/>
          <w:sz w:val="28"/>
          <w:szCs w:val="28"/>
          <w:lang w:val="kk-KZ"/>
        </w:rPr>
        <w:t xml:space="preserve">тыңайткыштар </w:t>
      </w:r>
      <w:r w:rsidRPr="00162878">
        <w:rPr>
          <w:rFonts w:ascii="Times New Roman" w:hAnsi="Times New Roman" w:cs="Times New Roman"/>
          <w:noProof/>
          <w:color w:val="000000"/>
          <w:sz w:val="28"/>
          <w:szCs w:val="28"/>
          <w:lang w:val="kk-KZ"/>
        </w:rPr>
        <w:t xml:space="preserve">оның негізбен канығу дәрежесін, сіңіру сиымдылығын, буферлігін жақсартады,жасыл тыңайтқыштар жеке </w:t>
      </w:r>
      <w:r w:rsidRPr="00162878">
        <w:rPr>
          <w:rFonts w:ascii="Times New Roman" w:hAnsi="Times New Roman" w:cs="Times New Roman"/>
          <w:color w:val="000000"/>
          <w:sz w:val="28"/>
          <w:szCs w:val="28"/>
          <w:lang w:val="kk-KZ"/>
        </w:rPr>
        <w:t xml:space="preserve">немесе баска </w:t>
      </w:r>
      <w:r w:rsidRPr="00162878">
        <w:rPr>
          <w:rFonts w:ascii="Times New Roman" w:hAnsi="Times New Roman" w:cs="Times New Roman"/>
          <w:noProof/>
          <w:color w:val="000000"/>
          <w:sz w:val="28"/>
          <w:szCs w:val="28"/>
          <w:lang w:val="kk-KZ"/>
        </w:rPr>
        <w:t xml:space="preserve">дақыддармен бірге егілуіне </w:t>
      </w:r>
      <w:r w:rsidRPr="00162878">
        <w:rPr>
          <w:rFonts w:ascii="Times New Roman" w:hAnsi="Times New Roman" w:cs="Times New Roman"/>
          <w:color w:val="000000"/>
          <w:sz w:val="28"/>
          <w:szCs w:val="28"/>
          <w:lang w:val="kk-KZ"/>
        </w:rPr>
        <w:t xml:space="preserve">карай дара </w:t>
      </w:r>
      <w:r w:rsidRPr="00162878">
        <w:rPr>
          <w:rFonts w:ascii="Times New Roman" w:hAnsi="Times New Roman" w:cs="Times New Roman"/>
          <w:noProof/>
          <w:color w:val="000000"/>
          <w:sz w:val="28"/>
          <w:szCs w:val="28"/>
          <w:lang w:val="kk-KZ"/>
        </w:rPr>
        <w:t xml:space="preserve">және тығыздалған (аралас) болып екіге бөлінеді. </w:t>
      </w:r>
      <w:r w:rsidRPr="00162878">
        <w:rPr>
          <w:rFonts w:ascii="Times New Roman" w:hAnsi="Times New Roman" w:cs="Times New Roman"/>
          <w:color w:val="000000"/>
          <w:sz w:val="28"/>
          <w:szCs w:val="28"/>
          <w:lang w:val="kk-KZ"/>
        </w:rPr>
        <w:t xml:space="preserve">Дара сидераттар </w:t>
      </w:r>
      <w:r w:rsidRPr="00162878">
        <w:rPr>
          <w:rFonts w:ascii="Times New Roman" w:hAnsi="Times New Roman" w:cs="Times New Roman"/>
          <w:noProof/>
          <w:color w:val="000000"/>
          <w:sz w:val="28"/>
          <w:szCs w:val="28"/>
          <w:lang w:val="kk-KZ"/>
        </w:rPr>
        <w:t xml:space="preserve">алқапта бір-екі маусым </w:t>
      </w:r>
      <w:r w:rsidRPr="00162878">
        <w:rPr>
          <w:rFonts w:ascii="Times New Roman" w:hAnsi="Times New Roman" w:cs="Times New Roman"/>
          <w:color w:val="000000"/>
          <w:sz w:val="28"/>
          <w:szCs w:val="28"/>
          <w:lang w:val="kk-KZ"/>
        </w:rPr>
        <w:t xml:space="preserve">немесе </w:t>
      </w:r>
      <w:r w:rsidRPr="00162878">
        <w:rPr>
          <w:rFonts w:ascii="Times New Roman" w:hAnsi="Times New Roman" w:cs="Times New Roman"/>
          <w:noProof/>
          <w:color w:val="000000"/>
          <w:sz w:val="28"/>
          <w:szCs w:val="28"/>
          <w:lang w:val="kk-KZ"/>
        </w:rPr>
        <w:t xml:space="preserve">бірнеше </w:t>
      </w:r>
      <w:r w:rsidRPr="00162878">
        <w:rPr>
          <w:rFonts w:ascii="Times New Roman" w:hAnsi="Times New Roman" w:cs="Times New Roman"/>
          <w:color w:val="000000"/>
          <w:sz w:val="28"/>
          <w:szCs w:val="28"/>
          <w:lang w:val="kk-KZ"/>
        </w:rPr>
        <w:t xml:space="preserve">жыл қатарынан </w:t>
      </w:r>
      <w:r w:rsidRPr="00162878">
        <w:rPr>
          <w:rFonts w:ascii="Times New Roman" w:hAnsi="Times New Roman" w:cs="Times New Roman"/>
          <w:noProof/>
          <w:color w:val="000000"/>
          <w:sz w:val="28"/>
          <w:szCs w:val="28"/>
          <w:lang w:val="kk-KZ"/>
        </w:rPr>
        <w:t xml:space="preserve">егіледі.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Вегетациялық дәуірі қыска негізгі дақыл жиналған соң, ол алқапқа жасыл тыңайтқышты орналастырады, күзге қарай көк балаусаны топырақты жырту арқылы сідіреді де күздік дақыл себеді.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Мұндай жасыл тыңайтқышты аралық </w:t>
      </w:r>
      <w:r w:rsidRPr="00162878">
        <w:rPr>
          <w:rFonts w:ascii="Times New Roman" w:hAnsi="Times New Roman" w:cs="Times New Roman"/>
          <w:color w:val="000000"/>
          <w:sz w:val="28"/>
          <w:szCs w:val="28"/>
          <w:lang w:val="kk-KZ"/>
        </w:rPr>
        <w:t xml:space="preserve">сидерат </w:t>
      </w:r>
      <w:r w:rsidRPr="00162878">
        <w:rPr>
          <w:rFonts w:ascii="Times New Roman" w:hAnsi="Times New Roman" w:cs="Times New Roman"/>
          <w:noProof/>
          <w:color w:val="000000"/>
          <w:sz w:val="28"/>
          <w:szCs w:val="28"/>
          <w:lang w:val="kk-KZ"/>
        </w:rPr>
        <w:t xml:space="preserve">дейді. Барлық алқапты </w:t>
      </w:r>
      <w:r w:rsidRPr="00162878">
        <w:rPr>
          <w:rFonts w:ascii="Times New Roman" w:hAnsi="Times New Roman" w:cs="Times New Roman"/>
          <w:color w:val="000000"/>
          <w:sz w:val="28"/>
          <w:szCs w:val="28"/>
          <w:lang w:val="kk-KZ"/>
        </w:rPr>
        <w:t xml:space="preserve">немесе </w:t>
      </w:r>
      <w:r w:rsidRPr="00162878">
        <w:rPr>
          <w:rFonts w:ascii="Times New Roman" w:hAnsi="Times New Roman" w:cs="Times New Roman"/>
          <w:noProof/>
          <w:color w:val="000000"/>
          <w:sz w:val="28"/>
          <w:szCs w:val="28"/>
          <w:lang w:val="kk-KZ"/>
        </w:rPr>
        <w:t xml:space="preserve">оның кейбір учаскелерін жолақ түршіде қамтуына </w:t>
      </w:r>
      <w:r w:rsidRPr="00162878">
        <w:rPr>
          <w:rFonts w:ascii="Times New Roman" w:hAnsi="Times New Roman" w:cs="Times New Roman"/>
          <w:color w:val="000000"/>
          <w:sz w:val="28"/>
          <w:szCs w:val="28"/>
          <w:lang w:val="kk-KZ"/>
        </w:rPr>
        <w:t xml:space="preserve">карай сидераттар </w:t>
      </w:r>
      <w:r w:rsidRPr="00162878">
        <w:rPr>
          <w:rFonts w:ascii="Times New Roman" w:hAnsi="Times New Roman" w:cs="Times New Roman"/>
          <w:noProof/>
          <w:color w:val="000000"/>
          <w:sz w:val="28"/>
          <w:szCs w:val="28"/>
          <w:lang w:val="kk-KZ"/>
        </w:rPr>
        <w:t xml:space="preserve">жаппай және ықтырмалы болып бөлінеді. Оларды орып алу әдістерже </w:t>
      </w:r>
      <w:r w:rsidRPr="00162878">
        <w:rPr>
          <w:rFonts w:ascii="Times New Roman" w:hAnsi="Times New Roman" w:cs="Times New Roman"/>
          <w:color w:val="000000"/>
          <w:sz w:val="28"/>
          <w:szCs w:val="28"/>
          <w:lang w:val="kk-KZ"/>
        </w:rPr>
        <w:t xml:space="preserve">карай </w:t>
      </w:r>
      <w:r w:rsidRPr="00162878">
        <w:rPr>
          <w:rFonts w:ascii="Times New Roman" w:hAnsi="Times New Roman" w:cs="Times New Roman"/>
          <w:noProof/>
          <w:color w:val="000000"/>
          <w:sz w:val="28"/>
          <w:szCs w:val="28"/>
          <w:lang w:val="kk-KZ"/>
        </w:rPr>
        <w:t xml:space="preserve">жер бетіндегі өскіндері мен тамыр жүйелерімен бірге, </w:t>
      </w:r>
      <w:r w:rsidRPr="00162878">
        <w:rPr>
          <w:rFonts w:ascii="Times New Roman" w:hAnsi="Times New Roman" w:cs="Times New Roman"/>
          <w:color w:val="000000"/>
          <w:sz w:val="28"/>
          <w:szCs w:val="28"/>
          <w:lang w:val="kk-KZ"/>
        </w:rPr>
        <w:t xml:space="preserve">баска </w:t>
      </w:r>
      <w:r w:rsidRPr="00162878">
        <w:rPr>
          <w:rFonts w:ascii="Times New Roman" w:hAnsi="Times New Roman" w:cs="Times New Roman"/>
          <w:noProof/>
          <w:color w:val="000000"/>
          <w:sz w:val="28"/>
          <w:szCs w:val="28"/>
          <w:lang w:val="kk-KZ"/>
        </w:rPr>
        <w:t xml:space="preserve">жағдайда жер бетіндегі </w:t>
      </w:r>
      <w:r w:rsidRPr="00162878">
        <w:rPr>
          <w:rFonts w:ascii="Times New Roman" w:hAnsi="Times New Roman" w:cs="Times New Roman"/>
          <w:color w:val="000000"/>
          <w:sz w:val="28"/>
          <w:szCs w:val="28"/>
          <w:lang w:val="kk-KZ"/>
        </w:rPr>
        <w:t xml:space="preserve">немесе тамыр </w:t>
      </w:r>
      <w:r w:rsidRPr="00162878">
        <w:rPr>
          <w:rFonts w:ascii="Times New Roman" w:hAnsi="Times New Roman" w:cs="Times New Roman"/>
          <w:noProof/>
          <w:color w:val="000000"/>
          <w:sz w:val="28"/>
          <w:szCs w:val="28"/>
          <w:lang w:val="kk-KZ"/>
        </w:rPr>
        <w:t xml:space="preserve">жүйелерін жеке-жеке </w:t>
      </w:r>
      <w:r w:rsidRPr="00162878">
        <w:rPr>
          <w:rFonts w:ascii="Times New Roman" w:hAnsi="Times New Roman" w:cs="Times New Roman"/>
          <w:color w:val="000000"/>
          <w:sz w:val="28"/>
          <w:szCs w:val="28"/>
          <w:lang w:val="kk-KZ"/>
        </w:rPr>
        <w:t>пайдаланады.</w:t>
      </w:r>
      <w:r w:rsidRPr="00162878">
        <w:rPr>
          <w:rFonts w:ascii="Times New Roman" w:hAnsi="Times New Roman" w:cs="Times New Roman"/>
          <w:noProof/>
          <w:color w:val="000000"/>
          <w:sz w:val="28"/>
          <w:szCs w:val="28"/>
          <w:lang w:val="kk-KZ"/>
        </w:rPr>
        <w:t xml:space="preserve">Қазақстанның оңтүстік облыстарында егілетін техникалық, отамалы және астық дақылдарына қолданатын </w:t>
      </w:r>
      <w:r w:rsidRPr="00162878">
        <w:rPr>
          <w:rFonts w:ascii="Times New Roman" w:hAnsi="Times New Roman" w:cs="Times New Roman"/>
          <w:color w:val="000000"/>
          <w:sz w:val="28"/>
          <w:szCs w:val="28"/>
          <w:lang w:val="kk-KZ"/>
        </w:rPr>
        <w:t xml:space="preserve">азотты тыңайткыштар </w:t>
      </w:r>
      <w:r w:rsidRPr="00162878">
        <w:rPr>
          <w:rFonts w:ascii="Times New Roman" w:hAnsi="Times New Roman" w:cs="Times New Roman"/>
          <w:noProof/>
          <w:color w:val="000000"/>
          <w:sz w:val="28"/>
          <w:szCs w:val="28"/>
          <w:lang w:val="kk-KZ"/>
        </w:rPr>
        <w:t xml:space="preserve">мен көннің орнына сидераттарды пайдалануға болады.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color w:val="000000"/>
          <w:sz w:val="28"/>
          <w:szCs w:val="28"/>
          <w:lang w:val="kk-KZ"/>
        </w:rPr>
      </w:pPr>
      <w:r w:rsidRPr="00162878">
        <w:rPr>
          <w:rFonts w:ascii="Times New Roman" w:hAnsi="Times New Roman" w:cs="Times New Roman"/>
          <w:noProof/>
          <w:color w:val="000000"/>
          <w:sz w:val="28"/>
          <w:szCs w:val="28"/>
          <w:lang w:val="kk-KZ"/>
        </w:rPr>
        <w:t xml:space="preserve">А.А. Лукашев </w:t>
      </w:r>
      <w:r w:rsidRPr="00162878">
        <w:rPr>
          <w:rFonts w:ascii="Times New Roman" w:hAnsi="Times New Roman" w:cs="Times New Roman"/>
          <w:color w:val="000000"/>
          <w:sz w:val="28"/>
          <w:szCs w:val="28"/>
          <w:lang w:val="kk-KZ"/>
        </w:rPr>
        <w:t xml:space="preserve">пен </w:t>
      </w:r>
      <w:r w:rsidRPr="00162878">
        <w:rPr>
          <w:rFonts w:ascii="Times New Roman" w:hAnsi="Times New Roman" w:cs="Times New Roman"/>
          <w:noProof/>
          <w:color w:val="000000"/>
          <w:sz w:val="28"/>
          <w:szCs w:val="28"/>
          <w:lang w:val="kk-KZ"/>
        </w:rPr>
        <w:t xml:space="preserve">П.К.Ажигоев Жамбыл және Алматы облысында жағдайында жасыл тыңайтқыштармен егістік тәжірибе жүргізіп, сиыр жоңышқа, тасбеде, жем бұршақ, шабдар және басқа өсімдіктерді егіп сынады. Аталған облыстарды жағдайында күздік бұршақ, сиыр жоңышқа, тас </w:t>
      </w:r>
      <w:r w:rsidRPr="00162878">
        <w:rPr>
          <w:rFonts w:ascii="Times New Roman" w:hAnsi="Times New Roman" w:cs="Times New Roman"/>
          <w:color w:val="000000"/>
          <w:sz w:val="28"/>
          <w:szCs w:val="28"/>
          <w:lang w:val="kk-KZ"/>
        </w:rPr>
        <w:t xml:space="preserve">беде, </w:t>
      </w:r>
      <w:r w:rsidRPr="00162878">
        <w:rPr>
          <w:rFonts w:ascii="Times New Roman" w:hAnsi="Times New Roman" w:cs="Times New Roman"/>
          <w:noProof/>
          <w:color w:val="000000"/>
          <w:sz w:val="28"/>
          <w:szCs w:val="28"/>
          <w:lang w:val="kk-KZ"/>
        </w:rPr>
        <w:t xml:space="preserve">ноғатық. шабдар </w:t>
      </w:r>
      <w:r w:rsidRPr="00162878">
        <w:rPr>
          <w:rFonts w:ascii="Times New Roman" w:hAnsi="Times New Roman" w:cs="Times New Roman"/>
          <w:color w:val="000000"/>
          <w:sz w:val="28"/>
          <w:szCs w:val="28"/>
          <w:lang w:val="kk-KZ"/>
        </w:rPr>
        <w:t xml:space="preserve">мол </w:t>
      </w:r>
      <w:r w:rsidRPr="00162878">
        <w:rPr>
          <w:rFonts w:ascii="Times New Roman" w:hAnsi="Times New Roman" w:cs="Times New Roman"/>
          <w:noProof/>
          <w:color w:val="000000"/>
          <w:sz w:val="28"/>
          <w:szCs w:val="28"/>
          <w:lang w:val="kk-KZ"/>
        </w:rPr>
        <w:t xml:space="preserve">көк балауса беретінін анықтады. Екі жылдың ішінде ноғатықтың </w:t>
      </w:r>
      <w:r w:rsidRPr="00162878">
        <w:rPr>
          <w:rFonts w:ascii="Times New Roman" w:hAnsi="Times New Roman" w:cs="Times New Roman"/>
          <w:color w:val="000000"/>
          <w:sz w:val="28"/>
          <w:szCs w:val="28"/>
          <w:lang w:val="kk-KZ"/>
        </w:rPr>
        <w:t xml:space="preserve">гектарынан </w:t>
      </w:r>
      <w:r w:rsidRPr="00162878">
        <w:rPr>
          <w:rFonts w:ascii="Times New Roman" w:hAnsi="Times New Roman" w:cs="Times New Roman"/>
          <w:noProof/>
          <w:color w:val="000000"/>
          <w:sz w:val="28"/>
          <w:szCs w:val="28"/>
          <w:lang w:val="kk-KZ"/>
        </w:rPr>
        <w:t xml:space="preserve">орта есеппен </w:t>
      </w:r>
      <w:r w:rsidRPr="00162878">
        <w:rPr>
          <w:rFonts w:ascii="Times New Roman" w:hAnsi="Times New Roman" w:cs="Times New Roman"/>
          <w:color w:val="000000"/>
          <w:sz w:val="28"/>
          <w:szCs w:val="28"/>
          <w:lang w:val="kk-KZ"/>
        </w:rPr>
        <w:t xml:space="preserve">34 тонна </w:t>
      </w:r>
      <w:r w:rsidRPr="00162878">
        <w:rPr>
          <w:rFonts w:ascii="Times New Roman" w:hAnsi="Times New Roman" w:cs="Times New Roman"/>
          <w:noProof/>
          <w:color w:val="000000"/>
          <w:sz w:val="28"/>
          <w:szCs w:val="28"/>
          <w:lang w:val="kk-KZ"/>
        </w:rPr>
        <w:t xml:space="preserve">көк балауса жинадыхд, </w:t>
      </w:r>
      <w:smartTag w:uri="urn:schemas-microsoft-com:office:smarttags" w:element="metricconverter">
        <w:smartTagPr>
          <w:attr w:name="ProductID" w:val="207 кг"/>
        </w:smartTagPr>
        <w:r w:rsidRPr="00162878">
          <w:rPr>
            <w:rFonts w:ascii="Times New Roman" w:hAnsi="Times New Roman" w:cs="Times New Roman"/>
            <w:color w:val="000000"/>
            <w:sz w:val="28"/>
            <w:szCs w:val="28"/>
            <w:lang w:val="kk-KZ"/>
          </w:rPr>
          <w:t xml:space="preserve">207 </w:t>
        </w:r>
        <w:r w:rsidRPr="00162878">
          <w:rPr>
            <w:rFonts w:ascii="Times New Roman" w:hAnsi="Times New Roman" w:cs="Times New Roman"/>
            <w:noProof/>
            <w:color w:val="000000"/>
            <w:sz w:val="28"/>
            <w:szCs w:val="28"/>
            <w:lang w:val="kk-KZ"/>
          </w:rPr>
          <w:t>кг</w:t>
        </w:r>
      </w:smartTag>
      <w:r w:rsidRPr="00162878">
        <w:rPr>
          <w:rFonts w:ascii="Times New Roman" w:hAnsi="Times New Roman" w:cs="Times New Roman"/>
          <w:color w:val="000000"/>
          <w:sz w:val="28"/>
          <w:szCs w:val="28"/>
          <w:lang w:val="kk-KZ"/>
        </w:rPr>
        <w:t xml:space="preserve">азот </w:t>
      </w:r>
      <w:r w:rsidRPr="00162878">
        <w:rPr>
          <w:rFonts w:ascii="Times New Roman" w:hAnsi="Times New Roman" w:cs="Times New Roman"/>
          <w:noProof/>
          <w:color w:val="000000"/>
          <w:sz w:val="28"/>
          <w:szCs w:val="28"/>
          <w:lang w:val="kk-KZ"/>
        </w:rPr>
        <w:t xml:space="preserve">алынды, ас бұршақтың </w:t>
      </w:r>
      <w:r w:rsidRPr="00162878">
        <w:rPr>
          <w:rFonts w:ascii="Times New Roman" w:hAnsi="Times New Roman" w:cs="Times New Roman"/>
          <w:color w:val="000000"/>
          <w:sz w:val="28"/>
          <w:szCs w:val="28"/>
          <w:lang w:val="kk-KZ"/>
        </w:rPr>
        <w:t xml:space="preserve">гектарынан 28 тонна </w:t>
      </w:r>
      <w:r w:rsidRPr="00162878">
        <w:rPr>
          <w:rFonts w:ascii="Times New Roman" w:hAnsi="Times New Roman" w:cs="Times New Roman"/>
          <w:noProof/>
          <w:color w:val="000000"/>
          <w:sz w:val="28"/>
          <w:szCs w:val="28"/>
          <w:lang w:val="kk-KZ"/>
        </w:rPr>
        <w:t xml:space="preserve">көк балауса, </w:t>
      </w:r>
      <w:smartTag w:uri="urn:schemas-microsoft-com:office:smarttags" w:element="metricconverter">
        <w:smartTagPr>
          <w:attr w:name="ProductID" w:val="91 кг"/>
        </w:smartTagPr>
        <w:r w:rsidRPr="00162878">
          <w:rPr>
            <w:rFonts w:ascii="Times New Roman" w:hAnsi="Times New Roman" w:cs="Times New Roman"/>
            <w:color w:val="000000"/>
            <w:sz w:val="28"/>
            <w:szCs w:val="28"/>
            <w:lang w:val="kk-KZ"/>
          </w:rPr>
          <w:t>91 кг</w:t>
        </w:r>
      </w:smartTag>
      <w:r w:rsidRPr="00162878">
        <w:rPr>
          <w:rFonts w:ascii="Times New Roman" w:hAnsi="Times New Roman" w:cs="Times New Roman"/>
          <w:color w:val="000000"/>
          <w:sz w:val="28"/>
          <w:szCs w:val="28"/>
          <w:lang w:val="kk-KZ"/>
        </w:rPr>
        <w:t xml:space="preserve"> азот, сиыр </w:t>
      </w:r>
      <w:r w:rsidRPr="00162878">
        <w:rPr>
          <w:rFonts w:ascii="Times New Roman" w:hAnsi="Times New Roman" w:cs="Times New Roman"/>
          <w:noProof/>
          <w:color w:val="000000"/>
          <w:sz w:val="28"/>
          <w:szCs w:val="28"/>
          <w:lang w:val="kk-KZ"/>
        </w:rPr>
        <w:t xml:space="preserve">жоңышқаның </w:t>
      </w:r>
      <w:r w:rsidRPr="00162878">
        <w:rPr>
          <w:rFonts w:ascii="Times New Roman" w:hAnsi="Times New Roman" w:cs="Times New Roman"/>
          <w:color w:val="000000"/>
          <w:sz w:val="28"/>
          <w:szCs w:val="28"/>
          <w:lang w:val="kk-KZ"/>
        </w:rPr>
        <w:t xml:space="preserve">гектарынан 25 тонна көк балауса және </w:t>
      </w:r>
      <w:smartTag w:uri="urn:schemas-microsoft-com:office:smarttags" w:element="metricconverter">
        <w:smartTagPr>
          <w:attr w:name="ProductID" w:val="109 кг"/>
        </w:smartTagPr>
        <w:r w:rsidRPr="00162878">
          <w:rPr>
            <w:rFonts w:ascii="Times New Roman" w:hAnsi="Times New Roman" w:cs="Times New Roman"/>
            <w:color w:val="000000"/>
            <w:sz w:val="28"/>
            <w:szCs w:val="28"/>
            <w:lang w:val="kk-KZ"/>
          </w:rPr>
          <w:t>109 кг</w:t>
        </w:r>
      </w:smartTag>
      <w:r w:rsidRPr="00162878">
        <w:rPr>
          <w:rFonts w:ascii="Times New Roman" w:hAnsi="Times New Roman" w:cs="Times New Roman"/>
          <w:color w:val="000000"/>
          <w:sz w:val="28"/>
          <w:szCs w:val="28"/>
          <w:lang w:val="kk-KZ"/>
        </w:rPr>
        <w:t xml:space="preserve"> азот жиналды.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color w:val="000000"/>
          <w:sz w:val="28"/>
          <w:szCs w:val="28"/>
          <w:lang w:val="kk-KZ"/>
        </w:rPr>
      </w:pPr>
      <w:r w:rsidRPr="00162878">
        <w:rPr>
          <w:rFonts w:ascii="Times New Roman" w:hAnsi="Times New Roman" w:cs="Times New Roman"/>
          <w:noProof/>
          <w:color w:val="000000"/>
          <w:sz w:val="28"/>
          <w:szCs w:val="28"/>
          <w:lang w:val="kk-KZ"/>
        </w:rPr>
        <w:t xml:space="preserve">Мұнда бір </w:t>
      </w:r>
      <w:r w:rsidRPr="00162878">
        <w:rPr>
          <w:rFonts w:ascii="Times New Roman" w:hAnsi="Times New Roman" w:cs="Times New Roman"/>
          <w:color w:val="000000"/>
          <w:sz w:val="28"/>
          <w:szCs w:val="28"/>
          <w:lang w:val="kk-KZ"/>
        </w:rPr>
        <w:t xml:space="preserve">гектарға </w:t>
      </w:r>
      <w:r w:rsidRPr="00162878">
        <w:rPr>
          <w:rFonts w:ascii="Times New Roman" w:hAnsi="Times New Roman" w:cs="Times New Roman"/>
          <w:noProof/>
          <w:color w:val="000000"/>
          <w:sz w:val="28"/>
          <w:szCs w:val="28"/>
          <w:lang w:val="kk-KZ"/>
        </w:rPr>
        <w:t xml:space="preserve">енгізілетін тыңайтқыш мөлшеріне шақканда </w:t>
      </w:r>
      <w:r w:rsidRPr="00162878">
        <w:rPr>
          <w:rFonts w:ascii="Times New Roman" w:hAnsi="Times New Roman" w:cs="Times New Roman"/>
          <w:color w:val="000000"/>
          <w:sz w:val="28"/>
          <w:szCs w:val="28"/>
          <w:lang w:val="kk-KZ"/>
        </w:rPr>
        <w:t xml:space="preserve">сиыр </w:t>
      </w:r>
      <w:r w:rsidRPr="00162878">
        <w:rPr>
          <w:rFonts w:ascii="Times New Roman" w:hAnsi="Times New Roman" w:cs="Times New Roman"/>
          <w:noProof/>
          <w:color w:val="000000"/>
          <w:sz w:val="28"/>
          <w:szCs w:val="28"/>
          <w:lang w:val="kk-KZ"/>
        </w:rPr>
        <w:t xml:space="preserve">жоңышқа </w:t>
      </w:r>
      <w:r w:rsidRPr="00162878">
        <w:rPr>
          <w:rFonts w:ascii="Times New Roman" w:hAnsi="Times New Roman" w:cs="Times New Roman"/>
          <w:color w:val="000000"/>
          <w:sz w:val="28"/>
          <w:szCs w:val="28"/>
          <w:lang w:val="kk-KZ"/>
        </w:rPr>
        <w:t xml:space="preserve">мм ас </w:t>
      </w:r>
      <w:r w:rsidRPr="00162878">
        <w:rPr>
          <w:rFonts w:ascii="Times New Roman" w:hAnsi="Times New Roman" w:cs="Times New Roman"/>
          <w:noProof/>
          <w:color w:val="000000"/>
          <w:sz w:val="28"/>
          <w:szCs w:val="28"/>
          <w:lang w:val="kk-KZ"/>
        </w:rPr>
        <w:t xml:space="preserve">бұршақ </w:t>
      </w:r>
      <w:r w:rsidRPr="00162878">
        <w:rPr>
          <w:rFonts w:ascii="Times New Roman" w:hAnsi="Times New Roman" w:cs="Times New Roman"/>
          <w:color w:val="000000"/>
          <w:sz w:val="28"/>
          <w:szCs w:val="28"/>
          <w:lang w:val="kk-KZ"/>
        </w:rPr>
        <w:t xml:space="preserve">20 тонна, </w:t>
      </w:r>
      <w:r w:rsidRPr="00162878">
        <w:rPr>
          <w:rFonts w:ascii="Times New Roman" w:hAnsi="Times New Roman" w:cs="Times New Roman"/>
          <w:noProof/>
          <w:color w:val="000000"/>
          <w:sz w:val="28"/>
          <w:szCs w:val="28"/>
          <w:lang w:val="kk-KZ"/>
        </w:rPr>
        <w:t xml:space="preserve">ноғатық </w:t>
      </w:r>
      <w:r w:rsidRPr="00162878">
        <w:rPr>
          <w:rFonts w:ascii="Times New Roman" w:hAnsi="Times New Roman" w:cs="Times New Roman"/>
          <w:color w:val="000000"/>
          <w:sz w:val="28"/>
          <w:szCs w:val="28"/>
          <w:lang w:val="kk-KZ"/>
        </w:rPr>
        <w:t xml:space="preserve">40 тонна </w:t>
      </w:r>
      <w:r w:rsidRPr="00162878">
        <w:rPr>
          <w:rFonts w:ascii="Times New Roman" w:hAnsi="Times New Roman" w:cs="Times New Roman"/>
          <w:noProof/>
          <w:color w:val="000000"/>
          <w:sz w:val="28"/>
          <w:szCs w:val="28"/>
          <w:lang w:val="kk-KZ"/>
        </w:rPr>
        <w:t xml:space="preserve">көңнің орнына жүреді. Қазақ ғылыми-зерттеу егіншілік институтының арнайы жүргізілген тәжірибесі боз және </w:t>
      </w:r>
      <w:r w:rsidRPr="00162878">
        <w:rPr>
          <w:rFonts w:ascii="Times New Roman" w:hAnsi="Times New Roman" w:cs="Times New Roman"/>
          <w:color w:val="000000"/>
          <w:sz w:val="28"/>
          <w:szCs w:val="28"/>
          <w:lang w:val="kk-KZ"/>
        </w:rPr>
        <w:t xml:space="preserve">кара </w:t>
      </w:r>
      <w:r w:rsidRPr="00162878">
        <w:rPr>
          <w:rFonts w:ascii="Times New Roman" w:hAnsi="Times New Roman" w:cs="Times New Roman"/>
          <w:noProof/>
          <w:color w:val="000000"/>
          <w:sz w:val="28"/>
          <w:szCs w:val="28"/>
          <w:lang w:val="kk-KZ"/>
        </w:rPr>
        <w:t xml:space="preserve">қоңыр топырактарда сидерагар көң мен салыстырғанда анағүрлым </w:t>
      </w:r>
      <w:r w:rsidRPr="00162878">
        <w:rPr>
          <w:rFonts w:ascii="Times New Roman" w:hAnsi="Times New Roman" w:cs="Times New Roman"/>
          <w:color w:val="000000"/>
          <w:sz w:val="28"/>
          <w:szCs w:val="28"/>
          <w:lang w:val="kk-KZ"/>
        </w:rPr>
        <w:t xml:space="preserve">тез </w:t>
      </w:r>
      <w:r w:rsidRPr="00162878">
        <w:rPr>
          <w:rFonts w:ascii="Times New Roman" w:hAnsi="Times New Roman" w:cs="Times New Roman"/>
          <w:noProof/>
          <w:color w:val="000000"/>
          <w:sz w:val="28"/>
          <w:szCs w:val="28"/>
          <w:lang w:val="kk-KZ"/>
        </w:rPr>
        <w:t xml:space="preserve">ыдырайтынын көрсетті. </w:t>
      </w:r>
      <w:r w:rsidRPr="00162878">
        <w:rPr>
          <w:rFonts w:ascii="Times New Roman" w:hAnsi="Times New Roman" w:cs="Times New Roman"/>
          <w:color w:val="000000"/>
          <w:sz w:val="28"/>
          <w:szCs w:val="28"/>
          <w:lang w:val="kk-KZ"/>
        </w:rPr>
        <w:t xml:space="preserve">Осы </w:t>
      </w:r>
      <w:r w:rsidRPr="00162878">
        <w:rPr>
          <w:rFonts w:ascii="Times New Roman" w:hAnsi="Times New Roman" w:cs="Times New Roman"/>
          <w:noProof/>
          <w:color w:val="000000"/>
          <w:sz w:val="28"/>
          <w:szCs w:val="28"/>
          <w:lang w:val="kk-KZ"/>
        </w:rPr>
        <w:t xml:space="preserve">ғылыми мекеменің мәліметі бойынша боз топырақты алқаптың гектарына </w:t>
      </w:r>
      <w:r w:rsidRPr="00162878">
        <w:rPr>
          <w:rFonts w:ascii="Times New Roman" w:hAnsi="Times New Roman" w:cs="Times New Roman"/>
          <w:color w:val="000000"/>
          <w:sz w:val="28"/>
          <w:szCs w:val="28"/>
          <w:lang w:val="kk-KZ"/>
        </w:rPr>
        <w:t xml:space="preserve">20 тонна </w:t>
      </w:r>
      <w:r w:rsidRPr="00162878">
        <w:rPr>
          <w:rFonts w:ascii="Times New Roman" w:hAnsi="Times New Roman" w:cs="Times New Roman"/>
          <w:noProof/>
          <w:color w:val="000000"/>
          <w:sz w:val="28"/>
          <w:szCs w:val="28"/>
          <w:lang w:val="kk-KZ"/>
        </w:rPr>
        <w:t xml:space="preserve">көң енгізілгенде </w:t>
      </w:r>
      <w:r w:rsidRPr="00162878">
        <w:rPr>
          <w:rFonts w:ascii="Times New Roman" w:hAnsi="Times New Roman" w:cs="Times New Roman"/>
          <w:color w:val="000000"/>
          <w:sz w:val="28"/>
          <w:szCs w:val="28"/>
          <w:lang w:val="kk-KZ"/>
        </w:rPr>
        <w:t xml:space="preserve">111 </w:t>
      </w:r>
      <w:r w:rsidRPr="00162878">
        <w:rPr>
          <w:rFonts w:ascii="Times New Roman" w:hAnsi="Times New Roman" w:cs="Times New Roman"/>
          <w:noProof/>
          <w:color w:val="000000"/>
          <w:sz w:val="28"/>
          <w:szCs w:val="28"/>
          <w:lang w:val="kk-KZ"/>
        </w:rPr>
        <w:t xml:space="preserve">ц, толык минералдық тыңайтқыш крлданудан </w:t>
      </w:r>
      <w:r w:rsidRPr="00162878">
        <w:rPr>
          <w:rFonts w:ascii="Times New Roman" w:hAnsi="Times New Roman" w:cs="Times New Roman"/>
          <w:color w:val="000000"/>
          <w:sz w:val="28"/>
          <w:szCs w:val="28"/>
          <w:lang w:val="kk-KZ"/>
        </w:rPr>
        <w:t xml:space="preserve">114 </w:t>
      </w:r>
      <w:r w:rsidRPr="00162878">
        <w:rPr>
          <w:rFonts w:ascii="Times New Roman" w:hAnsi="Times New Roman" w:cs="Times New Roman"/>
          <w:noProof/>
          <w:color w:val="000000"/>
          <w:sz w:val="28"/>
          <w:szCs w:val="28"/>
          <w:lang w:val="kk-KZ"/>
        </w:rPr>
        <w:t xml:space="preserve">ц, ал </w:t>
      </w:r>
      <w:r w:rsidRPr="00162878">
        <w:rPr>
          <w:rFonts w:ascii="Times New Roman" w:hAnsi="Times New Roman" w:cs="Times New Roman"/>
          <w:noProof/>
          <w:color w:val="000000"/>
          <w:sz w:val="28"/>
          <w:szCs w:val="28"/>
          <w:lang w:val="kk-KZ"/>
        </w:rPr>
        <w:lastRenderedPageBreak/>
        <w:t xml:space="preserve">жасыл тыңайтқыш пайдаланудан </w:t>
      </w:r>
      <w:r w:rsidRPr="00162878">
        <w:rPr>
          <w:rFonts w:ascii="Times New Roman" w:hAnsi="Times New Roman" w:cs="Times New Roman"/>
          <w:color w:val="000000"/>
          <w:sz w:val="28"/>
          <w:szCs w:val="28"/>
          <w:lang w:val="kk-KZ"/>
        </w:rPr>
        <w:t xml:space="preserve">146 </w:t>
      </w:r>
      <w:r w:rsidRPr="00162878">
        <w:rPr>
          <w:rFonts w:ascii="Times New Roman" w:hAnsi="Times New Roman" w:cs="Times New Roman"/>
          <w:noProof/>
          <w:color w:val="000000"/>
          <w:sz w:val="28"/>
          <w:szCs w:val="28"/>
          <w:lang w:val="kk-KZ"/>
        </w:rPr>
        <w:t xml:space="preserve">ц қосымша кант қызылшасының тамырынын өнімі алынады. </w:t>
      </w:r>
      <w:r w:rsidRPr="00162878">
        <w:rPr>
          <w:rFonts w:ascii="Times New Roman" w:hAnsi="Times New Roman" w:cs="Times New Roman"/>
          <w:color w:val="000000"/>
          <w:sz w:val="28"/>
          <w:szCs w:val="28"/>
          <w:lang w:val="kk-KZ"/>
        </w:rPr>
        <w:t xml:space="preserve">Жамбыл </w:t>
      </w:r>
      <w:r w:rsidRPr="00162878">
        <w:rPr>
          <w:rFonts w:ascii="Times New Roman" w:hAnsi="Times New Roman" w:cs="Times New Roman"/>
          <w:noProof/>
          <w:color w:val="000000"/>
          <w:sz w:val="28"/>
          <w:szCs w:val="28"/>
          <w:lang w:val="kk-KZ"/>
        </w:rPr>
        <w:t xml:space="preserve">тәжірибе стансасында тасбеде сидератының </w:t>
      </w:r>
      <w:r w:rsidRPr="00162878">
        <w:rPr>
          <w:rFonts w:ascii="Times New Roman" w:hAnsi="Times New Roman" w:cs="Times New Roman"/>
          <w:color w:val="000000"/>
          <w:sz w:val="28"/>
          <w:szCs w:val="28"/>
          <w:lang w:val="kk-KZ"/>
        </w:rPr>
        <w:t>ор</w:t>
      </w:r>
      <w:r w:rsidRPr="00162878">
        <w:rPr>
          <w:rFonts w:ascii="Times New Roman" w:hAnsi="Times New Roman" w:cs="Times New Roman"/>
          <w:color w:val="000000"/>
          <w:sz w:val="28"/>
          <w:szCs w:val="28"/>
          <w:lang w:val="kk-KZ"/>
        </w:rPr>
        <w:softHyphen/>
        <w:t xml:space="preserve">нына </w:t>
      </w:r>
      <w:r w:rsidRPr="00162878">
        <w:rPr>
          <w:rFonts w:ascii="Times New Roman" w:hAnsi="Times New Roman" w:cs="Times New Roman"/>
          <w:noProof/>
          <w:color w:val="000000"/>
          <w:sz w:val="28"/>
          <w:szCs w:val="28"/>
          <w:lang w:val="kk-KZ"/>
        </w:rPr>
        <w:t xml:space="preserve">егілген қант қызылшасының </w:t>
      </w:r>
      <w:r w:rsidRPr="00162878">
        <w:rPr>
          <w:rFonts w:ascii="Times New Roman" w:hAnsi="Times New Roman" w:cs="Times New Roman"/>
          <w:color w:val="000000"/>
          <w:sz w:val="28"/>
          <w:szCs w:val="28"/>
          <w:lang w:val="kk-KZ"/>
        </w:rPr>
        <w:t xml:space="preserve">әр гектарынан 535 </w:t>
      </w:r>
      <w:r w:rsidRPr="00162878">
        <w:rPr>
          <w:rFonts w:ascii="Times New Roman" w:hAnsi="Times New Roman" w:cs="Times New Roman"/>
          <w:noProof/>
          <w:color w:val="000000"/>
          <w:sz w:val="28"/>
          <w:szCs w:val="28"/>
          <w:lang w:val="kk-KZ"/>
        </w:rPr>
        <w:t xml:space="preserve">центнерден, </w:t>
      </w:r>
      <w:r w:rsidRPr="00162878">
        <w:rPr>
          <w:rFonts w:ascii="Times New Roman" w:hAnsi="Times New Roman" w:cs="Times New Roman"/>
          <w:color w:val="000000"/>
          <w:sz w:val="28"/>
          <w:szCs w:val="28"/>
          <w:lang w:val="kk-KZ"/>
        </w:rPr>
        <w:t xml:space="preserve">20 тонна </w:t>
      </w:r>
      <w:r w:rsidRPr="00162878">
        <w:rPr>
          <w:rFonts w:ascii="Times New Roman" w:hAnsi="Times New Roman" w:cs="Times New Roman"/>
          <w:noProof/>
          <w:color w:val="000000"/>
          <w:sz w:val="28"/>
          <w:szCs w:val="28"/>
          <w:lang w:val="kk-KZ"/>
        </w:rPr>
        <w:t xml:space="preserve">көң берілген жерден </w:t>
      </w:r>
      <w:r w:rsidRPr="00162878">
        <w:rPr>
          <w:rFonts w:ascii="Times New Roman" w:hAnsi="Times New Roman" w:cs="Times New Roman"/>
          <w:color w:val="000000"/>
          <w:sz w:val="28"/>
          <w:szCs w:val="28"/>
          <w:lang w:val="kk-KZ"/>
        </w:rPr>
        <w:t xml:space="preserve">527 </w:t>
      </w:r>
      <w:r w:rsidRPr="00162878">
        <w:rPr>
          <w:rFonts w:ascii="Times New Roman" w:hAnsi="Times New Roman" w:cs="Times New Roman"/>
          <w:noProof/>
          <w:color w:val="000000"/>
          <w:sz w:val="28"/>
          <w:szCs w:val="28"/>
          <w:lang w:val="kk-KZ"/>
        </w:rPr>
        <w:t xml:space="preserve">центнерден, ал </w:t>
      </w:r>
      <w:r w:rsidRPr="00162878">
        <w:rPr>
          <w:rFonts w:ascii="Times New Roman" w:hAnsi="Times New Roman" w:cs="Times New Roman"/>
          <w:color w:val="000000"/>
          <w:sz w:val="28"/>
          <w:szCs w:val="28"/>
          <w:lang w:val="kk-KZ"/>
        </w:rPr>
        <w:t xml:space="preserve">органикалык, </w:t>
      </w:r>
      <w:r w:rsidRPr="00162878">
        <w:rPr>
          <w:rFonts w:ascii="Times New Roman" w:hAnsi="Times New Roman" w:cs="Times New Roman"/>
          <w:noProof/>
          <w:color w:val="000000"/>
          <w:sz w:val="28"/>
          <w:szCs w:val="28"/>
          <w:lang w:val="kk-KZ"/>
        </w:rPr>
        <w:t xml:space="preserve">тыңайтқыш қолданылмаған </w:t>
      </w:r>
      <w:r w:rsidRPr="00162878">
        <w:rPr>
          <w:rFonts w:ascii="Times New Roman" w:hAnsi="Times New Roman" w:cs="Times New Roman"/>
          <w:color w:val="000000"/>
          <w:sz w:val="28"/>
          <w:szCs w:val="28"/>
          <w:lang w:val="kk-KZ"/>
        </w:rPr>
        <w:t xml:space="preserve">әр гектарынан 48 центнерден </w:t>
      </w:r>
      <w:r w:rsidRPr="00162878">
        <w:rPr>
          <w:rFonts w:ascii="Times New Roman" w:hAnsi="Times New Roman" w:cs="Times New Roman"/>
          <w:noProof/>
          <w:color w:val="000000"/>
          <w:sz w:val="28"/>
          <w:szCs w:val="28"/>
          <w:lang w:val="kk-KZ"/>
        </w:rPr>
        <w:t xml:space="preserve">өнім </w:t>
      </w:r>
      <w:r w:rsidRPr="00162878">
        <w:rPr>
          <w:rFonts w:ascii="Times New Roman" w:hAnsi="Times New Roman" w:cs="Times New Roman"/>
          <w:color w:val="000000"/>
          <w:sz w:val="28"/>
          <w:szCs w:val="28"/>
          <w:lang w:val="kk-KZ"/>
        </w:rPr>
        <w:t>алынды.</w:t>
      </w:r>
    </w:p>
    <w:p w:rsidR="00F044CB" w:rsidRDefault="00F044CB" w:rsidP="00E53574">
      <w:pPr>
        <w:shd w:val="clear" w:color="auto" w:fill="FFFFFF"/>
        <w:autoSpaceDE w:val="0"/>
        <w:autoSpaceDN w:val="0"/>
        <w:adjustRightInd w:val="0"/>
        <w:spacing w:after="0"/>
        <w:ind w:firstLine="708"/>
        <w:jc w:val="both"/>
        <w:rPr>
          <w:rFonts w:ascii="Times New Roman" w:hAnsi="Times New Roman" w:cs="Times New Roman"/>
          <w:color w:val="000000"/>
          <w:sz w:val="28"/>
          <w:szCs w:val="28"/>
          <w:lang w:val="kk-KZ"/>
        </w:rPr>
      </w:pPr>
      <w:r w:rsidRPr="00162878">
        <w:rPr>
          <w:rFonts w:ascii="Times New Roman" w:hAnsi="Times New Roman" w:cs="Times New Roman"/>
          <w:noProof/>
          <w:color w:val="000000"/>
          <w:sz w:val="28"/>
          <w:szCs w:val="28"/>
          <w:lang w:val="kk-KZ"/>
        </w:rPr>
        <w:t xml:space="preserve">Гектарына </w:t>
      </w:r>
      <w:r w:rsidRPr="00162878">
        <w:rPr>
          <w:rFonts w:ascii="Times New Roman" w:hAnsi="Times New Roman" w:cs="Times New Roman"/>
          <w:color w:val="000000"/>
          <w:sz w:val="28"/>
          <w:szCs w:val="28"/>
          <w:lang w:val="kk-KZ"/>
        </w:rPr>
        <w:t xml:space="preserve">40 тонна </w:t>
      </w:r>
      <w:r w:rsidRPr="00162878">
        <w:rPr>
          <w:rFonts w:ascii="Times New Roman" w:hAnsi="Times New Roman" w:cs="Times New Roman"/>
          <w:noProof/>
          <w:color w:val="000000"/>
          <w:sz w:val="28"/>
          <w:szCs w:val="28"/>
          <w:lang w:val="kk-KZ"/>
        </w:rPr>
        <w:t xml:space="preserve">көң қолданғанда картоп өнімі </w:t>
      </w:r>
      <w:r w:rsidRPr="00162878">
        <w:rPr>
          <w:rFonts w:ascii="Times New Roman" w:hAnsi="Times New Roman" w:cs="Times New Roman"/>
          <w:color w:val="000000"/>
          <w:sz w:val="28"/>
          <w:szCs w:val="28"/>
          <w:lang w:val="kk-KZ"/>
        </w:rPr>
        <w:t xml:space="preserve">244 </w:t>
      </w:r>
      <w:r w:rsidRPr="00162878">
        <w:rPr>
          <w:rFonts w:ascii="Times New Roman" w:hAnsi="Times New Roman" w:cs="Times New Roman"/>
          <w:noProof/>
          <w:color w:val="000000"/>
          <w:sz w:val="28"/>
          <w:szCs w:val="28"/>
          <w:lang w:val="kk-KZ"/>
        </w:rPr>
        <w:t xml:space="preserve">ц, тасбедені жасыл тыңайтқыш ретінде қолданғанда </w:t>
      </w:r>
      <w:r w:rsidRPr="00162878">
        <w:rPr>
          <w:rFonts w:ascii="Times New Roman" w:hAnsi="Times New Roman" w:cs="Times New Roman"/>
          <w:color w:val="000000"/>
          <w:sz w:val="28"/>
          <w:szCs w:val="28"/>
          <w:lang w:val="kk-KZ"/>
        </w:rPr>
        <w:t xml:space="preserve">249 </w:t>
      </w:r>
      <w:r w:rsidRPr="00162878">
        <w:rPr>
          <w:rFonts w:ascii="Times New Roman" w:hAnsi="Times New Roman" w:cs="Times New Roman"/>
          <w:noProof/>
          <w:color w:val="000000"/>
          <w:sz w:val="28"/>
          <w:szCs w:val="28"/>
          <w:lang w:val="kk-KZ"/>
        </w:rPr>
        <w:t xml:space="preserve">ц </w:t>
      </w:r>
      <w:r w:rsidRPr="00162878">
        <w:rPr>
          <w:rFonts w:ascii="Times New Roman" w:hAnsi="Times New Roman" w:cs="Times New Roman"/>
          <w:color w:val="000000"/>
          <w:sz w:val="28"/>
          <w:szCs w:val="28"/>
          <w:lang w:val="kk-KZ"/>
        </w:rPr>
        <w:t xml:space="preserve">, </w:t>
      </w:r>
      <w:r w:rsidRPr="00162878">
        <w:rPr>
          <w:rFonts w:ascii="Times New Roman" w:hAnsi="Times New Roman" w:cs="Times New Roman"/>
          <w:noProof/>
          <w:color w:val="000000"/>
          <w:sz w:val="28"/>
          <w:szCs w:val="28"/>
          <w:lang w:val="kk-KZ"/>
        </w:rPr>
        <w:t xml:space="preserve">ноғатықты қолданудан </w:t>
      </w:r>
      <w:r w:rsidRPr="00162878">
        <w:rPr>
          <w:rFonts w:ascii="Times New Roman" w:hAnsi="Times New Roman" w:cs="Times New Roman"/>
          <w:color w:val="000000"/>
          <w:sz w:val="28"/>
          <w:szCs w:val="28"/>
          <w:lang w:val="kk-KZ"/>
        </w:rPr>
        <w:t xml:space="preserve">247 </w:t>
      </w:r>
      <w:r w:rsidRPr="00162878">
        <w:rPr>
          <w:rFonts w:ascii="Times New Roman" w:hAnsi="Times New Roman" w:cs="Times New Roman"/>
          <w:noProof/>
          <w:color w:val="000000"/>
          <w:sz w:val="28"/>
          <w:szCs w:val="28"/>
          <w:lang w:val="kk-KZ"/>
        </w:rPr>
        <w:t xml:space="preserve">ц өнім жиналды.Мақта егісі </w:t>
      </w:r>
      <w:r w:rsidRPr="00162878">
        <w:rPr>
          <w:rFonts w:ascii="Times New Roman" w:hAnsi="Times New Roman" w:cs="Times New Roman"/>
          <w:color w:val="000000"/>
          <w:sz w:val="28"/>
          <w:szCs w:val="28"/>
          <w:lang w:val="kk-KZ"/>
        </w:rPr>
        <w:t xml:space="preserve">де ас </w:t>
      </w:r>
      <w:r w:rsidRPr="00162878">
        <w:rPr>
          <w:rFonts w:ascii="Times New Roman" w:hAnsi="Times New Roman" w:cs="Times New Roman"/>
          <w:noProof/>
          <w:color w:val="000000"/>
          <w:sz w:val="28"/>
          <w:szCs w:val="28"/>
          <w:lang w:val="kk-KZ"/>
        </w:rPr>
        <w:t xml:space="preserve">бұршақ </w:t>
      </w:r>
      <w:r w:rsidRPr="00162878">
        <w:rPr>
          <w:rFonts w:ascii="Times New Roman" w:hAnsi="Times New Roman" w:cs="Times New Roman"/>
          <w:color w:val="000000"/>
          <w:sz w:val="28"/>
          <w:szCs w:val="28"/>
          <w:lang w:val="kk-KZ"/>
        </w:rPr>
        <w:t xml:space="preserve">пен сиыр </w:t>
      </w:r>
      <w:r w:rsidRPr="00162878">
        <w:rPr>
          <w:rFonts w:ascii="Times New Roman" w:hAnsi="Times New Roman" w:cs="Times New Roman"/>
          <w:noProof/>
          <w:color w:val="000000"/>
          <w:sz w:val="28"/>
          <w:szCs w:val="28"/>
          <w:lang w:val="kk-KZ"/>
        </w:rPr>
        <w:t>жоңышканы күзде егіп, көктемде мақтаны екпестен екі апта бұрын жыртады</w:t>
      </w:r>
      <w:r w:rsidRPr="00162878">
        <w:rPr>
          <w:rFonts w:ascii="Times New Roman" w:hAnsi="Times New Roman" w:cs="Times New Roman"/>
          <w:sz w:val="28"/>
          <w:szCs w:val="28"/>
          <w:lang w:val="kk-KZ"/>
        </w:rPr>
        <w:t xml:space="preserve"> .</w:t>
      </w:r>
      <w:r w:rsidRPr="00162878">
        <w:rPr>
          <w:rFonts w:ascii="Times New Roman" w:hAnsi="Times New Roman" w:cs="Times New Roman"/>
          <w:noProof/>
          <w:color w:val="000000"/>
          <w:sz w:val="28"/>
          <w:szCs w:val="28"/>
          <w:lang w:val="kk-KZ"/>
        </w:rPr>
        <w:t xml:space="preserve">Кызылорда </w:t>
      </w:r>
      <w:r w:rsidRPr="00162878">
        <w:rPr>
          <w:rFonts w:ascii="Times New Roman" w:hAnsi="Times New Roman" w:cs="Times New Roman"/>
          <w:color w:val="000000"/>
          <w:sz w:val="28"/>
          <w:szCs w:val="28"/>
          <w:lang w:val="kk-KZ"/>
        </w:rPr>
        <w:t xml:space="preserve">облысында </w:t>
      </w:r>
      <w:r w:rsidRPr="00162878">
        <w:rPr>
          <w:rFonts w:ascii="Times New Roman" w:hAnsi="Times New Roman" w:cs="Times New Roman"/>
          <w:noProof/>
          <w:color w:val="000000"/>
          <w:sz w:val="28"/>
          <w:szCs w:val="28"/>
          <w:lang w:val="kk-KZ"/>
        </w:rPr>
        <w:t xml:space="preserve">күріш дақылына жасыл тыңайтқыш үшін сиыр жоңышқа мен ас бқршақ егуді қолданып келеді. Бұл </w:t>
      </w:r>
      <w:r w:rsidRPr="00162878">
        <w:rPr>
          <w:rFonts w:ascii="Times New Roman" w:hAnsi="Times New Roman" w:cs="Times New Roman"/>
          <w:color w:val="000000"/>
          <w:sz w:val="28"/>
          <w:szCs w:val="28"/>
          <w:lang w:val="kk-KZ"/>
        </w:rPr>
        <w:t xml:space="preserve">сидераттар </w:t>
      </w:r>
      <w:r w:rsidRPr="00162878">
        <w:rPr>
          <w:rFonts w:ascii="Times New Roman" w:hAnsi="Times New Roman" w:cs="Times New Roman"/>
          <w:noProof/>
          <w:color w:val="000000"/>
          <w:sz w:val="28"/>
          <w:szCs w:val="28"/>
          <w:lang w:val="kk-KZ"/>
        </w:rPr>
        <w:t xml:space="preserve">шалғынды-батпақты топыракта өсірілетін күршітен </w:t>
      </w:r>
      <w:r w:rsidRPr="00162878">
        <w:rPr>
          <w:rFonts w:ascii="Times New Roman" w:hAnsi="Times New Roman" w:cs="Times New Roman"/>
          <w:color w:val="000000"/>
          <w:sz w:val="28"/>
          <w:szCs w:val="28"/>
          <w:lang w:val="kk-KZ"/>
        </w:rPr>
        <w:t xml:space="preserve">мол </w:t>
      </w:r>
      <w:r w:rsidRPr="00162878">
        <w:rPr>
          <w:rFonts w:ascii="Times New Roman" w:hAnsi="Times New Roman" w:cs="Times New Roman"/>
          <w:noProof/>
          <w:color w:val="000000"/>
          <w:sz w:val="28"/>
          <w:szCs w:val="28"/>
          <w:lang w:val="kk-KZ"/>
        </w:rPr>
        <w:t xml:space="preserve">өнім алуды камтамасыз етеді.Жалпы жасыл тыңайтқыш тиімділігі оның өсіп-жеілуіне </w:t>
      </w:r>
      <w:r w:rsidRPr="00162878">
        <w:rPr>
          <w:rFonts w:ascii="Times New Roman" w:hAnsi="Times New Roman" w:cs="Times New Roman"/>
          <w:color w:val="000000"/>
          <w:sz w:val="28"/>
          <w:szCs w:val="28"/>
          <w:lang w:val="kk-KZ"/>
        </w:rPr>
        <w:t>жә</w:t>
      </w:r>
      <w:r w:rsidRPr="00162878">
        <w:rPr>
          <w:rFonts w:ascii="Times New Roman" w:hAnsi="Times New Roman" w:cs="Times New Roman"/>
          <w:color w:val="000000"/>
          <w:sz w:val="28"/>
          <w:szCs w:val="28"/>
          <w:lang w:val="kk-KZ"/>
        </w:rPr>
        <w:softHyphen/>
        <w:t xml:space="preserve">не </w:t>
      </w:r>
      <w:r w:rsidRPr="00162878">
        <w:rPr>
          <w:rFonts w:ascii="Times New Roman" w:hAnsi="Times New Roman" w:cs="Times New Roman"/>
          <w:noProof/>
          <w:color w:val="000000"/>
          <w:sz w:val="28"/>
          <w:szCs w:val="28"/>
          <w:lang w:val="kk-KZ"/>
        </w:rPr>
        <w:t xml:space="preserve">өнім деңгейіне байланысты. Бұршакты өсімдіктердің  аңыз егістігі өсіп-жетілу кезінде кемінде екі рет суғарған дұрыс. </w:t>
      </w:r>
      <w:r w:rsidRPr="00162878">
        <w:rPr>
          <w:rFonts w:ascii="Times New Roman" w:hAnsi="Times New Roman" w:cs="Times New Roman"/>
          <w:color w:val="000000"/>
          <w:sz w:val="28"/>
          <w:szCs w:val="28"/>
          <w:lang w:val="kk-KZ"/>
        </w:rPr>
        <w:t>Сиде</w:t>
      </w:r>
      <w:r w:rsidRPr="00162878">
        <w:rPr>
          <w:rFonts w:ascii="Times New Roman" w:hAnsi="Times New Roman" w:cs="Times New Roman"/>
          <w:color w:val="000000"/>
          <w:sz w:val="28"/>
          <w:szCs w:val="28"/>
          <w:lang w:val="kk-KZ"/>
        </w:rPr>
        <w:softHyphen/>
        <w:t xml:space="preserve">раттар </w:t>
      </w:r>
      <w:r w:rsidRPr="00162878">
        <w:rPr>
          <w:rFonts w:ascii="Times New Roman" w:hAnsi="Times New Roman" w:cs="Times New Roman"/>
          <w:noProof/>
          <w:color w:val="000000"/>
          <w:sz w:val="28"/>
          <w:szCs w:val="28"/>
          <w:lang w:val="kk-KZ"/>
        </w:rPr>
        <w:t xml:space="preserve">егістігін жыртқанда </w:t>
      </w:r>
      <w:r w:rsidRPr="00162878">
        <w:rPr>
          <w:rFonts w:ascii="Times New Roman" w:hAnsi="Times New Roman" w:cs="Times New Roman"/>
          <w:color w:val="000000"/>
          <w:sz w:val="28"/>
          <w:szCs w:val="28"/>
          <w:lang w:val="kk-KZ"/>
        </w:rPr>
        <w:t xml:space="preserve">топыраққа </w:t>
      </w:r>
      <w:r w:rsidRPr="00162878">
        <w:rPr>
          <w:rFonts w:ascii="Times New Roman" w:hAnsi="Times New Roman" w:cs="Times New Roman"/>
          <w:noProof/>
          <w:color w:val="000000"/>
          <w:sz w:val="28"/>
          <w:szCs w:val="28"/>
          <w:lang w:val="kk-KZ"/>
        </w:rPr>
        <w:t xml:space="preserve">олар неғұрлым көп араласса </w:t>
      </w:r>
      <w:r w:rsidRPr="00162878">
        <w:rPr>
          <w:rFonts w:ascii="Times New Roman" w:hAnsi="Times New Roman" w:cs="Times New Roman"/>
          <w:color w:val="000000"/>
          <w:sz w:val="28"/>
          <w:szCs w:val="28"/>
          <w:lang w:val="kk-KZ"/>
        </w:rPr>
        <w:t xml:space="preserve">ол </w:t>
      </w:r>
      <w:r w:rsidRPr="00162878">
        <w:rPr>
          <w:rFonts w:ascii="Times New Roman" w:hAnsi="Times New Roman" w:cs="Times New Roman"/>
          <w:noProof/>
          <w:color w:val="000000"/>
          <w:sz w:val="28"/>
          <w:szCs w:val="28"/>
          <w:lang w:val="kk-KZ"/>
        </w:rPr>
        <w:t xml:space="preserve">жасыл тыңайтқыш ретінде күшті </w:t>
      </w:r>
      <w:r w:rsidRPr="00162878">
        <w:rPr>
          <w:rFonts w:ascii="Times New Roman" w:hAnsi="Times New Roman" w:cs="Times New Roman"/>
          <w:color w:val="000000"/>
          <w:sz w:val="28"/>
          <w:szCs w:val="28"/>
          <w:lang w:val="kk-KZ"/>
        </w:rPr>
        <w:t>әсер етеді.</w:t>
      </w:r>
    </w:p>
    <w:p w:rsidR="00A45C30" w:rsidRDefault="00A45C30" w:rsidP="00D97425">
      <w:pPr>
        <w:shd w:val="clear" w:color="auto" w:fill="FFFFFF"/>
        <w:autoSpaceDE w:val="0"/>
        <w:autoSpaceDN w:val="0"/>
        <w:adjustRightInd w:val="0"/>
        <w:spacing w:after="0"/>
        <w:jc w:val="both"/>
        <w:rPr>
          <w:rFonts w:ascii="Times New Roman" w:hAnsi="Times New Roman" w:cs="Times New Roman"/>
          <w:color w:val="000000"/>
          <w:sz w:val="28"/>
          <w:szCs w:val="28"/>
          <w:lang w:val="kk-KZ"/>
        </w:rPr>
      </w:pPr>
    </w:p>
    <w:p w:rsidR="00D97425" w:rsidRDefault="00D97425" w:rsidP="00D97425">
      <w:pPr>
        <w:shd w:val="clear" w:color="auto" w:fill="FFFFFF"/>
        <w:autoSpaceDE w:val="0"/>
        <w:autoSpaceDN w:val="0"/>
        <w:adjustRightInd w:val="0"/>
        <w:spacing w:after="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8-кестеКөңнің ыдырау дәрежесінің оның құрамына әсері</w:t>
      </w:r>
    </w:p>
    <w:p w:rsidR="00D97425" w:rsidRDefault="00D97425" w:rsidP="00D97425">
      <w:pPr>
        <w:shd w:val="clear" w:color="auto" w:fill="FFFFFF"/>
        <w:autoSpaceDE w:val="0"/>
        <w:autoSpaceDN w:val="0"/>
        <w:adjustRightInd w:val="0"/>
        <w:spacing w:after="0"/>
        <w:jc w:val="both"/>
        <w:rPr>
          <w:rFonts w:ascii="Times New Roman" w:hAnsi="Times New Roman" w:cs="Times New Roman"/>
          <w:color w:val="000000"/>
          <w:sz w:val="28"/>
          <w:szCs w:val="28"/>
          <w:lang w:val="kk-KZ"/>
        </w:rPr>
      </w:pPr>
    </w:p>
    <w:tbl>
      <w:tblPr>
        <w:tblStyle w:val="ad"/>
        <w:tblW w:w="0" w:type="auto"/>
        <w:tblLook w:val="04A0"/>
      </w:tblPr>
      <w:tblGrid>
        <w:gridCol w:w="1845"/>
        <w:gridCol w:w="1845"/>
        <w:gridCol w:w="1845"/>
        <w:gridCol w:w="1845"/>
        <w:gridCol w:w="1845"/>
      </w:tblGrid>
      <w:tr w:rsidR="00D96448" w:rsidTr="008C5DEC">
        <w:trPr>
          <w:trHeight w:val="1558"/>
        </w:trPr>
        <w:tc>
          <w:tcPr>
            <w:tcW w:w="1845" w:type="dxa"/>
          </w:tcPr>
          <w:p w:rsidR="00D96448" w:rsidRDefault="00D96448"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Көң құрамына енетін заттар</w:t>
            </w:r>
          </w:p>
        </w:tc>
        <w:tc>
          <w:tcPr>
            <w:tcW w:w="1845" w:type="dxa"/>
          </w:tcPr>
          <w:p w:rsidR="00D96448" w:rsidRDefault="00D96448"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Жас көңдегі мөлшері</w:t>
            </w:r>
          </w:p>
        </w:tc>
        <w:tc>
          <w:tcPr>
            <w:tcW w:w="1845" w:type="dxa"/>
          </w:tcPr>
          <w:p w:rsidR="00D96448" w:rsidRDefault="00D96448"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2екі сақталған көңдегі мөлшері</w:t>
            </w:r>
          </w:p>
        </w:tc>
        <w:tc>
          <w:tcPr>
            <w:tcW w:w="1845" w:type="dxa"/>
          </w:tcPr>
          <w:p w:rsidR="00D96448" w:rsidRDefault="00D96448"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4 ай сақталған көңдегң мөлшері</w:t>
            </w:r>
          </w:p>
        </w:tc>
        <w:tc>
          <w:tcPr>
            <w:tcW w:w="1845" w:type="dxa"/>
          </w:tcPr>
          <w:p w:rsidR="00D96448" w:rsidRDefault="00D96448"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5-8 ай сақталған көңдегі мөлшері</w:t>
            </w:r>
          </w:p>
        </w:tc>
      </w:tr>
      <w:tr w:rsidR="00D96448" w:rsidTr="008C5DEC">
        <w:trPr>
          <w:trHeight w:val="403"/>
        </w:trPr>
        <w:tc>
          <w:tcPr>
            <w:tcW w:w="1845" w:type="dxa"/>
          </w:tcPr>
          <w:p w:rsidR="00D96448" w:rsidRDefault="008C5DEC"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Су</w:t>
            </w:r>
          </w:p>
        </w:tc>
        <w:tc>
          <w:tcPr>
            <w:tcW w:w="1845" w:type="dxa"/>
          </w:tcPr>
          <w:p w:rsidR="00D96448" w:rsidRDefault="007E6083"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72,0</w:t>
            </w:r>
          </w:p>
        </w:tc>
        <w:tc>
          <w:tcPr>
            <w:tcW w:w="1845" w:type="dxa"/>
          </w:tcPr>
          <w:p w:rsidR="00D96448" w:rsidRDefault="00F549AD"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75,5</w:t>
            </w:r>
          </w:p>
        </w:tc>
        <w:tc>
          <w:tcPr>
            <w:tcW w:w="1845" w:type="dxa"/>
          </w:tcPr>
          <w:p w:rsidR="00D96448" w:rsidRDefault="00F549AD"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74,0</w:t>
            </w:r>
          </w:p>
        </w:tc>
        <w:tc>
          <w:tcPr>
            <w:tcW w:w="1845" w:type="dxa"/>
          </w:tcPr>
          <w:p w:rsidR="00D96448" w:rsidRDefault="007C1FE0"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68,0</w:t>
            </w:r>
          </w:p>
        </w:tc>
      </w:tr>
      <w:tr w:rsidR="00D96448" w:rsidTr="008C5DEC">
        <w:trPr>
          <w:trHeight w:val="375"/>
        </w:trPr>
        <w:tc>
          <w:tcPr>
            <w:tcW w:w="1845" w:type="dxa"/>
          </w:tcPr>
          <w:p w:rsidR="00D96448" w:rsidRDefault="008C5DEC"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Органикалық заттар</w:t>
            </w:r>
          </w:p>
        </w:tc>
        <w:tc>
          <w:tcPr>
            <w:tcW w:w="1845" w:type="dxa"/>
          </w:tcPr>
          <w:p w:rsidR="00D96448" w:rsidRDefault="007E6083"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24,5</w:t>
            </w:r>
          </w:p>
        </w:tc>
        <w:tc>
          <w:tcPr>
            <w:tcW w:w="1845" w:type="dxa"/>
          </w:tcPr>
          <w:p w:rsidR="00D96448" w:rsidRDefault="00F549AD"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19,5</w:t>
            </w:r>
          </w:p>
        </w:tc>
        <w:tc>
          <w:tcPr>
            <w:tcW w:w="1845" w:type="dxa"/>
          </w:tcPr>
          <w:p w:rsidR="00D96448" w:rsidRDefault="00F549AD"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18,0</w:t>
            </w:r>
          </w:p>
        </w:tc>
        <w:tc>
          <w:tcPr>
            <w:tcW w:w="1845" w:type="dxa"/>
          </w:tcPr>
          <w:p w:rsidR="00D96448" w:rsidRDefault="007C1FE0"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17,5</w:t>
            </w:r>
          </w:p>
        </w:tc>
      </w:tr>
      <w:tr w:rsidR="00D96448" w:rsidTr="008C5DEC">
        <w:trPr>
          <w:trHeight w:val="375"/>
        </w:trPr>
        <w:tc>
          <w:tcPr>
            <w:tcW w:w="1845" w:type="dxa"/>
          </w:tcPr>
          <w:p w:rsidR="00D96448" w:rsidRDefault="008C5DEC"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Жалпы азот</w:t>
            </w:r>
          </w:p>
        </w:tc>
        <w:tc>
          <w:tcPr>
            <w:tcW w:w="1845" w:type="dxa"/>
          </w:tcPr>
          <w:p w:rsidR="00D96448" w:rsidRDefault="007E6083"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0,52</w:t>
            </w:r>
          </w:p>
        </w:tc>
        <w:tc>
          <w:tcPr>
            <w:tcW w:w="1845" w:type="dxa"/>
          </w:tcPr>
          <w:p w:rsidR="00D96448" w:rsidRDefault="00F549AD"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0,60</w:t>
            </w:r>
          </w:p>
        </w:tc>
        <w:tc>
          <w:tcPr>
            <w:tcW w:w="1845" w:type="dxa"/>
          </w:tcPr>
          <w:p w:rsidR="00D96448" w:rsidRDefault="00F549AD"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0,60</w:t>
            </w:r>
          </w:p>
        </w:tc>
        <w:tc>
          <w:tcPr>
            <w:tcW w:w="1845" w:type="dxa"/>
          </w:tcPr>
          <w:p w:rsidR="00D96448" w:rsidRDefault="007C1FE0"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0,73</w:t>
            </w:r>
          </w:p>
        </w:tc>
      </w:tr>
      <w:tr w:rsidR="00D96448" w:rsidTr="008C5DEC">
        <w:trPr>
          <w:trHeight w:val="375"/>
        </w:trPr>
        <w:tc>
          <w:tcPr>
            <w:tcW w:w="1845" w:type="dxa"/>
          </w:tcPr>
          <w:p w:rsidR="00D96448" w:rsidRDefault="008C5DEC"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Ақуызды азот</w:t>
            </w:r>
          </w:p>
        </w:tc>
        <w:tc>
          <w:tcPr>
            <w:tcW w:w="1845" w:type="dxa"/>
          </w:tcPr>
          <w:p w:rsidR="00D96448" w:rsidRDefault="007E6083"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0,33</w:t>
            </w:r>
          </w:p>
        </w:tc>
        <w:tc>
          <w:tcPr>
            <w:tcW w:w="1845" w:type="dxa"/>
          </w:tcPr>
          <w:p w:rsidR="00D96448" w:rsidRDefault="00F549AD"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0,45</w:t>
            </w:r>
          </w:p>
        </w:tc>
        <w:tc>
          <w:tcPr>
            <w:tcW w:w="1845" w:type="dxa"/>
          </w:tcPr>
          <w:p w:rsidR="00D96448" w:rsidRDefault="00F549AD"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0,54</w:t>
            </w:r>
          </w:p>
        </w:tc>
        <w:tc>
          <w:tcPr>
            <w:tcW w:w="1845" w:type="dxa"/>
          </w:tcPr>
          <w:p w:rsidR="00D96448" w:rsidRDefault="007C1FE0"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0,68</w:t>
            </w:r>
          </w:p>
        </w:tc>
      </w:tr>
      <w:tr w:rsidR="00D96448" w:rsidTr="008C5DEC">
        <w:trPr>
          <w:trHeight w:val="375"/>
        </w:trPr>
        <w:tc>
          <w:tcPr>
            <w:tcW w:w="1845" w:type="dxa"/>
          </w:tcPr>
          <w:p w:rsidR="00D96448" w:rsidRDefault="008C5DEC"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Аммиакты азот</w:t>
            </w:r>
          </w:p>
        </w:tc>
        <w:tc>
          <w:tcPr>
            <w:tcW w:w="1845" w:type="dxa"/>
          </w:tcPr>
          <w:p w:rsidR="00D96448" w:rsidRDefault="007E6083"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0,15</w:t>
            </w:r>
          </w:p>
        </w:tc>
        <w:tc>
          <w:tcPr>
            <w:tcW w:w="1845" w:type="dxa"/>
          </w:tcPr>
          <w:p w:rsidR="00D96448" w:rsidRDefault="00F549AD"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0,12</w:t>
            </w:r>
          </w:p>
        </w:tc>
        <w:tc>
          <w:tcPr>
            <w:tcW w:w="1845" w:type="dxa"/>
          </w:tcPr>
          <w:p w:rsidR="00D96448" w:rsidRDefault="00F549AD"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0,10</w:t>
            </w:r>
          </w:p>
        </w:tc>
        <w:tc>
          <w:tcPr>
            <w:tcW w:w="1845" w:type="dxa"/>
          </w:tcPr>
          <w:p w:rsidR="00D96448" w:rsidRDefault="007C1FE0"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0,05</w:t>
            </w:r>
          </w:p>
        </w:tc>
      </w:tr>
      <w:tr w:rsidR="00D96448" w:rsidTr="008C5DEC">
        <w:trPr>
          <w:trHeight w:val="375"/>
        </w:trPr>
        <w:tc>
          <w:tcPr>
            <w:tcW w:w="1845" w:type="dxa"/>
          </w:tcPr>
          <w:p w:rsidR="00D96448" w:rsidRDefault="008C5DEC"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Фосфор</w:t>
            </w:r>
          </w:p>
        </w:tc>
        <w:tc>
          <w:tcPr>
            <w:tcW w:w="1845" w:type="dxa"/>
          </w:tcPr>
          <w:p w:rsidR="00D96448" w:rsidRDefault="007E6083"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0,31</w:t>
            </w:r>
          </w:p>
        </w:tc>
        <w:tc>
          <w:tcPr>
            <w:tcW w:w="1845" w:type="dxa"/>
          </w:tcPr>
          <w:p w:rsidR="00D96448" w:rsidRDefault="00F549AD"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0,38</w:t>
            </w:r>
          </w:p>
        </w:tc>
        <w:tc>
          <w:tcPr>
            <w:tcW w:w="1845" w:type="dxa"/>
          </w:tcPr>
          <w:p w:rsidR="00D96448" w:rsidRDefault="00F549AD"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0,43</w:t>
            </w:r>
          </w:p>
        </w:tc>
        <w:tc>
          <w:tcPr>
            <w:tcW w:w="1845" w:type="dxa"/>
          </w:tcPr>
          <w:p w:rsidR="00D96448" w:rsidRDefault="007C1FE0"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0,48</w:t>
            </w:r>
          </w:p>
        </w:tc>
      </w:tr>
      <w:tr w:rsidR="00D96448" w:rsidTr="008C5DEC">
        <w:trPr>
          <w:trHeight w:val="375"/>
        </w:trPr>
        <w:tc>
          <w:tcPr>
            <w:tcW w:w="1845" w:type="dxa"/>
          </w:tcPr>
          <w:p w:rsidR="00D96448" w:rsidRDefault="008C5DEC"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Калий </w:t>
            </w:r>
          </w:p>
        </w:tc>
        <w:tc>
          <w:tcPr>
            <w:tcW w:w="1845" w:type="dxa"/>
          </w:tcPr>
          <w:p w:rsidR="00D96448" w:rsidRDefault="007E6083"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0,60</w:t>
            </w:r>
          </w:p>
        </w:tc>
        <w:tc>
          <w:tcPr>
            <w:tcW w:w="1845" w:type="dxa"/>
          </w:tcPr>
          <w:p w:rsidR="00D96448" w:rsidRDefault="00F549AD"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0,64</w:t>
            </w:r>
          </w:p>
        </w:tc>
        <w:tc>
          <w:tcPr>
            <w:tcW w:w="1845" w:type="dxa"/>
          </w:tcPr>
          <w:p w:rsidR="00D96448" w:rsidRDefault="00F549AD"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0,72</w:t>
            </w:r>
          </w:p>
        </w:tc>
        <w:tc>
          <w:tcPr>
            <w:tcW w:w="1845" w:type="dxa"/>
          </w:tcPr>
          <w:p w:rsidR="00D96448" w:rsidRDefault="007C1FE0" w:rsidP="00D97425">
            <w:pPr>
              <w:autoSpaceDE w:val="0"/>
              <w:autoSpaceDN w:val="0"/>
              <w:adjustRightInd w:val="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0,84</w:t>
            </w:r>
          </w:p>
        </w:tc>
      </w:tr>
    </w:tbl>
    <w:p w:rsidR="00D97425" w:rsidRDefault="00D97425" w:rsidP="00D97425">
      <w:pPr>
        <w:shd w:val="clear" w:color="auto" w:fill="FFFFFF"/>
        <w:autoSpaceDE w:val="0"/>
        <w:autoSpaceDN w:val="0"/>
        <w:adjustRightInd w:val="0"/>
        <w:spacing w:after="0"/>
        <w:jc w:val="both"/>
        <w:rPr>
          <w:rFonts w:ascii="Times New Roman" w:hAnsi="Times New Roman" w:cs="Times New Roman"/>
          <w:color w:val="000000"/>
          <w:sz w:val="28"/>
          <w:szCs w:val="28"/>
          <w:lang w:val="kk-KZ"/>
        </w:rPr>
      </w:pPr>
    </w:p>
    <w:p w:rsidR="000D6BCB" w:rsidRDefault="000D6BCB" w:rsidP="00D97425">
      <w:pPr>
        <w:shd w:val="clear" w:color="auto" w:fill="FFFFFF"/>
        <w:autoSpaceDE w:val="0"/>
        <w:autoSpaceDN w:val="0"/>
        <w:adjustRightInd w:val="0"/>
        <w:spacing w:after="0"/>
        <w:jc w:val="both"/>
        <w:rPr>
          <w:rFonts w:ascii="Times New Roman" w:hAnsi="Times New Roman" w:cs="Times New Roman"/>
          <w:color w:val="000000"/>
          <w:sz w:val="28"/>
          <w:szCs w:val="28"/>
          <w:lang w:val="kk-KZ"/>
        </w:rPr>
      </w:pPr>
    </w:p>
    <w:p w:rsidR="000D6BCB" w:rsidRDefault="000D6BCB" w:rsidP="00D97425">
      <w:pPr>
        <w:shd w:val="clear" w:color="auto" w:fill="FFFFFF"/>
        <w:autoSpaceDE w:val="0"/>
        <w:autoSpaceDN w:val="0"/>
        <w:adjustRightInd w:val="0"/>
        <w:spacing w:after="0"/>
        <w:jc w:val="both"/>
        <w:rPr>
          <w:rFonts w:ascii="Times New Roman" w:hAnsi="Times New Roman" w:cs="Times New Roman"/>
          <w:color w:val="000000"/>
          <w:sz w:val="28"/>
          <w:szCs w:val="28"/>
          <w:lang w:val="kk-KZ"/>
        </w:rPr>
      </w:pPr>
    </w:p>
    <w:p w:rsidR="000D6BCB" w:rsidRDefault="000D6BCB" w:rsidP="00D97425">
      <w:pPr>
        <w:shd w:val="clear" w:color="auto" w:fill="FFFFFF"/>
        <w:autoSpaceDE w:val="0"/>
        <w:autoSpaceDN w:val="0"/>
        <w:adjustRightInd w:val="0"/>
        <w:spacing w:after="0"/>
        <w:jc w:val="both"/>
        <w:rPr>
          <w:rFonts w:ascii="Times New Roman" w:hAnsi="Times New Roman" w:cs="Times New Roman"/>
          <w:color w:val="000000"/>
          <w:sz w:val="28"/>
          <w:szCs w:val="28"/>
          <w:lang w:val="kk-KZ"/>
        </w:rPr>
      </w:pPr>
    </w:p>
    <w:p w:rsidR="000D6BCB" w:rsidRDefault="000D6BCB" w:rsidP="00D97425">
      <w:pPr>
        <w:shd w:val="clear" w:color="auto" w:fill="FFFFFF"/>
        <w:autoSpaceDE w:val="0"/>
        <w:autoSpaceDN w:val="0"/>
        <w:adjustRightInd w:val="0"/>
        <w:spacing w:after="0"/>
        <w:jc w:val="both"/>
        <w:rPr>
          <w:rFonts w:ascii="Times New Roman" w:hAnsi="Times New Roman" w:cs="Times New Roman"/>
          <w:color w:val="000000"/>
          <w:sz w:val="28"/>
          <w:szCs w:val="28"/>
          <w:lang w:val="kk-KZ"/>
        </w:rPr>
      </w:pPr>
    </w:p>
    <w:p w:rsidR="00A45C30" w:rsidRPr="00162878" w:rsidRDefault="00A45C30" w:rsidP="00E53574">
      <w:pPr>
        <w:shd w:val="clear" w:color="auto" w:fill="FFFFFF"/>
        <w:autoSpaceDE w:val="0"/>
        <w:autoSpaceDN w:val="0"/>
        <w:adjustRightInd w:val="0"/>
        <w:spacing w:after="0"/>
        <w:ind w:firstLine="708"/>
        <w:jc w:val="both"/>
        <w:rPr>
          <w:rFonts w:ascii="Times New Roman" w:hAnsi="Times New Roman" w:cs="Times New Roman"/>
          <w:color w:val="000000"/>
          <w:sz w:val="28"/>
          <w:szCs w:val="28"/>
          <w:lang w:val="kk-KZ"/>
        </w:rPr>
      </w:pPr>
    </w:p>
    <w:p w:rsidR="00F044CB" w:rsidRPr="00162878" w:rsidRDefault="00211CB0" w:rsidP="00E53574">
      <w:pPr>
        <w:shd w:val="clear" w:color="auto" w:fill="FFFFFF"/>
        <w:autoSpaceDE w:val="0"/>
        <w:autoSpaceDN w:val="0"/>
        <w:adjustRightInd w:val="0"/>
        <w:spacing w:after="0"/>
        <w:jc w:val="center"/>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lastRenderedPageBreak/>
        <w:t>3.4</w:t>
      </w:r>
      <w:r w:rsidR="00A45C30">
        <w:rPr>
          <w:rFonts w:ascii="Times New Roman" w:hAnsi="Times New Roman" w:cs="Times New Roman"/>
          <w:b/>
          <w:noProof/>
          <w:color w:val="000000"/>
          <w:sz w:val="28"/>
          <w:szCs w:val="28"/>
          <w:lang w:val="kk-KZ"/>
        </w:rPr>
        <w:t xml:space="preserve">. </w:t>
      </w:r>
      <w:r w:rsidR="00F044CB" w:rsidRPr="00162878">
        <w:rPr>
          <w:rFonts w:ascii="Times New Roman" w:hAnsi="Times New Roman" w:cs="Times New Roman"/>
          <w:b/>
          <w:noProof/>
          <w:color w:val="000000"/>
          <w:sz w:val="28"/>
          <w:szCs w:val="28"/>
          <w:lang w:val="kk-KZ"/>
        </w:rPr>
        <w:t xml:space="preserve"> Бактериялық тыңайтқыш құрамы, қасиеттері </w:t>
      </w:r>
    </w:p>
    <w:p w:rsidR="00A45C30" w:rsidRPr="00162878" w:rsidRDefault="00F044CB" w:rsidP="00E53574">
      <w:pPr>
        <w:spacing w:after="0"/>
        <w:rPr>
          <w:rFonts w:ascii="Times New Roman" w:hAnsi="Times New Roman" w:cs="Times New Roman"/>
          <w:b/>
          <w:sz w:val="28"/>
          <w:szCs w:val="28"/>
          <w:lang w:val="kk-KZ"/>
        </w:rPr>
      </w:pPr>
      <w:r w:rsidRPr="00162878">
        <w:rPr>
          <w:rFonts w:ascii="Times New Roman" w:hAnsi="Times New Roman" w:cs="Times New Roman"/>
          <w:b/>
          <w:noProof/>
          <w:color w:val="000000"/>
          <w:sz w:val="28"/>
          <w:szCs w:val="28"/>
          <w:lang w:val="kk-KZ"/>
        </w:rPr>
        <w:t>және қолдану қасиеті</w:t>
      </w:r>
      <w:r w:rsidR="00A45C30">
        <w:rPr>
          <w:rFonts w:ascii="Times New Roman" w:hAnsi="Times New Roman" w:cs="Times New Roman"/>
          <w:b/>
          <w:noProof/>
          <w:color w:val="000000"/>
          <w:sz w:val="28"/>
          <w:szCs w:val="28"/>
          <w:lang w:val="kk-KZ"/>
        </w:rPr>
        <w:t>.</w:t>
      </w:r>
      <w:r w:rsidR="00A45C30" w:rsidRPr="00A45C30">
        <w:rPr>
          <w:rFonts w:ascii="Times New Roman" w:hAnsi="Times New Roman" w:cs="Times New Roman"/>
          <w:b/>
          <w:sz w:val="28"/>
          <w:szCs w:val="28"/>
          <w:lang w:val="kk-KZ"/>
        </w:rPr>
        <w:t xml:space="preserve"> </w:t>
      </w:r>
      <w:r w:rsidR="00A45C30" w:rsidRPr="00162878">
        <w:rPr>
          <w:rFonts w:ascii="Times New Roman" w:hAnsi="Times New Roman" w:cs="Times New Roman"/>
          <w:b/>
          <w:sz w:val="28"/>
          <w:szCs w:val="28"/>
          <w:lang w:val="kk-KZ"/>
        </w:rPr>
        <w:t>Тыңайтқыштарды сақтау, дайындау және топыраққа енгізу технологиясы</w:t>
      </w:r>
    </w:p>
    <w:p w:rsidR="00A45C30" w:rsidRPr="00162878" w:rsidRDefault="00A45C30" w:rsidP="00E53574">
      <w:pPr>
        <w:shd w:val="clear" w:color="auto" w:fill="FFFFFF"/>
        <w:autoSpaceDE w:val="0"/>
        <w:autoSpaceDN w:val="0"/>
        <w:adjustRightInd w:val="0"/>
        <w:spacing w:after="0"/>
        <w:jc w:val="center"/>
        <w:rPr>
          <w:rFonts w:ascii="Times New Roman" w:hAnsi="Times New Roman" w:cs="Times New Roman"/>
          <w:b/>
          <w:noProof/>
          <w:color w:val="000000"/>
          <w:sz w:val="28"/>
          <w:szCs w:val="28"/>
          <w:lang w:val="kk-KZ"/>
        </w:rPr>
      </w:pP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1.Бактериялық тыңайтқыш құрамы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Өсімдік қорегінің </w:t>
      </w:r>
      <w:r w:rsidRPr="00162878">
        <w:rPr>
          <w:rFonts w:ascii="Times New Roman" w:hAnsi="Times New Roman" w:cs="Times New Roman"/>
          <w:color w:val="000000"/>
          <w:sz w:val="28"/>
          <w:szCs w:val="28"/>
          <w:lang w:val="kk-KZ"/>
        </w:rPr>
        <w:t xml:space="preserve">аса </w:t>
      </w:r>
      <w:r w:rsidRPr="00162878">
        <w:rPr>
          <w:rFonts w:ascii="Times New Roman" w:hAnsi="Times New Roman" w:cs="Times New Roman"/>
          <w:noProof/>
          <w:color w:val="000000"/>
          <w:sz w:val="28"/>
          <w:szCs w:val="28"/>
          <w:lang w:val="kk-KZ"/>
        </w:rPr>
        <w:t xml:space="preserve">маңызды көзінің бірі-құрамында бактериялар болатын препараттар. Мұндай микроорганизмдер топырақтағы </w:t>
      </w:r>
      <w:r w:rsidRPr="00162878">
        <w:rPr>
          <w:rFonts w:ascii="Times New Roman" w:hAnsi="Times New Roman" w:cs="Times New Roman"/>
          <w:color w:val="000000"/>
          <w:sz w:val="28"/>
          <w:szCs w:val="28"/>
          <w:lang w:val="kk-KZ"/>
        </w:rPr>
        <w:t xml:space="preserve">азот пен фосфорды немесе </w:t>
      </w:r>
      <w:r w:rsidRPr="00162878">
        <w:rPr>
          <w:rFonts w:ascii="Times New Roman" w:hAnsi="Times New Roman" w:cs="Times New Roman"/>
          <w:noProof/>
          <w:color w:val="000000"/>
          <w:sz w:val="28"/>
          <w:szCs w:val="28"/>
          <w:lang w:val="kk-KZ"/>
        </w:rPr>
        <w:t xml:space="preserve">ауадағы </w:t>
      </w:r>
      <w:r w:rsidRPr="00162878">
        <w:rPr>
          <w:rFonts w:ascii="Times New Roman" w:hAnsi="Times New Roman" w:cs="Times New Roman"/>
          <w:color w:val="000000"/>
          <w:sz w:val="28"/>
          <w:szCs w:val="28"/>
          <w:lang w:val="kk-KZ"/>
        </w:rPr>
        <w:t xml:space="preserve">бос </w:t>
      </w:r>
      <w:r w:rsidRPr="00162878">
        <w:rPr>
          <w:rFonts w:ascii="Times New Roman" w:hAnsi="Times New Roman" w:cs="Times New Roman"/>
          <w:noProof/>
          <w:color w:val="000000"/>
          <w:sz w:val="28"/>
          <w:szCs w:val="28"/>
          <w:lang w:val="kk-KZ"/>
        </w:rPr>
        <w:t xml:space="preserve">азотты және минералдьгқ тыңайтқыштағы </w:t>
      </w:r>
      <w:r w:rsidRPr="00162878">
        <w:rPr>
          <w:rFonts w:ascii="Times New Roman" w:hAnsi="Times New Roman" w:cs="Times New Roman"/>
          <w:color w:val="000000"/>
          <w:sz w:val="28"/>
          <w:szCs w:val="28"/>
          <w:lang w:val="kk-KZ"/>
        </w:rPr>
        <w:t xml:space="preserve">заттарды бойына </w:t>
      </w:r>
      <w:r w:rsidRPr="00162878">
        <w:rPr>
          <w:rFonts w:ascii="Times New Roman" w:hAnsi="Times New Roman" w:cs="Times New Roman"/>
          <w:noProof/>
          <w:color w:val="000000"/>
          <w:sz w:val="28"/>
          <w:szCs w:val="28"/>
          <w:lang w:val="kk-KZ"/>
        </w:rPr>
        <w:t xml:space="preserve">сіңіреді </w:t>
      </w:r>
      <w:r w:rsidRPr="00162878">
        <w:rPr>
          <w:rFonts w:ascii="Times New Roman" w:hAnsi="Times New Roman" w:cs="Times New Roman"/>
          <w:color w:val="000000"/>
          <w:sz w:val="28"/>
          <w:szCs w:val="28"/>
          <w:lang w:val="kk-KZ"/>
        </w:rPr>
        <w:t xml:space="preserve">де оларды </w:t>
      </w:r>
      <w:r w:rsidRPr="00162878">
        <w:rPr>
          <w:rFonts w:ascii="Times New Roman" w:hAnsi="Times New Roman" w:cs="Times New Roman"/>
          <w:noProof/>
          <w:color w:val="000000"/>
          <w:sz w:val="28"/>
          <w:szCs w:val="28"/>
          <w:lang w:val="kk-KZ"/>
        </w:rPr>
        <w:t>өсімдіктер оңай  пайдаланатын күйге айналдырады.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color w:val="000000"/>
          <w:sz w:val="28"/>
          <w:szCs w:val="28"/>
          <w:lang w:val="kk-KZ"/>
        </w:rPr>
        <w:t xml:space="preserve">Бактериалды </w:t>
      </w:r>
      <w:r w:rsidRPr="00162878">
        <w:rPr>
          <w:rFonts w:ascii="Times New Roman" w:hAnsi="Times New Roman" w:cs="Times New Roman"/>
          <w:noProof/>
          <w:color w:val="000000"/>
          <w:sz w:val="28"/>
          <w:szCs w:val="28"/>
          <w:lang w:val="kk-KZ"/>
        </w:rPr>
        <w:t xml:space="preserve">тыңайтқышқа </w:t>
      </w:r>
      <w:r w:rsidRPr="00162878">
        <w:rPr>
          <w:rFonts w:ascii="Times New Roman" w:hAnsi="Times New Roman" w:cs="Times New Roman"/>
          <w:color w:val="000000"/>
          <w:sz w:val="28"/>
          <w:szCs w:val="28"/>
          <w:lang w:val="kk-KZ"/>
        </w:rPr>
        <w:t xml:space="preserve">нитрагин, </w:t>
      </w:r>
      <w:r w:rsidRPr="00162878">
        <w:rPr>
          <w:rFonts w:ascii="Times New Roman" w:hAnsi="Times New Roman" w:cs="Times New Roman"/>
          <w:noProof/>
          <w:color w:val="000000"/>
          <w:sz w:val="28"/>
          <w:szCs w:val="28"/>
          <w:lang w:val="kk-KZ"/>
        </w:rPr>
        <w:t xml:space="preserve">азотбактерин, фосфоробактерин сияқты </w:t>
      </w:r>
      <w:r w:rsidRPr="00162878">
        <w:rPr>
          <w:rFonts w:ascii="Times New Roman" w:hAnsi="Times New Roman" w:cs="Times New Roman"/>
          <w:color w:val="000000"/>
          <w:sz w:val="28"/>
          <w:szCs w:val="28"/>
          <w:lang w:val="kk-KZ"/>
        </w:rPr>
        <w:t xml:space="preserve">препараттар </w:t>
      </w:r>
      <w:r w:rsidRPr="00162878">
        <w:rPr>
          <w:rFonts w:ascii="Times New Roman" w:hAnsi="Times New Roman" w:cs="Times New Roman"/>
          <w:noProof/>
          <w:color w:val="000000"/>
          <w:sz w:val="28"/>
          <w:szCs w:val="28"/>
          <w:lang w:val="kk-KZ"/>
        </w:rPr>
        <w:t>жатады.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Битрагин өсімдік тамырына түйін-түйін болып жиналатын </w:t>
      </w:r>
      <w:r w:rsidRPr="00162878">
        <w:rPr>
          <w:rFonts w:ascii="Times New Roman" w:hAnsi="Times New Roman" w:cs="Times New Roman"/>
          <w:color w:val="000000"/>
          <w:sz w:val="28"/>
          <w:szCs w:val="28"/>
          <w:lang w:val="kk-KZ"/>
        </w:rPr>
        <w:t xml:space="preserve">бактерия, </w:t>
      </w:r>
      <w:r w:rsidRPr="00162878">
        <w:rPr>
          <w:rFonts w:ascii="Times New Roman" w:hAnsi="Times New Roman" w:cs="Times New Roman"/>
          <w:noProof/>
          <w:color w:val="000000"/>
          <w:sz w:val="28"/>
          <w:szCs w:val="28"/>
          <w:lang w:val="kk-KZ"/>
        </w:rPr>
        <w:t xml:space="preserve">оның ауадағы </w:t>
      </w:r>
      <w:r w:rsidRPr="00162878">
        <w:rPr>
          <w:rFonts w:ascii="Times New Roman" w:hAnsi="Times New Roman" w:cs="Times New Roman"/>
          <w:color w:val="000000"/>
          <w:sz w:val="28"/>
          <w:szCs w:val="28"/>
          <w:lang w:val="kk-KZ"/>
        </w:rPr>
        <w:t xml:space="preserve">бос азотты </w:t>
      </w:r>
      <w:r w:rsidRPr="00162878">
        <w:rPr>
          <w:rFonts w:ascii="Times New Roman" w:hAnsi="Times New Roman" w:cs="Times New Roman"/>
          <w:noProof/>
          <w:color w:val="000000"/>
          <w:sz w:val="28"/>
          <w:szCs w:val="28"/>
          <w:lang w:val="kk-KZ"/>
        </w:rPr>
        <w:t xml:space="preserve">жинайтын кабілеті өте күшті.Республикамыздың суармалы аудандарының топырақ-климат жағдайларына байланысты </w:t>
      </w:r>
      <w:r w:rsidRPr="00162878">
        <w:rPr>
          <w:rFonts w:ascii="Times New Roman" w:hAnsi="Times New Roman" w:cs="Times New Roman"/>
          <w:color w:val="000000"/>
          <w:sz w:val="28"/>
          <w:szCs w:val="28"/>
          <w:lang w:val="kk-KZ"/>
        </w:rPr>
        <w:t xml:space="preserve">беде </w:t>
      </w:r>
      <w:r w:rsidRPr="00162878">
        <w:rPr>
          <w:rFonts w:ascii="Times New Roman" w:hAnsi="Times New Roman" w:cs="Times New Roman"/>
          <w:noProof/>
          <w:color w:val="000000"/>
          <w:sz w:val="28"/>
          <w:szCs w:val="28"/>
          <w:lang w:val="kk-KZ"/>
        </w:rPr>
        <w:t xml:space="preserve">өсімдігінің </w:t>
      </w:r>
      <w:r w:rsidRPr="00162878">
        <w:rPr>
          <w:rFonts w:ascii="Times New Roman" w:hAnsi="Times New Roman" w:cs="Times New Roman"/>
          <w:color w:val="000000"/>
          <w:sz w:val="28"/>
          <w:szCs w:val="28"/>
          <w:lang w:val="kk-KZ"/>
        </w:rPr>
        <w:t xml:space="preserve">тамырына </w:t>
      </w:r>
      <w:r w:rsidRPr="00162878">
        <w:rPr>
          <w:rFonts w:ascii="Times New Roman" w:hAnsi="Times New Roman" w:cs="Times New Roman"/>
          <w:noProof/>
          <w:color w:val="000000"/>
          <w:sz w:val="28"/>
          <w:szCs w:val="28"/>
          <w:lang w:val="kk-KZ"/>
        </w:rPr>
        <w:t xml:space="preserve">түйнек аз жиналады, сондықтан </w:t>
      </w:r>
      <w:r w:rsidRPr="00162878">
        <w:rPr>
          <w:rFonts w:ascii="Times New Roman" w:hAnsi="Times New Roman" w:cs="Times New Roman"/>
          <w:color w:val="000000"/>
          <w:sz w:val="28"/>
          <w:szCs w:val="28"/>
          <w:lang w:val="kk-KZ"/>
        </w:rPr>
        <w:t xml:space="preserve">беде </w:t>
      </w:r>
      <w:r w:rsidRPr="00162878">
        <w:rPr>
          <w:rFonts w:ascii="Times New Roman" w:hAnsi="Times New Roman" w:cs="Times New Roman"/>
          <w:noProof/>
          <w:color w:val="000000"/>
          <w:sz w:val="28"/>
          <w:szCs w:val="28"/>
          <w:lang w:val="kk-KZ"/>
        </w:rPr>
        <w:t xml:space="preserve">егісіне түйнекті неғүрлым көп жинау үшін оның тұқымын </w:t>
      </w:r>
      <w:r w:rsidRPr="00162878">
        <w:rPr>
          <w:rFonts w:ascii="Times New Roman" w:hAnsi="Times New Roman" w:cs="Times New Roman"/>
          <w:color w:val="000000"/>
          <w:sz w:val="28"/>
          <w:szCs w:val="28"/>
          <w:lang w:val="kk-KZ"/>
        </w:rPr>
        <w:t xml:space="preserve">нитрагин препаратымен </w:t>
      </w:r>
      <w:r w:rsidRPr="00162878">
        <w:rPr>
          <w:rFonts w:ascii="Times New Roman" w:hAnsi="Times New Roman" w:cs="Times New Roman"/>
          <w:noProof/>
          <w:color w:val="000000"/>
          <w:sz w:val="28"/>
          <w:szCs w:val="28"/>
          <w:lang w:val="kk-KZ"/>
        </w:rPr>
        <w:t>өңдеудің маңызы ерекше.</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Түйнек </w:t>
      </w:r>
      <w:r w:rsidRPr="00162878">
        <w:rPr>
          <w:rFonts w:ascii="Times New Roman" w:hAnsi="Times New Roman" w:cs="Times New Roman"/>
          <w:color w:val="000000"/>
          <w:sz w:val="28"/>
          <w:szCs w:val="28"/>
          <w:lang w:val="kk-KZ"/>
        </w:rPr>
        <w:t xml:space="preserve">бактериясының </w:t>
      </w:r>
      <w:r w:rsidRPr="00162878">
        <w:rPr>
          <w:rFonts w:ascii="Times New Roman" w:hAnsi="Times New Roman" w:cs="Times New Roman"/>
          <w:noProof/>
          <w:color w:val="000000"/>
          <w:sz w:val="28"/>
          <w:szCs w:val="28"/>
          <w:lang w:val="kk-KZ"/>
        </w:rPr>
        <w:t xml:space="preserve">жеке түрі өсімдіктің белгілі бір түрінде ғана кездеседі.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Мәселен, беденің тамырында өсетін түйнек бактериясы жоңышқа тамырында кездеспейді.  Сондықтан </w:t>
      </w:r>
      <w:r w:rsidRPr="00162878">
        <w:rPr>
          <w:rFonts w:ascii="Times New Roman" w:hAnsi="Times New Roman" w:cs="Times New Roman"/>
          <w:color w:val="000000"/>
          <w:sz w:val="28"/>
          <w:szCs w:val="28"/>
          <w:lang w:val="kk-KZ"/>
        </w:rPr>
        <w:t xml:space="preserve">нитрагин </w:t>
      </w:r>
      <w:r w:rsidRPr="00162878">
        <w:rPr>
          <w:rFonts w:ascii="Times New Roman" w:hAnsi="Times New Roman" w:cs="Times New Roman"/>
          <w:noProof/>
          <w:color w:val="000000"/>
          <w:sz w:val="28"/>
          <w:szCs w:val="28"/>
          <w:lang w:val="kk-KZ"/>
        </w:rPr>
        <w:t xml:space="preserve">препаратын бұршақты өсімдіктің. белгілі тобына арнап әзірлейді және этикеткасын қандай өсімдікке қолдану керек екенін жазып қояды.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2. Бактериялық тыңайтқыш қасиеттері және қолдану қасиеті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color w:val="000000"/>
          <w:sz w:val="28"/>
          <w:szCs w:val="28"/>
          <w:lang w:val="kk-KZ"/>
        </w:rPr>
        <w:t xml:space="preserve">Нитрагинде  </w:t>
      </w:r>
      <w:r w:rsidRPr="00162878">
        <w:rPr>
          <w:rFonts w:ascii="Times New Roman" w:hAnsi="Times New Roman" w:cs="Times New Roman"/>
          <w:noProof/>
          <w:color w:val="000000"/>
          <w:sz w:val="28"/>
          <w:szCs w:val="28"/>
          <w:lang w:val="kk-KZ"/>
        </w:rPr>
        <w:t xml:space="preserve">кемінде   </w:t>
      </w:r>
      <w:r w:rsidRPr="00162878">
        <w:rPr>
          <w:rFonts w:ascii="Times New Roman" w:hAnsi="Times New Roman" w:cs="Times New Roman"/>
          <w:color w:val="000000"/>
          <w:sz w:val="28"/>
          <w:szCs w:val="28"/>
          <w:lang w:val="kk-KZ"/>
        </w:rPr>
        <w:t xml:space="preserve">100   млн.   </w:t>
      </w:r>
      <w:r w:rsidRPr="00162878">
        <w:rPr>
          <w:rFonts w:ascii="Times New Roman" w:hAnsi="Times New Roman" w:cs="Times New Roman"/>
          <w:noProof/>
          <w:color w:val="000000"/>
          <w:sz w:val="28"/>
          <w:szCs w:val="28"/>
          <w:lang w:val="kk-KZ"/>
        </w:rPr>
        <w:t xml:space="preserve">түйнек   </w:t>
      </w:r>
      <w:r w:rsidRPr="00162878">
        <w:rPr>
          <w:rFonts w:ascii="Times New Roman" w:hAnsi="Times New Roman" w:cs="Times New Roman"/>
          <w:color w:val="000000"/>
          <w:sz w:val="28"/>
          <w:szCs w:val="28"/>
          <w:lang w:val="kk-KZ"/>
        </w:rPr>
        <w:t xml:space="preserve">бактериясының </w:t>
      </w:r>
      <w:r w:rsidRPr="00162878">
        <w:rPr>
          <w:rFonts w:ascii="Times New Roman" w:hAnsi="Times New Roman" w:cs="Times New Roman"/>
          <w:noProof/>
          <w:color w:val="000000"/>
          <w:sz w:val="28"/>
          <w:szCs w:val="28"/>
          <w:lang w:val="kk-KZ"/>
        </w:rPr>
        <w:t>клеткасы</w:t>
      </w:r>
      <w:r w:rsidRPr="00162878">
        <w:rPr>
          <w:rFonts w:ascii="Times New Roman" w:hAnsi="Times New Roman" w:cs="Times New Roman"/>
          <w:color w:val="000000"/>
          <w:sz w:val="28"/>
          <w:szCs w:val="28"/>
          <w:lang w:val="kk-KZ"/>
        </w:rPr>
        <w:t>болады.    Нитрагин   шыны</w:t>
      </w:r>
      <w:r w:rsidRPr="00162878">
        <w:rPr>
          <w:rFonts w:ascii="Times New Roman" w:hAnsi="Times New Roman" w:cs="Times New Roman"/>
          <w:noProof/>
          <w:color w:val="000000"/>
          <w:sz w:val="28"/>
          <w:szCs w:val="28"/>
          <w:lang w:val="kk-KZ"/>
        </w:rPr>
        <w:t xml:space="preserve">   құмыраға    </w:t>
      </w:r>
      <w:r w:rsidRPr="00162878">
        <w:rPr>
          <w:rFonts w:ascii="Times New Roman" w:hAnsi="Times New Roman" w:cs="Times New Roman"/>
          <w:color w:val="000000"/>
          <w:sz w:val="28"/>
          <w:szCs w:val="28"/>
          <w:lang w:val="kk-KZ"/>
        </w:rPr>
        <w:t xml:space="preserve">500   </w:t>
      </w:r>
      <w:r w:rsidRPr="00162878">
        <w:rPr>
          <w:rFonts w:ascii="Times New Roman" w:hAnsi="Times New Roman" w:cs="Times New Roman"/>
          <w:noProof/>
          <w:color w:val="000000"/>
          <w:sz w:val="28"/>
          <w:szCs w:val="28"/>
          <w:lang w:val="kk-KZ"/>
        </w:rPr>
        <w:t xml:space="preserve">грамнан құйылып қойылады. Осындай мөлшердегі </w:t>
      </w:r>
      <w:r w:rsidRPr="00162878">
        <w:rPr>
          <w:rFonts w:ascii="Times New Roman" w:hAnsi="Times New Roman" w:cs="Times New Roman"/>
          <w:color w:val="000000"/>
          <w:sz w:val="28"/>
          <w:szCs w:val="28"/>
          <w:lang w:val="kk-KZ"/>
        </w:rPr>
        <w:t xml:space="preserve">нитрагин </w:t>
      </w:r>
      <w:r w:rsidRPr="00162878">
        <w:rPr>
          <w:rFonts w:ascii="Times New Roman" w:hAnsi="Times New Roman" w:cs="Times New Roman"/>
          <w:noProof/>
          <w:color w:val="000000"/>
          <w:sz w:val="28"/>
          <w:szCs w:val="28"/>
          <w:lang w:val="kk-KZ"/>
        </w:rPr>
        <w:t>бір гектарға себілетін тұқымды өңдеуге жетеді.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Ол үшін   </w:t>
      </w:r>
      <w:r w:rsidRPr="00162878">
        <w:rPr>
          <w:rFonts w:ascii="Times New Roman" w:hAnsi="Times New Roman" w:cs="Times New Roman"/>
          <w:color w:val="000000"/>
          <w:sz w:val="28"/>
          <w:szCs w:val="28"/>
          <w:lang w:val="kk-KZ"/>
        </w:rPr>
        <w:t xml:space="preserve">препарат алдын ала </w:t>
      </w:r>
      <w:r w:rsidRPr="00162878">
        <w:rPr>
          <w:rFonts w:ascii="Times New Roman" w:hAnsi="Times New Roman" w:cs="Times New Roman"/>
          <w:noProof/>
          <w:color w:val="000000"/>
          <w:sz w:val="28"/>
          <w:szCs w:val="28"/>
          <w:lang w:val="kk-KZ"/>
        </w:rPr>
        <w:t xml:space="preserve">суға езіледі </w:t>
      </w:r>
      <w:r w:rsidRPr="00162878">
        <w:rPr>
          <w:rFonts w:ascii="Times New Roman" w:hAnsi="Times New Roman" w:cs="Times New Roman"/>
          <w:color w:val="000000"/>
          <w:sz w:val="28"/>
          <w:szCs w:val="28"/>
          <w:lang w:val="kk-KZ"/>
        </w:rPr>
        <w:t>(</w:t>
      </w:r>
      <w:smartTag w:uri="urn:schemas-microsoft-com:office:smarttags" w:element="metricconverter">
        <w:smartTagPr>
          <w:attr w:name="ProductID" w:val="10 кг"/>
        </w:smartTagPr>
        <w:r w:rsidRPr="00162878">
          <w:rPr>
            <w:rFonts w:ascii="Times New Roman" w:hAnsi="Times New Roman" w:cs="Times New Roman"/>
            <w:color w:val="000000"/>
            <w:sz w:val="28"/>
            <w:szCs w:val="28"/>
            <w:lang w:val="kk-KZ"/>
          </w:rPr>
          <w:t xml:space="preserve">10 </w:t>
        </w:r>
        <w:r w:rsidRPr="00162878">
          <w:rPr>
            <w:rFonts w:ascii="Times New Roman" w:hAnsi="Times New Roman" w:cs="Times New Roman"/>
            <w:noProof/>
            <w:color w:val="000000"/>
            <w:sz w:val="28"/>
            <w:szCs w:val="28"/>
            <w:lang w:val="kk-KZ"/>
          </w:rPr>
          <w:t>кг</w:t>
        </w:r>
      </w:smartTag>
      <w:r w:rsidRPr="00162878">
        <w:rPr>
          <w:rFonts w:ascii="Times New Roman" w:hAnsi="Times New Roman" w:cs="Times New Roman"/>
          <w:noProof/>
          <w:color w:val="000000"/>
          <w:sz w:val="28"/>
          <w:szCs w:val="28"/>
          <w:lang w:val="kk-KZ"/>
        </w:rPr>
        <w:t xml:space="preserve"> тұқымды өндеу үшін </w:t>
      </w:r>
      <w:r w:rsidRPr="00162878">
        <w:rPr>
          <w:rFonts w:ascii="Times New Roman" w:hAnsi="Times New Roman" w:cs="Times New Roman"/>
          <w:color w:val="000000"/>
          <w:sz w:val="28"/>
          <w:szCs w:val="28"/>
          <w:lang w:val="kk-KZ"/>
        </w:rPr>
        <w:t xml:space="preserve">1 стакан су алынады), </w:t>
      </w:r>
      <w:r w:rsidRPr="00162878">
        <w:rPr>
          <w:rFonts w:ascii="Times New Roman" w:hAnsi="Times New Roman" w:cs="Times New Roman"/>
          <w:noProof/>
          <w:color w:val="000000"/>
          <w:sz w:val="28"/>
          <w:szCs w:val="28"/>
          <w:lang w:val="kk-KZ"/>
        </w:rPr>
        <w:t>сонан соң сұйық быламық тәріздес препаратты тұқымға бүркеді де   тұқымды күрешпен аударыстырады, көлеңкеде кептіреді, осыдан соң себеді.</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Түйнек </w:t>
      </w:r>
      <w:r w:rsidRPr="00162878">
        <w:rPr>
          <w:rFonts w:ascii="Times New Roman" w:hAnsi="Times New Roman" w:cs="Times New Roman"/>
          <w:color w:val="000000"/>
          <w:sz w:val="28"/>
          <w:szCs w:val="28"/>
          <w:lang w:val="kk-KZ"/>
        </w:rPr>
        <w:t xml:space="preserve">бактериясының </w:t>
      </w:r>
      <w:r w:rsidRPr="00162878">
        <w:rPr>
          <w:rFonts w:ascii="Times New Roman" w:hAnsi="Times New Roman" w:cs="Times New Roman"/>
          <w:noProof/>
          <w:color w:val="000000"/>
          <w:sz w:val="28"/>
          <w:szCs w:val="28"/>
          <w:lang w:val="kk-KZ"/>
        </w:rPr>
        <w:t xml:space="preserve">әрекет жасауына топырақта тиісті жағдай жасалса, </w:t>
      </w:r>
      <w:r w:rsidRPr="00162878">
        <w:rPr>
          <w:rFonts w:ascii="Times New Roman" w:hAnsi="Times New Roman" w:cs="Times New Roman"/>
          <w:color w:val="000000"/>
          <w:sz w:val="28"/>
          <w:szCs w:val="28"/>
          <w:lang w:val="kk-KZ"/>
        </w:rPr>
        <w:t xml:space="preserve">нитрагин </w:t>
      </w:r>
      <w:r w:rsidRPr="00162878">
        <w:rPr>
          <w:rFonts w:ascii="Times New Roman" w:hAnsi="Times New Roman" w:cs="Times New Roman"/>
          <w:noProof/>
          <w:color w:val="000000"/>
          <w:sz w:val="28"/>
          <w:szCs w:val="28"/>
          <w:lang w:val="kk-KZ"/>
        </w:rPr>
        <w:t xml:space="preserve">өте жақсы нәтиже береді.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Мәселен, </w:t>
      </w:r>
      <w:r w:rsidRPr="00162878">
        <w:rPr>
          <w:rFonts w:ascii="Times New Roman" w:hAnsi="Times New Roman" w:cs="Times New Roman"/>
          <w:color w:val="000000"/>
          <w:sz w:val="28"/>
          <w:szCs w:val="28"/>
          <w:lang w:val="kk-KZ"/>
        </w:rPr>
        <w:t xml:space="preserve">фосфор </w:t>
      </w:r>
      <w:r w:rsidRPr="00162878">
        <w:rPr>
          <w:rFonts w:ascii="Times New Roman" w:hAnsi="Times New Roman" w:cs="Times New Roman"/>
          <w:noProof/>
          <w:color w:val="000000"/>
          <w:sz w:val="28"/>
          <w:szCs w:val="28"/>
          <w:lang w:val="kk-KZ"/>
        </w:rPr>
        <w:t xml:space="preserve">тыңайқышы </w:t>
      </w:r>
      <w:r w:rsidRPr="00162878">
        <w:rPr>
          <w:rFonts w:ascii="Times New Roman" w:hAnsi="Times New Roman" w:cs="Times New Roman"/>
          <w:color w:val="000000"/>
          <w:sz w:val="28"/>
          <w:szCs w:val="28"/>
          <w:lang w:val="kk-KZ"/>
        </w:rPr>
        <w:t xml:space="preserve">мен молибден </w:t>
      </w:r>
      <w:r w:rsidRPr="00162878">
        <w:rPr>
          <w:rFonts w:ascii="Times New Roman" w:hAnsi="Times New Roman" w:cs="Times New Roman"/>
          <w:noProof/>
          <w:color w:val="000000"/>
          <w:sz w:val="28"/>
          <w:szCs w:val="28"/>
          <w:lang w:val="kk-KZ"/>
        </w:rPr>
        <w:t xml:space="preserve">қолдану түйыек </w:t>
      </w:r>
      <w:r w:rsidRPr="00162878">
        <w:rPr>
          <w:rFonts w:ascii="Times New Roman" w:hAnsi="Times New Roman" w:cs="Times New Roman"/>
          <w:color w:val="000000"/>
          <w:sz w:val="28"/>
          <w:szCs w:val="28"/>
          <w:lang w:val="kk-KZ"/>
        </w:rPr>
        <w:t>бактериясы</w:t>
      </w:r>
      <w:r w:rsidRPr="00162878">
        <w:rPr>
          <w:rFonts w:ascii="Times New Roman" w:hAnsi="Times New Roman" w:cs="Times New Roman"/>
          <w:color w:val="000000"/>
          <w:sz w:val="28"/>
          <w:szCs w:val="28"/>
          <w:lang w:val="kk-KZ"/>
        </w:rPr>
        <w:softHyphen/>
        <w:t xml:space="preserve">ньщ </w:t>
      </w:r>
      <w:r w:rsidRPr="00162878">
        <w:rPr>
          <w:rFonts w:ascii="Times New Roman" w:hAnsi="Times New Roman" w:cs="Times New Roman"/>
          <w:noProof/>
          <w:color w:val="000000"/>
          <w:sz w:val="28"/>
          <w:szCs w:val="28"/>
          <w:lang w:val="kk-KZ"/>
        </w:rPr>
        <w:t xml:space="preserve">әрекет жасауын күшейтеді, яғни оның ауадан </w:t>
      </w:r>
      <w:r w:rsidRPr="00162878">
        <w:rPr>
          <w:rFonts w:ascii="Times New Roman" w:hAnsi="Times New Roman" w:cs="Times New Roman"/>
          <w:color w:val="000000"/>
          <w:sz w:val="28"/>
          <w:szCs w:val="28"/>
          <w:lang w:val="kk-KZ"/>
        </w:rPr>
        <w:t xml:space="preserve">азот жинау </w:t>
      </w:r>
      <w:r w:rsidRPr="00162878">
        <w:rPr>
          <w:rFonts w:ascii="Times New Roman" w:hAnsi="Times New Roman" w:cs="Times New Roman"/>
          <w:noProof/>
          <w:color w:val="000000"/>
          <w:sz w:val="28"/>
          <w:szCs w:val="28"/>
          <w:lang w:val="kk-KZ"/>
        </w:rPr>
        <w:t>қабілеті артады.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color w:val="000000"/>
          <w:sz w:val="28"/>
          <w:szCs w:val="28"/>
          <w:lang w:val="kk-KZ"/>
        </w:rPr>
        <w:lastRenderedPageBreak/>
        <w:t xml:space="preserve">Азотобактерин </w:t>
      </w:r>
      <w:r w:rsidRPr="00162878">
        <w:rPr>
          <w:rFonts w:ascii="Times New Roman" w:hAnsi="Times New Roman" w:cs="Times New Roman"/>
          <w:noProof/>
          <w:color w:val="000000"/>
          <w:sz w:val="28"/>
          <w:szCs w:val="28"/>
          <w:lang w:val="kk-KZ"/>
        </w:rPr>
        <w:t xml:space="preserve">топырақта еркін өмір сүретін бактериялардан дайындалатын </w:t>
      </w:r>
      <w:r w:rsidRPr="00162878">
        <w:rPr>
          <w:rFonts w:ascii="Times New Roman" w:hAnsi="Times New Roman" w:cs="Times New Roman"/>
          <w:color w:val="000000"/>
          <w:sz w:val="28"/>
          <w:szCs w:val="28"/>
          <w:lang w:val="kk-KZ"/>
        </w:rPr>
        <w:t xml:space="preserve">препарат. Ол </w:t>
      </w:r>
      <w:r w:rsidRPr="00162878">
        <w:rPr>
          <w:rFonts w:ascii="Times New Roman" w:hAnsi="Times New Roman" w:cs="Times New Roman"/>
          <w:noProof/>
          <w:color w:val="000000"/>
          <w:sz w:val="28"/>
          <w:szCs w:val="28"/>
          <w:lang w:val="kk-KZ"/>
        </w:rPr>
        <w:t xml:space="preserve">бактерияларды </w:t>
      </w:r>
      <w:r w:rsidRPr="00162878">
        <w:rPr>
          <w:rFonts w:ascii="Times New Roman" w:hAnsi="Times New Roman" w:cs="Times New Roman"/>
          <w:color w:val="000000"/>
          <w:sz w:val="28"/>
          <w:szCs w:val="28"/>
          <w:lang w:val="kk-KZ"/>
        </w:rPr>
        <w:t xml:space="preserve">азотобактер деп </w:t>
      </w:r>
      <w:r w:rsidRPr="00162878">
        <w:rPr>
          <w:rFonts w:ascii="Times New Roman" w:hAnsi="Times New Roman" w:cs="Times New Roman"/>
          <w:noProof/>
          <w:color w:val="000000"/>
          <w:sz w:val="28"/>
          <w:szCs w:val="28"/>
          <w:lang w:val="kk-KZ"/>
        </w:rPr>
        <w:t xml:space="preserve">атайды. Оның түйнек бактериясынан өзгешелігі өсімдік тамырында болмайды, түйнек түэбейді, тамыр айналасындағы топырақ қабатында жатып өседі.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color w:val="000000"/>
          <w:sz w:val="28"/>
          <w:szCs w:val="28"/>
          <w:lang w:val="kk-KZ"/>
        </w:rPr>
        <w:t xml:space="preserve">Азотобактер </w:t>
      </w:r>
      <w:r w:rsidRPr="00162878">
        <w:rPr>
          <w:rFonts w:ascii="Times New Roman" w:hAnsi="Times New Roman" w:cs="Times New Roman"/>
          <w:noProof/>
          <w:color w:val="000000"/>
          <w:sz w:val="28"/>
          <w:szCs w:val="28"/>
          <w:lang w:val="kk-KZ"/>
        </w:rPr>
        <w:t>өзінің өсуі үшін, өсімдік тамырынан бөлінген заттарды және өсімдіктің өлген тамырларын пайдаланады.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color w:val="000000"/>
          <w:sz w:val="28"/>
          <w:szCs w:val="28"/>
          <w:lang w:val="kk-KZ"/>
        </w:rPr>
        <w:t xml:space="preserve">Зертханада азотобактер </w:t>
      </w:r>
      <w:r w:rsidRPr="00162878">
        <w:rPr>
          <w:rFonts w:ascii="Times New Roman" w:hAnsi="Times New Roman" w:cs="Times New Roman"/>
          <w:noProof/>
          <w:color w:val="000000"/>
          <w:sz w:val="28"/>
          <w:szCs w:val="28"/>
          <w:lang w:val="kk-KZ"/>
        </w:rPr>
        <w:t xml:space="preserve">бактериясын екі жолмен көбейтеді: </w:t>
      </w:r>
      <w:r w:rsidRPr="00162878">
        <w:rPr>
          <w:rFonts w:ascii="Times New Roman" w:hAnsi="Times New Roman" w:cs="Times New Roman"/>
          <w:color w:val="000000"/>
          <w:sz w:val="28"/>
          <w:szCs w:val="28"/>
          <w:lang w:val="kk-KZ"/>
        </w:rPr>
        <w:t xml:space="preserve">кара </w:t>
      </w:r>
      <w:r w:rsidRPr="00162878">
        <w:rPr>
          <w:rFonts w:ascii="Times New Roman" w:hAnsi="Times New Roman" w:cs="Times New Roman"/>
          <w:noProof/>
          <w:color w:val="000000"/>
          <w:sz w:val="28"/>
          <w:szCs w:val="28"/>
          <w:lang w:val="kk-KZ"/>
        </w:rPr>
        <w:t xml:space="preserve">шірігі </w:t>
      </w:r>
      <w:r w:rsidRPr="00162878">
        <w:rPr>
          <w:rFonts w:ascii="Times New Roman" w:hAnsi="Times New Roman" w:cs="Times New Roman"/>
          <w:color w:val="000000"/>
          <w:sz w:val="28"/>
          <w:szCs w:val="28"/>
          <w:lang w:val="kk-KZ"/>
        </w:rPr>
        <w:t xml:space="preserve">мол </w:t>
      </w:r>
      <w:r w:rsidRPr="00162878">
        <w:rPr>
          <w:rFonts w:ascii="Times New Roman" w:hAnsi="Times New Roman" w:cs="Times New Roman"/>
          <w:noProof/>
          <w:color w:val="000000"/>
          <w:sz w:val="28"/>
          <w:szCs w:val="28"/>
          <w:lang w:val="kk-KZ"/>
        </w:rPr>
        <w:t xml:space="preserve">топырақта </w:t>
      </w:r>
      <w:r w:rsidRPr="00162878">
        <w:rPr>
          <w:rFonts w:ascii="Times New Roman" w:hAnsi="Times New Roman" w:cs="Times New Roman"/>
          <w:color w:val="000000"/>
          <w:sz w:val="28"/>
          <w:szCs w:val="28"/>
          <w:lang w:val="kk-KZ"/>
        </w:rPr>
        <w:t xml:space="preserve">(оны топырақты азотобактерин деп </w:t>
      </w:r>
      <w:r w:rsidRPr="00162878">
        <w:rPr>
          <w:rFonts w:ascii="Times New Roman" w:hAnsi="Times New Roman" w:cs="Times New Roman"/>
          <w:noProof/>
          <w:color w:val="000000"/>
          <w:sz w:val="28"/>
          <w:szCs w:val="28"/>
          <w:lang w:val="kk-KZ"/>
        </w:rPr>
        <w:t xml:space="preserve">атайды) жәие қолдан дайындалған қоректік ортада (мұны агарлы </w:t>
      </w:r>
      <w:r w:rsidRPr="00162878">
        <w:rPr>
          <w:rFonts w:ascii="Times New Roman" w:hAnsi="Times New Roman" w:cs="Times New Roman"/>
          <w:color w:val="000000"/>
          <w:sz w:val="28"/>
          <w:szCs w:val="28"/>
          <w:lang w:val="kk-KZ"/>
        </w:rPr>
        <w:t xml:space="preserve">азотобактерин </w:t>
      </w:r>
      <w:r w:rsidRPr="00162878">
        <w:rPr>
          <w:rFonts w:ascii="Times New Roman" w:hAnsi="Times New Roman" w:cs="Times New Roman"/>
          <w:noProof/>
          <w:color w:val="000000"/>
          <w:sz w:val="28"/>
          <w:szCs w:val="28"/>
          <w:lang w:val="kk-KZ"/>
        </w:rPr>
        <w:t xml:space="preserve">дейді) өсіреді.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Топырақты </w:t>
      </w:r>
      <w:r w:rsidRPr="00162878">
        <w:rPr>
          <w:rFonts w:ascii="Times New Roman" w:hAnsi="Times New Roman" w:cs="Times New Roman"/>
          <w:color w:val="000000"/>
          <w:sz w:val="28"/>
          <w:szCs w:val="28"/>
          <w:lang w:val="kk-KZ"/>
        </w:rPr>
        <w:t xml:space="preserve">азотобактерин </w:t>
      </w:r>
      <w:r w:rsidRPr="00162878">
        <w:rPr>
          <w:rFonts w:ascii="Times New Roman" w:hAnsi="Times New Roman" w:cs="Times New Roman"/>
          <w:noProof/>
          <w:color w:val="000000"/>
          <w:sz w:val="28"/>
          <w:szCs w:val="28"/>
          <w:lang w:val="kk-KZ"/>
        </w:rPr>
        <w:t xml:space="preserve">препаратын дайындау үшін </w:t>
      </w:r>
      <w:r w:rsidRPr="00162878">
        <w:rPr>
          <w:rFonts w:ascii="Times New Roman" w:hAnsi="Times New Roman" w:cs="Times New Roman"/>
          <w:color w:val="000000"/>
          <w:sz w:val="28"/>
          <w:szCs w:val="28"/>
          <w:lang w:val="kk-KZ"/>
        </w:rPr>
        <w:t xml:space="preserve">азотобактерияларды </w:t>
      </w:r>
      <w:r w:rsidRPr="00162878">
        <w:rPr>
          <w:rFonts w:ascii="Times New Roman" w:hAnsi="Times New Roman" w:cs="Times New Roman"/>
          <w:noProof/>
          <w:color w:val="000000"/>
          <w:sz w:val="28"/>
          <w:szCs w:val="28"/>
          <w:lang w:val="kk-KZ"/>
        </w:rPr>
        <w:t xml:space="preserve">әуелі температурасы </w:t>
      </w:r>
      <w:r w:rsidRPr="00162878">
        <w:rPr>
          <w:rFonts w:ascii="Times New Roman" w:hAnsi="Times New Roman" w:cs="Times New Roman"/>
          <w:color w:val="000000"/>
          <w:sz w:val="28"/>
          <w:szCs w:val="28"/>
          <w:lang w:val="kk-KZ"/>
        </w:rPr>
        <w:t xml:space="preserve">26 градус </w:t>
      </w:r>
      <w:r w:rsidRPr="00162878">
        <w:rPr>
          <w:rFonts w:ascii="Times New Roman" w:hAnsi="Times New Roman" w:cs="Times New Roman"/>
          <w:noProof/>
          <w:color w:val="000000"/>
          <w:sz w:val="28"/>
          <w:szCs w:val="28"/>
          <w:lang w:val="kk-KZ"/>
        </w:rPr>
        <w:t xml:space="preserve">қоректік ортада көбейтеді де, </w:t>
      </w:r>
      <w:r w:rsidRPr="00162878">
        <w:rPr>
          <w:rFonts w:ascii="Times New Roman" w:hAnsi="Times New Roman" w:cs="Times New Roman"/>
          <w:color w:val="000000"/>
          <w:sz w:val="28"/>
          <w:szCs w:val="28"/>
          <w:lang w:val="kk-KZ"/>
        </w:rPr>
        <w:t xml:space="preserve">2-3 </w:t>
      </w:r>
      <w:r w:rsidRPr="00162878">
        <w:rPr>
          <w:rFonts w:ascii="Times New Roman" w:hAnsi="Times New Roman" w:cs="Times New Roman"/>
          <w:noProof/>
          <w:color w:val="000000"/>
          <w:sz w:val="28"/>
          <w:szCs w:val="28"/>
          <w:lang w:val="kk-KZ"/>
        </w:rPr>
        <w:t xml:space="preserve">күннен соң көбейген </w:t>
      </w:r>
      <w:r w:rsidRPr="00162878">
        <w:rPr>
          <w:rFonts w:ascii="Times New Roman" w:hAnsi="Times New Roman" w:cs="Times New Roman"/>
          <w:color w:val="000000"/>
          <w:sz w:val="28"/>
          <w:szCs w:val="28"/>
          <w:lang w:val="kk-KZ"/>
        </w:rPr>
        <w:t xml:space="preserve">азотобактерияларды </w:t>
      </w:r>
      <w:r w:rsidRPr="00162878">
        <w:rPr>
          <w:rFonts w:ascii="Times New Roman" w:hAnsi="Times New Roman" w:cs="Times New Roman"/>
          <w:noProof/>
          <w:color w:val="000000"/>
          <w:sz w:val="28"/>
          <w:szCs w:val="28"/>
          <w:lang w:val="kk-KZ"/>
        </w:rPr>
        <w:t xml:space="preserve">жинап алып, үстіне су құяды </w:t>
      </w:r>
      <w:r w:rsidRPr="00162878">
        <w:rPr>
          <w:rFonts w:ascii="Times New Roman" w:hAnsi="Times New Roman" w:cs="Times New Roman"/>
          <w:color w:val="000000"/>
          <w:sz w:val="28"/>
          <w:szCs w:val="28"/>
          <w:lang w:val="kk-KZ"/>
        </w:rPr>
        <w:t xml:space="preserve">да </w:t>
      </w:r>
      <w:r w:rsidRPr="00162878">
        <w:rPr>
          <w:rFonts w:ascii="Times New Roman" w:hAnsi="Times New Roman" w:cs="Times New Roman"/>
          <w:noProof/>
          <w:color w:val="000000"/>
          <w:sz w:val="28"/>
          <w:szCs w:val="28"/>
          <w:lang w:val="kk-KZ"/>
        </w:rPr>
        <w:t>әбден араластырады.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Сонан соң кайтадан топыраққа енгізеді.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Бұл </w:t>
      </w:r>
      <w:r w:rsidRPr="00162878">
        <w:rPr>
          <w:rFonts w:ascii="Times New Roman" w:hAnsi="Times New Roman" w:cs="Times New Roman"/>
          <w:color w:val="000000"/>
          <w:sz w:val="28"/>
          <w:szCs w:val="28"/>
          <w:lang w:val="kk-KZ"/>
        </w:rPr>
        <w:t>топы</w:t>
      </w:r>
      <w:r w:rsidRPr="00162878">
        <w:rPr>
          <w:rFonts w:ascii="Times New Roman" w:hAnsi="Times New Roman" w:cs="Times New Roman"/>
          <w:color w:val="000000"/>
          <w:sz w:val="28"/>
          <w:szCs w:val="28"/>
          <w:lang w:val="kk-KZ"/>
        </w:rPr>
        <w:softHyphen/>
        <w:t xml:space="preserve">ракты </w:t>
      </w:r>
      <w:r w:rsidRPr="00162878">
        <w:rPr>
          <w:rFonts w:ascii="Times New Roman" w:hAnsi="Times New Roman" w:cs="Times New Roman"/>
          <w:noProof/>
          <w:color w:val="000000"/>
          <w:sz w:val="28"/>
          <w:szCs w:val="28"/>
          <w:lang w:val="kk-KZ"/>
        </w:rPr>
        <w:t xml:space="preserve">жәшікке салып шаруашылықка жібереді.Агарлы </w:t>
      </w:r>
      <w:r w:rsidRPr="00162878">
        <w:rPr>
          <w:rFonts w:ascii="Times New Roman" w:hAnsi="Times New Roman" w:cs="Times New Roman"/>
          <w:color w:val="000000"/>
          <w:sz w:val="28"/>
          <w:szCs w:val="28"/>
          <w:lang w:val="kk-KZ"/>
        </w:rPr>
        <w:t xml:space="preserve">азотобактерин </w:t>
      </w:r>
      <w:r w:rsidRPr="00162878">
        <w:rPr>
          <w:rFonts w:ascii="Times New Roman" w:hAnsi="Times New Roman" w:cs="Times New Roman"/>
          <w:noProof/>
          <w:color w:val="000000"/>
          <w:sz w:val="28"/>
          <w:szCs w:val="28"/>
          <w:lang w:val="kk-KZ"/>
        </w:rPr>
        <w:t xml:space="preserve">әзірлеу үшін қоректік ортаны кайнатады </w:t>
      </w:r>
      <w:r w:rsidRPr="00162878">
        <w:rPr>
          <w:rFonts w:ascii="Times New Roman" w:hAnsi="Times New Roman" w:cs="Times New Roman"/>
          <w:color w:val="000000"/>
          <w:sz w:val="28"/>
          <w:szCs w:val="28"/>
          <w:lang w:val="kk-KZ"/>
        </w:rPr>
        <w:t xml:space="preserve">да жарты </w:t>
      </w:r>
      <w:r w:rsidRPr="00162878">
        <w:rPr>
          <w:rFonts w:ascii="Times New Roman" w:hAnsi="Times New Roman" w:cs="Times New Roman"/>
          <w:noProof/>
          <w:color w:val="000000"/>
          <w:sz w:val="28"/>
          <w:szCs w:val="28"/>
          <w:lang w:val="kk-KZ"/>
        </w:rPr>
        <w:t xml:space="preserve">литрлік құмыраларға кұяды. Салқындаған құмыра ішіндегі агар қоректік ортаға </w:t>
      </w:r>
      <w:r w:rsidRPr="00162878">
        <w:rPr>
          <w:rFonts w:ascii="Times New Roman" w:hAnsi="Times New Roman" w:cs="Times New Roman"/>
          <w:color w:val="000000"/>
          <w:sz w:val="28"/>
          <w:szCs w:val="28"/>
          <w:lang w:val="kk-KZ"/>
        </w:rPr>
        <w:t xml:space="preserve">азотобактерияларды салып </w:t>
      </w:r>
      <w:r w:rsidRPr="00162878">
        <w:rPr>
          <w:rFonts w:ascii="Times New Roman" w:hAnsi="Times New Roman" w:cs="Times New Roman"/>
          <w:noProof/>
          <w:color w:val="000000"/>
          <w:sz w:val="28"/>
          <w:szCs w:val="28"/>
          <w:lang w:val="kk-KZ"/>
        </w:rPr>
        <w:t xml:space="preserve">агарды жұқтырады.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color w:val="000000"/>
          <w:sz w:val="28"/>
          <w:szCs w:val="28"/>
          <w:lang w:val="kk-KZ"/>
        </w:rPr>
      </w:pPr>
      <w:r w:rsidRPr="00162878">
        <w:rPr>
          <w:rFonts w:ascii="Times New Roman" w:hAnsi="Times New Roman" w:cs="Times New Roman"/>
          <w:noProof/>
          <w:color w:val="000000"/>
          <w:sz w:val="28"/>
          <w:szCs w:val="28"/>
          <w:lang w:val="kk-KZ"/>
        </w:rPr>
        <w:t xml:space="preserve">Осындай тәсілмен әзірленген әр құмырада </w:t>
      </w:r>
      <w:r w:rsidRPr="00162878">
        <w:rPr>
          <w:rFonts w:ascii="Times New Roman" w:hAnsi="Times New Roman" w:cs="Times New Roman"/>
          <w:color w:val="000000"/>
          <w:sz w:val="28"/>
          <w:szCs w:val="28"/>
          <w:lang w:val="kk-KZ"/>
        </w:rPr>
        <w:t>40-60 млн клетка болады.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color w:val="000000"/>
          <w:sz w:val="28"/>
          <w:szCs w:val="28"/>
          <w:lang w:val="kk-KZ"/>
        </w:rPr>
      </w:pPr>
      <w:r w:rsidRPr="00162878">
        <w:rPr>
          <w:rFonts w:ascii="Times New Roman" w:hAnsi="Times New Roman" w:cs="Times New Roman"/>
          <w:color w:val="000000"/>
          <w:sz w:val="28"/>
          <w:szCs w:val="28"/>
          <w:lang w:val="kk-KZ"/>
        </w:rPr>
        <w:t>Топыракты азотобактерин гектарына 3-</w:t>
      </w:r>
      <w:smartTag w:uri="urn:schemas-microsoft-com:office:smarttags" w:element="metricconverter">
        <w:smartTagPr>
          <w:attr w:name="ProductID" w:val="6 кг"/>
        </w:smartTagPr>
        <w:r w:rsidRPr="00162878">
          <w:rPr>
            <w:rFonts w:ascii="Times New Roman" w:hAnsi="Times New Roman" w:cs="Times New Roman"/>
            <w:color w:val="000000"/>
            <w:sz w:val="28"/>
            <w:szCs w:val="28"/>
            <w:lang w:val="kk-KZ"/>
          </w:rPr>
          <w:t>6 кг</w:t>
        </w:r>
      </w:smartTag>
      <w:r w:rsidRPr="00162878">
        <w:rPr>
          <w:rFonts w:ascii="Times New Roman" w:hAnsi="Times New Roman" w:cs="Times New Roman"/>
          <w:noProof/>
          <w:color w:val="000000"/>
          <w:sz w:val="28"/>
          <w:szCs w:val="28"/>
          <w:lang w:val="kk-KZ"/>
        </w:rPr>
        <w:t xml:space="preserve">есебімен, күздік және жаздық бидайдың, қант кызылшасының, көкөніс дакылдарының, картоптың тұқымымен бірге топыраққа енгізіледі. Ол үшін </w:t>
      </w:r>
      <w:smartTag w:uri="urn:schemas-microsoft-com:office:smarttags" w:element="metricconverter">
        <w:smartTagPr>
          <w:attr w:name="ProductID" w:val="30 кг"/>
        </w:smartTagPr>
        <w:r w:rsidRPr="00162878">
          <w:rPr>
            <w:rFonts w:ascii="Times New Roman" w:hAnsi="Times New Roman" w:cs="Times New Roman"/>
            <w:color w:val="000000"/>
            <w:sz w:val="28"/>
            <w:szCs w:val="28"/>
            <w:lang w:val="kk-KZ"/>
          </w:rPr>
          <w:t xml:space="preserve">30 </w:t>
        </w:r>
        <w:r w:rsidRPr="00162878">
          <w:rPr>
            <w:rFonts w:ascii="Times New Roman" w:hAnsi="Times New Roman" w:cs="Times New Roman"/>
            <w:noProof/>
            <w:color w:val="000000"/>
            <w:sz w:val="28"/>
            <w:szCs w:val="28"/>
            <w:lang w:val="kk-KZ"/>
          </w:rPr>
          <w:t>кг</w:t>
        </w:r>
      </w:smartTag>
      <w:r w:rsidRPr="00162878">
        <w:rPr>
          <w:rFonts w:ascii="Times New Roman" w:hAnsi="Times New Roman" w:cs="Times New Roman"/>
          <w:noProof/>
          <w:color w:val="000000"/>
          <w:sz w:val="28"/>
          <w:szCs w:val="28"/>
          <w:lang w:val="kk-KZ"/>
        </w:rPr>
        <w:t xml:space="preserve"> тұқымды бір </w:t>
      </w:r>
      <w:r w:rsidRPr="00162878">
        <w:rPr>
          <w:rFonts w:ascii="Times New Roman" w:hAnsi="Times New Roman" w:cs="Times New Roman"/>
          <w:color w:val="000000"/>
          <w:sz w:val="28"/>
          <w:szCs w:val="28"/>
          <w:lang w:val="kk-KZ"/>
        </w:rPr>
        <w:t xml:space="preserve">литр суда шылайды.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Шыланған тұкымға </w:t>
      </w:r>
      <w:r w:rsidRPr="00162878">
        <w:rPr>
          <w:rFonts w:ascii="Times New Roman" w:hAnsi="Times New Roman" w:cs="Times New Roman"/>
          <w:color w:val="000000"/>
          <w:sz w:val="28"/>
          <w:szCs w:val="28"/>
          <w:lang w:val="kk-KZ"/>
        </w:rPr>
        <w:t xml:space="preserve">азотобактерин </w:t>
      </w:r>
      <w:r w:rsidRPr="00162878">
        <w:rPr>
          <w:rFonts w:ascii="Times New Roman" w:hAnsi="Times New Roman" w:cs="Times New Roman"/>
          <w:noProof/>
          <w:color w:val="000000"/>
          <w:sz w:val="28"/>
          <w:szCs w:val="28"/>
          <w:lang w:val="kk-KZ"/>
        </w:rPr>
        <w:t xml:space="preserve">себіледі, араластырады.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b/>
          <w:noProof/>
          <w:color w:val="000000"/>
          <w:sz w:val="28"/>
          <w:szCs w:val="28"/>
          <w:lang w:val="kk-KZ"/>
        </w:rPr>
      </w:pPr>
      <w:r w:rsidRPr="00162878">
        <w:rPr>
          <w:rFonts w:ascii="Times New Roman" w:hAnsi="Times New Roman" w:cs="Times New Roman"/>
          <w:color w:val="000000"/>
          <w:sz w:val="28"/>
          <w:szCs w:val="28"/>
          <w:lang w:val="kk-KZ"/>
        </w:rPr>
        <w:t>Егер азотобакте</w:t>
      </w:r>
      <w:r w:rsidRPr="00162878">
        <w:rPr>
          <w:rFonts w:ascii="Times New Roman" w:hAnsi="Times New Roman" w:cs="Times New Roman"/>
          <w:color w:val="000000"/>
          <w:sz w:val="28"/>
          <w:szCs w:val="28"/>
          <w:lang w:val="kk-KZ"/>
        </w:rPr>
        <w:softHyphen/>
        <w:t xml:space="preserve">рин </w:t>
      </w:r>
      <w:r w:rsidRPr="00162878">
        <w:rPr>
          <w:rFonts w:ascii="Times New Roman" w:hAnsi="Times New Roman" w:cs="Times New Roman"/>
          <w:noProof/>
          <w:color w:val="000000"/>
          <w:sz w:val="28"/>
          <w:szCs w:val="28"/>
          <w:lang w:val="kk-KZ"/>
        </w:rPr>
        <w:t xml:space="preserve">тұқымға жақсы жабысбаса, онда тұқымды тағы </w:t>
      </w:r>
      <w:r w:rsidRPr="00162878">
        <w:rPr>
          <w:rFonts w:ascii="Times New Roman" w:hAnsi="Times New Roman" w:cs="Times New Roman"/>
          <w:color w:val="000000"/>
          <w:sz w:val="28"/>
          <w:szCs w:val="28"/>
          <w:lang w:val="kk-KZ"/>
        </w:rPr>
        <w:t xml:space="preserve">да шылап </w:t>
      </w:r>
      <w:r w:rsidRPr="00162878">
        <w:rPr>
          <w:rFonts w:ascii="Times New Roman" w:hAnsi="Times New Roman" w:cs="Times New Roman"/>
          <w:noProof/>
          <w:color w:val="000000"/>
          <w:sz w:val="28"/>
          <w:szCs w:val="28"/>
          <w:lang w:val="kk-KZ"/>
        </w:rPr>
        <w:t>азотобактеринді екінші рет бүрку керек.</w:t>
      </w:r>
    </w:p>
    <w:p w:rsidR="00F044CB" w:rsidRPr="00162878" w:rsidRDefault="00F044CB" w:rsidP="00E53574">
      <w:pPr>
        <w:shd w:val="clear" w:color="auto" w:fill="FFFFFF"/>
        <w:autoSpaceDE w:val="0"/>
        <w:autoSpaceDN w:val="0"/>
        <w:adjustRightInd w:val="0"/>
        <w:spacing w:after="0"/>
        <w:jc w:val="both"/>
        <w:rPr>
          <w:rFonts w:ascii="Times New Roman" w:hAnsi="Times New Roman" w:cs="Times New Roman"/>
          <w:color w:val="000000"/>
          <w:sz w:val="28"/>
          <w:szCs w:val="28"/>
          <w:lang w:val="kk-KZ"/>
        </w:rPr>
      </w:pPr>
      <w:r w:rsidRPr="00162878">
        <w:rPr>
          <w:rFonts w:ascii="Times New Roman" w:hAnsi="Times New Roman" w:cs="Times New Roman"/>
          <w:noProof/>
          <w:color w:val="000000"/>
          <w:sz w:val="28"/>
          <w:szCs w:val="28"/>
          <w:lang w:val="kk-KZ"/>
        </w:rPr>
        <w:t xml:space="preserve">Азотобактериннің тиімділігін арттыруда топырақ ылғаддылығы мен оның ауа режимі жақсы </w:t>
      </w:r>
      <w:r w:rsidRPr="00162878">
        <w:rPr>
          <w:rFonts w:ascii="Times New Roman" w:hAnsi="Times New Roman" w:cs="Times New Roman"/>
          <w:color w:val="000000"/>
          <w:sz w:val="28"/>
          <w:szCs w:val="28"/>
          <w:lang w:val="kk-KZ"/>
        </w:rPr>
        <w:t xml:space="preserve">болу керек. </w:t>
      </w:r>
      <w:r w:rsidRPr="00162878">
        <w:rPr>
          <w:rFonts w:ascii="Times New Roman" w:hAnsi="Times New Roman" w:cs="Times New Roman"/>
          <w:noProof/>
          <w:color w:val="000000"/>
          <w:sz w:val="28"/>
          <w:szCs w:val="28"/>
          <w:lang w:val="kk-KZ"/>
        </w:rPr>
        <w:t xml:space="preserve">Суармалы егіншілікте бұл жағдайды егісті дер кезінде суару және қатар аралығын өндеу арқылы жасауға </w:t>
      </w:r>
      <w:r w:rsidRPr="00162878">
        <w:rPr>
          <w:rFonts w:ascii="Times New Roman" w:hAnsi="Times New Roman" w:cs="Times New Roman"/>
          <w:color w:val="000000"/>
          <w:sz w:val="28"/>
          <w:szCs w:val="28"/>
          <w:lang w:val="kk-KZ"/>
        </w:rPr>
        <w:t>болады.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Азотббактеринмен бірге топыракқа </w:t>
      </w:r>
      <w:r w:rsidRPr="00162878">
        <w:rPr>
          <w:rFonts w:ascii="Times New Roman" w:hAnsi="Times New Roman" w:cs="Times New Roman"/>
          <w:color w:val="000000"/>
          <w:sz w:val="28"/>
          <w:szCs w:val="28"/>
          <w:lang w:val="kk-KZ"/>
        </w:rPr>
        <w:t xml:space="preserve">фосфор </w:t>
      </w:r>
      <w:r w:rsidRPr="00162878">
        <w:rPr>
          <w:rFonts w:ascii="Times New Roman" w:hAnsi="Times New Roman" w:cs="Times New Roman"/>
          <w:noProof/>
          <w:color w:val="000000"/>
          <w:sz w:val="28"/>
          <w:szCs w:val="28"/>
          <w:lang w:val="kk-KZ"/>
        </w:rPr>
        <w:t xml:space="preserve">тыңайтқышын енгізудің маңызы үлкен, өйткені </w:t>
      </w:r>
      <w:r w:rsidRPr="00162878">
        <w:rPr>
          <w:rFonts w:ascii="Times New Roman" w:hAnsi="Times New Roman" w:cs="Times New Roman"/>
          <w:color w:val="000000"/>
          <w:sz w:val="28"/>
          <w:szCs w:val="28"/>
          <w:lang w:val="kk-KZ"/>
        </w:rPr>
        <w:t xml:space="preserve">фосфор </w:t>
      </w:r>
      <w:r w:rsidRPr="00162878">
        <w:rPr>
          <w:rFonts w:ascii="Times New Roman" w:hAnsi="Times New Roman" w:cs="Times New Roman"/>
          <w:noProof/>
          <w:color w:val="000000"/>
          <w:sz w:val="28"/>
          <w:szCs w:val="28"/>
          <w:lang w:val="kk-KZ"/>
        </w:rPr>
        <w:t>бактериялардың азотты жинауын арттырады.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color w:val="000000"/>
          <w:sz w:val="28"/>
          <w:szCs w:val="28"/>
          <w:lang w:val="kk-KZ"/>
        </w:rPr>
      </w:pPr>
      <w:r w:rsidRPr="00162878">
        <w:rPr>
          <w:rFonts w:ascii="Times New Roman" w:hAnsi="Times New Roman" w:cs="Times New Roman"/>
          <w:noProof/>
          <w:color w:val="000000"/>
          <w:sz w:val="28"/>
          <w:szCs w:val="28"/>
          <w:lang w:val="kk-KZ"/>
        </w:rPr>
        <w:t xml:space="preserve"> Қызылша ауыспалы егісінде азотобактеринді бидайға, сондай-ақ күздік бидайдан соң егілетін қант қызылша егісіне пайдаланған дұрыс, өйткені </w:t>
      </w:r>
      <w:r w:rsidRPr="00162878">
        <w:rPr>
          <w:rFonts w:ascii="Times New Roman" w:hAnsi="Times New Roman" w:cs="Times New Roman"/>
          <w:color w:val="000000"/>
          <w:sz w:val="28"/>
          <w:szCs w:val="28"/>
          <w:lang w:val="kk-KZ"/>
        </w:rPr>
        <w:t xml:space="preserve">ауыспалы </w:t>
      </w:r>
      <w:r w:rsidRPr="00162878">
        <w:rPr>
          <w:rFonts w:ascii="Times New Roman" w:hAnsi="Times New Roman" w:cs="Times New Roman"/>
          <w:noProof/>
          <w:color w:val="000000"/>
          <w:sz w:val="28"/>
          <w:szCs w:val="28"/>
          <w:lang w:val="kk-KZ"/>
        </w:rPr>
        <w:t xml:space="preserve">егістің </w:t>
      </w:r>
      <w:r w:rsidRPr="00162878">
        <w:rPr>
          <w:rFonts w:ascii="Times New Roman" w:hAnsi="Times New Roman" w:cs="Times New Roman"/>
          <w:color w:val="000000"/>
          <w:sz w:val="28"/>
          <w:szCs w:val="28"/>
          <w:lang w:val="kk-KZ"/>
        </w:rPr>
        <w:t xml:space="preserve">баска </w:t>
      </w:r>
      <w:r w:rsidRPr="00162878">
        <w:rPr>
          <w:rFonts w:ascii="Times New Roman" w:hAnsi="Times New Roman" w:cs="Times New Roman"/>
          <w:noProof/>
          <w:color w:val="000000"/>
          <w:sz w:val="28"/>
          <w:szCs w:val="28"/>
          <w:lang w:val="kk-KZ"/>
        </w:rPr>
        <w:t xml:space="preserve">дақылдарына қарағанда қант қызылшасы егісінде азоттың нитратты түрі </w:t>
      </w:r>
      <w:r w:rsidRPr="00162878">
        <w:rPr>
          <w:rFonts w:ascii="Times New Roman" w:hAnsi="Times New Roman" w:cs="Times New Roman"/>
          <w:color w:val="000000"/>
          <w:sz w:val="28"/>
          <w:szCs w:val="28"/>
          <w:lang w:val="kk-KZ"/>
        </w:rPr>
        <w:t>аз болады.</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Фосфоробактерин органикалық заттарды ыдырататын және фосфордың киын еритін қосылыстарын өсімдік оңай сіңіретін түрге ауыстыратын, бактериялардың спораларынан тұрады.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lastRenderedPageBreak/>
        <w:t xml:space="preserve">Қазақстан Ұлттық ғылым академиясының топырақтану институтының топырақ </w:t>
      </w:r>
      <w:r w:rsidRPr="00162878">
        <w:rPr>
          <w:rFonts w:ascii="Times New Roman" w:hAnsi="Times New Roman" w:cs="Times New Roman"/>
          <w:color w:val="000000"/>
          <w:sz w:val="28"/>
          <w:szCs w:val="28"/>
          <w:lang w:val="kk-KZ"/>
        </w:rPr>
        <w:t xml:space="preserve">пен Қаратау </w:t>
      </w:r>
      <w:r w:rsidRPr="00162878">
        <w:rPr>
          <w:rFonts w:ascii="Times New Roman" w:hAnsi="Times New Roman" w:cs="Times New Roman"/>
          <w:noProof/>
          <w:color w:val="000000"/>
          <w:sz w:val="28"/>
          <w:szCs w:val="28"/>
          <w:lang w:val="kk-KZ"/>
        </w:rPr>
        <w:t xml:space="preserve">фосфоритінен дайындаған </w:t>
      </w:r>
      <w:r w:rsidRPr="00162878">
        <w:rPr>
          <w:rFonts w:ascii="Times New Roman" w:hAnsi="Times New Roman" w:cs="Times New Roman"/>
          <w:color w:val="000000"/>
          <w:sz w:val="28"/>
          <w:szCs w:val="28"/>
          <w:lang w:val="kk-KZ"/>
        </w:rPr>
        <w:t>фосфоро</w:t>
      </w:r>
      <w:r w:rsidRPr="00162878">
        <w:rPr>
          <w:rFonts w:ascii="Times New Roman" w:hAnsi="Times New Roman" w:cs="Times New Roman"/>
          <w:color w:val="000000"/>
          <w:sz w:val="28"/>
          <w:szCs w:val="28"/>
          <w:lang w:val="kk-KZ"/>
        </w:rPr>
        <w:softHyphen/>
        <w:t xml:space="preserve">бактерин препараты </w:t>
      </w:r>
      <w:r w:rsidRPr="00162878">
        <w:rPr>
          <w:rFonts w:ascii="Times New Roman" w:hAnsi="Times New Roman" w:cs="Times New Roman"/>
          <w:noProof/>
          <w:color w:val="000000"/>
          <w:sz w:val="28"/>
          <w:szCs w:val="28"/>
          <w:lang w:val="kk-KZ"/>
        </w:rPr>
        <w:t xml:space="preserve">ашық-сұр түсті ұнтақ.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color w:val="000000"/>
          <w:sz w:val="28"/>
          <w:szCs w:val="28"/>
          <w:lang w:val="kk-KZ"/>
        </w:rPr>
      </w:pPr>
      <w:r w:rsidRPr="00162878">
        <w:rPr>
          <w:rFonts w:ascii="Times New Roman" w:hAnsi="Times New Roman" w:cs="Times New Roman"/>
          <w:noProof/>
          <w:color w:val="000000"/>
          <w:sz w:val="28"/>
          <w:szCs w:val="28"/>
          <w:lang w:val="kk-KZ"/>
        </w:rPr>
        <w:t xml:space="preserve">Оның </w:t>
      </w:r>
      <w:r w:rsidRPr="00162878">
        <w:rPr>
          <w:rFonts w:ascii="Times New Roman" w:hAnsi="Times New Roman" w:cs="Times New Roman"/>
          <w:color w:val="000000"/>
          <w:sz w:val="28"/>
          <w:szCs w:val="28"/>
          <w:lang w:val="kk-KZ"/>
        </w:rPr>
        <w:t xml:space="preserve">250 </w:t>
      </w:r>
      <w:r w:rsidRPr="00162878">
        <w:rPr>
          <w:rFonts w:ascii="Times New Roman" w:hAnsi="Times New Roman" w:cs="Times New Roman"/>
          <w:noProof/>
          <w:color w:val="000000"/>
          <w:sz w:val="28"/>
          <w:szCs w:val="28"/>
          <w:lang w:val="kk-KZ"/>
        </w:rPr>
        <w:t xml:space="preserve">грамында </w:t>
      </w:r>
      <w:r w:rsidRPr="00162878">
        <w:rPr>
          <w:rFonts w:ascii="Times New Roman" w:hAnsi="Times New Roman" w:cs="Times New Roman"/>
          <w:color w:val="000000"/>
          <w:sz w:val="28"/>
          <w:szCs w:val="28"/>
          <w:lang w:val="kk-KZ"/>
        </w:rPr>
        <w:t xml:space="preserve">40-50 млн бактерия </w:t>
      </w:r>
      <w:r w:rsidRPr="00162878">
        <w:rPr>
          <w:rFonts w:ascii="Times New Roman" w:hAnsi="Times New Roman" w:cs="Times New Roman"/>
          <w:noProof/>
          <w:color w:val="000000"/>
          <w:sz w:val="28"/>
          <w:szCs w:val="28"/>
          <w:lang w:val="kk-KZ"/>
        </w:rPr>
        <w:t xml:space="preserve">клеткасы </w:t>
      </w:r>
      <w:r w:rsidRPr="00162878">
        <w:rPr>
          <w:rFonts w:ascii="Times New Roman" w:hAnsi="Times New Roman" w:cs="Times New Roman"/>
          <w:color w:val="000000"/>
          <w:sz w:val="28"/>
          <w:szCs w:val="28"/>
          <w:lang w:val="kk-KZ"/>
        </w:rPr>
        <w:t xml:space="preserve">бар. </w:t>
      </w:r>
      <w:r w:rsidRPr="00162878">
        <w:rPr>
          <w:rFonts w:ascii="Times New Roman" w:hAnsi="Times New Roman" w:cs="Times New Roman"/>
          <w:noProof/>
          <w:color w:val="000000"/>
          <w:sz w:val="28"/>
          <w:szCs w:val="28"/>
          <w:lang w:val="kk-KZ"/>
        </w:rPr>
        <w:t xml:space="preserve">Аталган </w:t>
      </w:r>
      <w:r w:rsidRPr="00162878">
        <w:rPr>
          <w:rFonts w:ascii="Times New Roman" w:hAnsi="Times New Roman" w:cs="Times New Roman"/>
          <w:color w:val="000000"/>
          <w:sz w:val="28"/>
          <w:szCs w:val="28"/>
          <w:lang w:val="kk-KZ"/>
        </w:rPr>
        <w:t>фосфоробактерин су</w:t>
      </w:r>
      <w:r w:rsidRPr="00162878">
        <w:rPr>
          <w:rFonts w:ascii="Times New Roman" w:hAnsi="Times New Roman" w:cs="Times New Roman"/>
          <w:color w:val="000000"/>
          <w:sz w:val="28"/>
          <w:szCs w:val="28"/>
          <w:lang w:val="kk-KZ"/>
        </w:rPr>
        <w:softHyphen/>
        <w:t xml:space="preserve">армалы </w:t>
      </w:r>
      <w:r w:rsidRPr="00162878">
        <w:rPr>
          <w:rFonts w:ascii="Times New Roman" w:hAnsi="Times New Roman" w:cs="Times New Roman"/>
          <w:noProof/>
          <w:color w:val="000000"/>
          <w:sz w:val="28"/>
          <w:szCs w:val="28"/>
          <w:lang w:val="kk-KZ"/>
        </w:rPr>
        <w:t xml:space="preserve">егіншілік аймактарда жүргізілген тәжірбиелерде жақсы нәтиже береді. Оны тұқымды өндеу үшін </w:t>
      </w:r>
      <w:r w:rsidRPr="00162878">
        <w:rPr>
          <w:rFonts w:ascii="Times New Roman" w:hAnsi="Times New Roman" w:cs="Times New Roman"/>
          <w:color w:val="000000"/>
          <w:sz w:val="28"/>
          <w:szCs w:val="28"/>
          <w:lang w:val="kk-KZ"/>
        </w:rPr>
        <w:t xml:space="preserve">пайдаланады.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noProof/>
          <w:color w:val="000000"/>
          <w:sz w:val="28"/>
          <w:szCs w:val="28"/>
          <w:lang w:val="kk-KZ"/>
        </w:rPr>
      </w:pPr>
      <w:r w:rsidRPr="00162878">
        <w:rPr>
          <w:rFonts w:ascii="Times New Roman" w:hAnsi="Times New Roman" w:cs="Times New Roman"/>
          <w:noProof/>
          <w:color w:val="000000"/>
          <w:sz w:val="28"/>
          <w:szCs w:val="28"/>
          <w:lang w:val="kk-KZ"/>
        </w:rPr>
        <w:t xml:space="preserve">Қолдану мөлшері гектарына </w:t>
      </w:r>
      <w:smartTag w:uri="urn:schemas-microsoft-com:office:smarttags" w:element="metricconverter">
        <w:smartTagPr>
          <w:attr w:name="ProductID" w:val="250 грамм"/>
        </w:smartTagPr>
        <w:r w:rsidRPr="00162878">
          <w:rPr>
            <w:rFonts w:ascii="Times New Roman" w:hAnsi="Times New Roman" w:cs="Times New Roman"/>
            <w:color w:val="000000"/>
            <w:sz w:val="28"/>
            <w:szCs w:val="28"/>
            <w:lang w:val="kk-KZ"/>
          </w:rPr>
          <w:t>250 грамм</w:t>
        </w:r>
      </w:smartTag>
      <w:r w:rsidRPr="00162878">
        <w:rPr>
          <w:rFonts w:ascii="Times New Roman" w:hAnsi="Times New Roman" w:cs="Times New Roman"/>
          <w:color w:val="000000"/>
          <w:sz w:val="28"/>
          <w:szCs w:val="28"/>
          <w:lang w:val="kk-KZ"/>
        </w:rPr>
        <w:t xml:space="preserve">. </w:t>
      </w:r>
      <w:r w:rsidRPr="00162878">
        <w:rPr>
          <w:rFonts w:ascii="Times New Roman" w:hAnsi="Times New Roman" w:cs="Times New Roman"/>
          <w:noProof/>
          <w:color w:val="000000"/>
          <w:sz w:val="28"/>
          <w:szCs w:val="28"/>
          <w:lang w:val="kk-KZ"/>
        </w:rPr>
        <w:t xml:space="preserve">Препаратты тұқымды өңдеуден екі сағат бұрын жылы </w:t>
      </w:r>
      <w:r w:rsidRPr="00162878">
        <w:rPr>
          <w:rFonts w:ascii="Times New Roman" w:hAnsi="Times New Roman" w:cs="Times New Roman"/>
          <w:color w:val="000000"/>
          <w:sz w:val="28"/>
          <w:szCs w:val="28"/>
          <w:lang w:val="kk-KZ"/>
        </w:rPr>
        <w:t xml:space="preserve">суда </w:t>
      </w:r>
      <w:r w:rsidRPr="00162878">
        <w:rPr>
          <w:rFonts w:ascii="Times New Roman" w:hAnsi="Times New Roman" w:cs="Times New Roman"/>
          <w:noProof/>
          <w:color w:val="000000"/>
          <w:sz w:val="28"/>
          <w:szCs w:val="28"/>
          <w:lang w:val="kk-KZ"/>
        </w:rPr>
        <w:t xml:space="preserve">ерітеді, сонда споралар ісінеді. Қосынды бірнеше рет араластырылады, содан соң тұқымға бүркеді. </w:t>
      </w:r>
      <w:r w:rsidRPr="00162878">
        <w:rPr>
          <w:rFonts w:ascii="Times New Roman" w:hAnsi="Times New Roman" w:cs="Times New Roman"/>
          <w:color w:val="000000"/>
          <w:sz w:val="28"/>
          <w:szCs w:val="28"/>
          <w:lang w:val="kk-KZ"/>
        </w:rPr>
        <w:t>Препа</w:t>
      </w:r>
      <w:r w:rsidRPr="00162878">
        <w:rPr>
          <w:rFonts w:ascii="Times New Roman" w:hAnsi="Times New Roman" w:cs="Times New Roman"/>
          <w:color w:val="000000"/>
          <w:sz w:val="28"/>
          <w:szCs w:val="28"/>
          <w:lang w:val="kk-KZ"/>
        </w:rPr>
        <w:softHyphen/>
        <w:t xml:space="preserve">рат </w:t>
      </w:r>
      <w:r w:rsidRPr="00162878">
        <w:rPr>
          <w:rFonts w:ascii="Times New Roman" w:hAnsi="Times New Roman" w:cs="Times New Roman"/>
          <w:noProof/>
          <w:color w:val="000000"/>
          <w:sz w:val="28"/>
          <w:szCs w:val="28"/>
          <w:lang w:val="kk-KZ"/>
        </w:rPr>
        <w:t>тұқымға біркелкі жүғу үшін мұқият араластыру керек</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color w:val="000000"/>
          <w:sz w:val="28"/>
          <w:szCs w:val="28"/>
          <w:lang w:val="kk-KZ"/>
        </w:rPr>
      </w:pPr>
      <w:r w:rsidRPr="00162878">
        <w:rPr>
          <w:rFonts w:ascii="Times New Roman" w:hAnsi="Times New Roman" w:cs="Times New Roman"/>
          <w:noProof/>
          <w:color w:val="000000"/>
          <w:sz w:val="28"/>
          <w:szCs w:val="28"/>
          <w:lang w:val="kk-KZ"/>
        </w:rPr>
        <w:t xml:space="preserve">Минералдық тыңайтқышты қолдану микроорганизмнің санын көбейтеді.Бактериадды тыңайтқыштардың әсері оның құрамына, </w:t>
      </w:r>
      <w:r w:rsidRPr="00162878">
        <w:rPr>
          <w:rFonts w:ascii="Times New Roman" w:hAnsi="Times New Roman" w:cs="Times New Roman"/>
          <w:color w:val="000000"/>
          <w:sz w:val="28"/>
          <w:szCs w:val="28"/>
          <w:lang w:val="kk-KZ"/>
        </w:rPr>
        <w:t>дайын</w:t>
      </w:r>
      <w:r w:rsidRPr="00162878">
        <w:rPr>
          <w:rFonts w:ascii="Times New Roman" w:hAnsi="Times New Roman" w:cs="Times New Roman"/>
          <w:color w:val="000000"/>
          <w:sz w:val="28"/>
          <w:szCs w:val="28"/>
          <w:lang w:val="kk-KZ"/>
        </w:rPr>
        <w:softHyphen/>
        <w:t xml:space="preserve">дау </w:t>
      </w:r>
      <w:r w:rsidRPr="00162878">
        <w:rPr>
          <w:rFonts w:ascii="Times New Roman" w:hAnsi="Times New Roman" w:cs="Times New Roman"/>
          <w:noProof/>
          <w:color w:val="000000"/>
          <w:sz w:val="28"/>
          <w:szCs w:val="28"/>
          <w:lang w:val="kk-KZ"/>
        </w:rPr>
        <w:t xml:space="preserve">тәсіліне, өсімдіктің өсуіне қажетті басқа факторлардың әсеріне </w:t>
      </w:r>
      <w:r w:rsidRPr="00162878">
        <w:rPr>
          <w:rFonts w:ascii="Times New Roman" w:hAnsi="Times New Roman" w:cs="Times New Roman"/>
          <w:color w:val="000000"/>
          <w:sz w:val="28"/>
          <w:szCs w:val="28"/>
          <w:lang w:val="kk-KZ"/>
        </w:rPr>
        <w:t xml:space="preserve">байланысты. </w:t>
      </w:r>
    </w:p>
    <w:p w:rsidR="00F044CB" w:rsidRPr="00162878" w:rsidRDefault="00F044CB" w:rsidP="00E53574">
      <w:pPr>
        <w:shd w:val="clear" w:color="auto" w:fill="FFFFFF"/>
        <w:autoSpaceDE w:val="0"/>
        <w:autoSpaceDN w:val="0"/>
        <w:adjustRightInd w:val="0"/>
        <w:spacing w:after="0"/>
        <w:ind w:firstLine="708"/>
        <w:jc w:val="both"/>
        <w:rPr>
          <w:rFonts w:ascii="Times New Roman" w:hAnsi="Times New Roman" w:cs="Times New Roman"/>
          <w:sz w:val="28"/>
          <w:szCs w:val="28"/>
          <w:lang w:val="kk-KZ"/>
        </w:rPr>
      </w:pPr>
      <w:r w:rsidRPr="00162878">
        <w:rPr>
          <w:rFonts w:ascii="Times New Roman" w:hAnsi="Times New Roman" w:cs="Times New Roman"/>
          <w:noProof/>
          <w:color w:val="000000"/>
          <w:sz w:val="28"/>
          <w:szCs w:val="28"/>
          <w:lang w:val="kk-KZ"/>
        </w:rPr>
        <w:t xml:space="preserve">Өндірісте </w:t>
      </w:r>
      <w:r w:rsidRPr="00162878">
        <w:rPr>
          <w:rFonts w:ascii="Times New Roman" w:hAnsi="Times New Roman" w:cs="Times New Roman"/>
          <w:color w:val="000000"/>
          <w:sz w:val="28"/>
          <w:szCs w:val="28"/>
          <w:lang w:val="kk-KZ"/>
        </w:rPr>
        <w:t xml:space="preserve">бактериалды препараттарды </w:t>
      </w:r>
      <w:r w:rsidRPr="00162878">
        <w:rPr>
          <w:rFonts w:ascii="Times New Roman" w:hAnsi="Times New Roman" w:cs="Times New Roman"/>
          <w:noProof/>
          <w:color w:val="000000"/>
          <w:sz w:val="28"/>
          <w:szCs w:val="28"/>
          <w:lang w:val="kk-KZ"/>
        </w:rPr>
        <w:t xml:space="preserve">олардың тигізетін әсерінің ерекшіліктерін ескере отырып қолданған дұрыс. Мәселен, республикамыздың куаң далалық аймактарында </w:t>
      </w:r>
      <w:r w:rsidRPr="00162878">
        <w:rPr>
          <w:rFonts w:ascii="Times New Roman" w:hAnsi="Times New Roman" w:cs="Times New Roman"/>
          <w:color w:val="000000"/>
          <w:sz w:val="28"/>
          <w:szCs w:val="28"/>
          <w:lang w:val="kk-KZ"/>
        </w:rPr>
        <w:t>бакте</w:t>
      </w:r>
      <w:r w:rsidRPr="00162878">
        <w:rPr>
          <w:rFonts w:ascii="Times New Roman" w:hAnsi="Times New Roman" w:cs="Times New Roman"/>
          <w:color w:val="000000"/>
          <w:sz w:val="28"/>
          <w:szCs w:val="28"/>
          <w:lang w:val="kk-KZ"/>
        </w:rPr>
        <w:softHyphen/>
        <w:t xml:space="preserve">риалды </w:t>
      </w:r>
      <w:r w:rsidRPr="00162878">
        <w:rPr>
          <w:rFonts w:ascii="Times New Roman" w:hAnsi="Times New Roman" w:cs="Times New Roman"/>
          <w:noProof/>
          <w:color w:val="000000"/>
          <w:sz w:val="28"/>
          <w:szCs w:val="28"/>
          <w:lang w:val="kk-KZ"/>
        </w:rPr>
        <w:t>тыңайтқыштарын тиімділігі байқалмайды.</w:t>
      </w:r>
    </w:p>
    <w:p w:rsidR="00F044CB" w:rsidRPr="00A45C30" w:rsidRDefault="00F044CB" w:rsidP="00E53574">
      <w:pPr>
        <w:spacing w:after="0"/>
        <w:rPr>
          <w:rFonts w:ascii="Times New Roman" w:hAnsi="Times New Roman" w:cs="Times New Roman"/>
          <w:sz w:val="28"/>
          <w:szCs w:val="28"/>
          <w:lang w:val="kk-KZ"/>
        </w:rPr>
      </w:pPr>
      <w:r w:rsidRPr="00A45C30">
        <w:rPr>
          <w:rFonts w:ascii="Times New Roman" w:hAnsi="Times New Roman" w:cs="Times New Roman"/>
          <w:sz w:val="28"/>
          <w:szCs w:val="28"/>
          <w:lang w:val="kk-KZ"/>
        </w:rPr>
        <w:t>Тыңайтқыштарды сақтау, дайындау және топыраққа енгізу технологиясы</w:t>
      </w:r>
    </w:p>
    <w:p w:rsidR="00F044CB" w:rsidRPr="00162878" w:rsidRDefault="00F044CB" w:rsidP="00E53574">
      <w:pPr>
        <w:spacing w:after="0"/>
        <w:ind w:firstLine="708"/>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 xml:space="preserve">1.Минералдық және органикалық тыңайтқыштарды сақтауға арналған қойманың түрлері және оларға қойылатын талаптар </w:t>
      </w:r>
    </w:p>
    <w:p w:rsidR="00F044CB" w:rsidRPr="00162878" w:rsidRDefault="00F044CB" w:rsidP="00E53574">
      <w:pPr>
        <w:spacing w:after="0"/>
        <w:ind w:firstLine="708"/>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Минералдық тыңайтқыштарды сақтау, тасымалдау, әзірлеу жұмыстарын дұрыс ұйымдастыру, олардың құрамындағы қоректік  заттардың ысырап болуын төмендетеді және тиімділігін артырады.</w:t>
      </w:r>
    </w:p>
    <w:p w:rsidR="00F044CB" w:rsidRPr="00162878" w:rsidRDefault="00F044CB" w:rsidP="00E53574">
      <w:pPr>
        <w:spacing w:after="0"/>
        <w:ind w:firstLine="708"/>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Минералдық тыңайтқыштардың барлығы да арнайы жабдықталған, іші құрғақ, қабырғасы қалың, едені мен төбесі бүтін, терезелері мен есіктері жақсы жабылатын қоймаларда сақталады. Қойма тұрғын үйлер мен шаруашылық құрылыстарынан аулағырақ жерде салынады. Қойманың едені су өтпейтін және тыңайтқышты топырақ ылғалынан сақтай алатын болуы керек.</w:t>
      </w:r>
    </w:p>
    <w:p w:rsidR="00F044CB" w:rsidRPr="00162878" w:rsidRDefault="00F044CB" w:rsidP="00E53574">
      <w:pPr>
        <w:spacing w:after="0"/>
        <w:ind w:firstLine="708"/>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 xml:space="preserve">Тыңайтқыш сақталатын қойманы салған  кезде ең алдымен оның кеңдігі қандай болатынын анықтаған жөн. Ол үшін бір тонна минералдық тыңайтқыш қанша орын алатынын білген дұрыс. Шамамен алғанда бір тонна тыңайтқыш 1,25 текше метр орын алады деп есептеуге болады. 60 тонна және одан да көп тыңайтқыш сиятын қойманың автокөлік еркін кіріп шығатын, екі жағынан ашылатын үлкен есігі болуы қажет. </w:t>
      </w:r>
    </w:p>
    <w:p w:rsidR="00F044CB" w:rsidRPr="00162878" w:rsidRDefault="00F044CB" w:rsidP="00E53574">
      <w:pPr>
        <w:spacing w:after="0"/>
        <w:ind w:firstLine="708"/>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 xml:space="preserve">Тыңайтқыштың әрбір түрі өз алдына бөлек сақталады, ол үшін қойманың іші бірнеше бөліктерге бөлініп, олар қоршалып қойылады. Қойманың ішінде тыңайтқыщты топыраққа  енгізуге әзірлейтін – </w:t>
      </w:r>
      <w:r w:rsidRPr="00162878">
        <w:rPr>
          <w:rFonts w:ascii="Times New Roman" w:hAnsi="Times New Roman" w:cs="Times New Roman"/>
          <w:sz w:val="28"/>
          <w:szCs w:val="28"/>
          <w:lang w:val="kk-KZ"/>
        </w:rPr>
        <w:lastRenderedPageBreak/>
        <w:t>ұнтақтайтын, елейтін, араластыратын орын болуы тиіс. Қоймаға келген ылғалдылығы жоғары тыңайтқыштар бөлек сақталады.</w:t>
      </w:r>
    </w:p>
    <w:p w:rsidR="00F044CB" w:rsidRPr="00162878" w:rsidRDefault="00F044CB" w:rsidP="00E53574">
      <w:pPr>
        <w:spacing w:after="0"/>
        <w:ind w:firstLine="708"/>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 xml:space="preserve">Аммиак селитрасы өте ылғал тартқыш тыңайтқыш, сондықтан оны егіске енгізгенге дейін зауыттан буылып келген күйінде, яғни қапшықта сақтау керек. Аммоний сульфаты ылғалды онша тартпайды, демек оны биіктігін екі-үш метрге дейін үйіп сақтауға болады. Бұл тыңайтқышты қапшықпен сақтағанда биіктігі 20 қатардан артық болмауы керек.  </w:t>
      </w:r>
    </w:p>
    <w:p w:rsidR="00F044CB" w:rsidRPr="00162878" w:rsidRDefault="00F044CB" w:rsidP="00E53574">
      <w:pPr>
        <w:spacing w:after="0"/>
        <w:ind w:firstLine="708"/>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2.Тыңайтқыштар мен жұмыс атқаруда қауіпсіздік техникасын сақтаудың негізгі ережелері.</w:t>
      </w:r>
    </w:p>
    <w:p w:rsidR="00F044CB" w:rsidRPr="00162878" w:rsidRDefault="00F044CB" w:rsidP="00E53574">
      <w:pPr>
        <w:spacing w:after="0"/>
        <w:ind w:firstLine="708"/>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Минералдық тыңайтқыштармен жұмыс атқаруға жасы 18-ге толмаған, созылмалы ауруы бар адамдарға рұқсат етілмейді. Барлық жұмысшылар жұмысқа кірісер алдында қауіпсіздік техникасы туралы нұсқаумен таныстырылады және режені қойма ішінде көрнекті жерге іліп қою керек. Жұмысшылар арнаулы киімдермен және көзілдірік, улы  заттардан қорғайтын аспаптармен қамтамасыз етілуі тиіс.</w:t>
      </w:r>
    </w:p>
    <w:p w:rsidR="00F044CB" w:rsidRPr="00162878" w:rsidRDefault="00F044CB" w:rsidP="00E53574">
      <w:pPr>
        <w:spacing w:after="0"/>
        <w:ind w:firstLine="708"/>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Аммиак селитрасын сақтау үшін, өрттен қорғану ережесін орындаған жөн. Ол тыңайтқышты жаңғыш заттармен бірге сақтауға рұқсат етілмейді.</w:t>
      </w:r>
    </w:p>
    <w:p w:rsidR="00F044CB" w:rsidRPr="00162878" w:rsidRDefault="00F044CB" w:rsidP="00E53574">
      <w:pPr>
        <w:spacing w:after="0"/>
        <w:ind w:firstLine="708"/>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Тыңайтқыш шашатын машиналар жұмыс істеп тұрғанда оларға жақын тұруға болмайды. Тыңайтқышты тиеу жұмыстарын атқарара алдында трактор мен машиналардың моторын өшіріп қояды және олардың тетіктері қалқанмен жабулы тиіс.</w:t>
      </w:r>
    </w:p>
    <w:p w:rsidR="00F044CB" w:rsidRPr="00162878" w:rsidRDefault="00F044CB" w:rsidP="00E53574">
      <w:pPr>
        <w:spacing w:after="0"/>
        <w:ind w:firstLine="708"/>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Тыңайтқышпен бірге тамақ, су және адамдарды тасымалдауға рұқсат жок.</w:t>
      </w:r>
    </w:p>
    <w:p w:rsidR="00F044CB" w:rsidRPr="00162878" w:rsidRDefault="00F044CB" w:rsidP="00E53574">
      <w:pPr>
        <w:spacing w:after="0"/>
        <w:ind w:firstLine="708"/>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Тыңайтқышпен үздіксіз жұмыс істегенде әрбір жарты сағатта бес минут үзіліс жасау ұсынылады. Жұмыс істейтін жерде ішуге арналған таза су және дәрігерлік көмек көрсететін дәрі-дәрмектер мен басқа медициналық заттар болуы керек. Егер тыңайтқыш көзге түскен жағдайда таза сумен бірнеше рет жуып емханаға көрінген жөн.</w:t>
      </w:r>
    </w:p>
    <w:p w:rsidR="000E581B" w:rsidRDefault="00F044CB" w:rsidP="00E53574">
      <w:pPr>
        <w:spacing w:after="0"/>
        <w:ind w:firstLine="708"/>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Жұмыс аяқталған соң жуыну керек</w:t>
      </w:r>
    </w:p>
    <w:p w:rsidR="000E581B" w:rsidRDefault="000E581B" w:rsidP="00E53574">
      <w:pPr>
        <w:spacing w:after="0"/>
        <w:ind w:firstLine="708"/>
        <w:jc w:val="both"/>
        <w:rPr>
          <w:rFonts w:ascii="Times New Roman" w:hAnsi="Times New Roman" w:cs="Times New Roman"/>
          <w:sz w:val="28"/>
          <w:szCs w:val="28"/>
          <w:lang w:val="kk-KZ"/>
        </w:rPr>
      </w:pPr>
    </w:p>
    <w:p w:rsidR="00F044CB" w:rsidRPr="00F96EC1" w:rsidRDefault="00F044CB" w:rsidP="00F96EC1">
      <w:pPr>
        <w:spacing w:after="0"/>
        <w:jc w:val="both"/>
        <w:rPr>
          <w:rFonts w:ascii="Times New Roman" w:hAnsi="Times New Roman" w:cs="Times New Roman"/>
          <w:sz w:val="28"/>
          <w:szCs w:val="28"/>
          <w:lang w:val="kk-KZ"/>
        </w:rPr>
      </w:pPr>
    </w:p>
    <w:p w:rsidR="00F044CB" w:rsidRPr="00162878" w:rsidRDefault="00211CB0" w:rsidP="00E53574">
      <w:pPr>
        <w:spacing w:after="0"/>
        <w:jc w:val="center"/>
        <w:rPr>
          <w:rFonts w:ascii="Times New Roman" w:hAnsi="Times New Roman" w:cs="Times New Roman"/>
          <w:b/>
          <w:sz w:val="28"/>
          <w:szCs w:val="28"/>
          <w:lang w:val="kk-KZ"/>
        </w:rPr>
      </w:pPr>
      <w:r>
        <w:rPr>
          <w:rFonts w:ascii="Times New Roman" w:hAnsi="Times New Roman" w:cs="Times New Roman"/>
          <w:b/>
          <w:noProof/>
          <w:color w:val="000000"/>
          <w:sz w:val="28"/>
          <w:szCs w:val="28"/>
          <w:lang w:val="kk-KZ"/>
        </w:rPr>
        <w:t>3.5</w:t>
      </w:r>
      <w:r w:rsidR="00F73393">
        <w:rPr>
          <w:rFonts w:ascii="Times New Roman" w:hAnsi="Times New Roman" w:cs="Times New Roman"/>
          <w:b/>
          <w:noProof/>
          <w:color w:val="000000"/>
          <w:sz w:val="28"/>
          <w:szCs w:val="28"/>
          <w:lang w:val="kk-KZ"/>
        </w:rPr>
        <w:t xml:space="preserve">. </w:t>
      </w:r>
      <w:r w:rsidR="00F044CB" w:rsidRPr="00162878">
        <w:rPr>
          <w:rFonts w:ascii="Times New Roman" w:hAnsi="Times New Roman" w:cs="Times New Roman"/>
          <w:b/>
          <w:noProof/>
          <w:color w:val="000000"/>
          <w:sz w:val="28"/>
          <w:szCs w:val="28"/>
          <w:lang w:val="kk-KZ"/>
        </w:rPr>
        <w:t xml:space="preserve"> </w:t>
      </w:r>
      <w:r w:rsidR="00F044CB" w:rsidRPr="00162878">
        <w:rPr>
          <w:rFonts w:ascii="Times New Roman" w:hAnsi="Times New Roman" w:cs="Times New Roman"/>
          <w:b/>
          <w:sz w:val="28"/>
          <w:szCs w:val="28"/>
          <w:lang w:val="kk-KZ"/>
        </w:rPr>
        <w:t>Тыңайтқыш қолдану және қоршаған ортаны қорғау</w:t>
      </w:r>
    </w:p>
    <w:p w:rsidR="00F044CB" w:rsidRPr="00162878" w:rsidRDefault="00F044CB" w:rsidP="00E53574">
      <w:pPr>
        <w:spacing w:after="0"/>
        <w:ind w:firstLine="709"/>
        <w:jc w:val="both"/>
        <w:rPr>
          <w:rFonts w:ascii="Times New Roman" w:hAnsi="Times New Roman" w:cs="Times New Roman"/>
          <w:sz w:val="28"/>
          <w:szCs w:val="28"/>
          <w:lang w:val="kk-KZ"/>
        </w:rPr>
      </w:pPr>
    </w:p>
    <w:p w:rsidR="00F044CB" w:rsidRPr="00162878" w:rsidRDefault="00F044CB" w:rsidP="00E53574">
      <w:pPr>
        <w:spacing w:after="0"/>
        <w:ind w:firstLine="709"/>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 xml:space="preserve">1.Тыңайтқыштарды қолданудың экологиялық аспектісі </w:t>
      </w:r>
    </w:p>
    <w:p w:rsidR="00F044CB" w:rsidRPr="00162878" w:rsidRDefault="00F044CB" w:rsidP="00E53574">
      <w:pPr>
        <w:spacing w:after="0"/>
        <w:ind w:firstLine="709"/>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Қоршаған ортаның тыңайтқыштармен ластануының басты, яғни оларды жоғалту жолдары мен тиімсіз қолдану себептері келесілер:</w:t>
      </w:r>
    </w:p>
    <w:p w:rsidR="00F044CB" w:rsidRPr="00162878" w:rsidRDefault="00F044CB" w:rsidP="00E53574">
      <w:pPr>
        <w:spacing w:after="0"/>
        <w:ind w:firstLine="709"/>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 тасымалдау, сақтау, тыңайтқыш қоспалары мен тыңайтқыштарды енгізу технологияларының жетілмегендігі;</w:t>
      </w:r>
    </w:p>
    <w:p w:rsidR="00F044CB" w:rsidRPr="00162878" w:rsidRDefault="00F044CB" w:rsidP="00E53574">
      <w:pPr>
        <w:spacing w:after="0"/>
        <w:ind w:firstLine="709"/>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lastRenderedPageBreak/>
        <w:t>- оларды ауыспалы егіс пен жекелеген дақылдарға қолданудың агрономиялық технологияларының бұзылуы;</w:t>
      </w:r>
    </w:p>
    <w:p w:rsidR="00F044CB" w:rsidRPr="00162878" w:rsidRDefault="00F044CB" w:rsidP="00E53574">
      <w:pPr>
        <w:spacing w:after="0"/>
        <w:ind w:firstLine="709"/>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 топырақтың су және жел эрозиясы;</w:t>
      </w:r>
    </w:p>
    <w:p w:rsidR="00F044CB" w:rsidRPr="00162878" w:rsidRDefault="00F044CB" w:rsidP="00E53574">
      <w:pPr>
        <w:spacing w:after="0"/>
        <w:ind w:firstLine="709"/>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 минералдық тыңайтқыштардың сапалық қасиеттерінің нашарлығы;</w:t>
      </w:r>
    </w:p>
    <w:p w:rsidR="00F044CB" w:rsidRPr="00162878" w:rsidRDefault="00F044CB" w:rsidP="00E53574">
      <w:pPr>
        <w:spacing w:after="0"/>
        <w:ind w:firstLine="709"/>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 xml:space="preserve">- өндіріс, қалалық және тұрмыстық қалдықтардың химиялық құрамын жүйелі, әрі жан-жақты тексерусіз тыңайтқыш ретінде қарқынды қолдану. </w:t>
      </w:r>
    </w:p>
    <w:p w:rsidR="00F044CB" w:rsidRPr="00162878" w:rsidRDefault="00F044CB" w:rsidP="0022491C">
      <w:pPr>
        <w:spacing w:after="0"/>
        <w:ind w:firstLine="709"/>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 xml:space="preserve">Тыңайтқыштарды тасымалдау мен ендіру технологиясының жетілмегендігінің бірнеше кезеңдерін атап өту қажет. Сонымен, тыңайтқыштарды тасымалдаудың кемшілігі зауыттан егістік алқабына дейін тасымалдау жүйесіне негізделуінде және арнайы тасымалдау көліктерінің тапшылығында. Агрохимиялық құралдар жалпы қолданбалы өзі түсіретін көліктермен тасымалданып біршама шығын әкеледі. </w:t>
      </w:r>
    </w:p>
    <w:p w:rsidR="00F044CB" w:rsidRPr="00162878" w:rsidRDefault="00F044CB" w:rsidP="00E53574">
      <w:pPr>
        <w:spacing w:after="0"/>
        <w:ind w:firstLine="709"/>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2.Тыңайтқыштың сыртқы ортаны ластаудан сақтау шаралары</w:t>
      </w:r>
    </w:p>
    <w:p w:rsidR="00F044CB" w:rsidRPr="00162878" w:rsidRDefault="00F044CB" w:rsidP="00E53574">
      <w:pPr>
        <w:spacing w:after="0"/>
        <w:ind w:firstLine="709"/>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Отандық және шет елдердегі органикалық тыңайтқыштарды қолдану тәжірибелерін қорытындылау нәтижесінде биогенді элементтердің, әсіресе азоттың шығынын болдырмау үшін төмендегі жалпы ережелерді басшылыққа алған жөн:</w:t>
      </w:r>
    </w:p>
    <w:p w:rsidR="00F044CB" w:rsidRPr="00162878" w:rsidRDefault="00F044CB" w:rsidP="00E53574">
      <w:pPr>
        <w:numPr>
          <w:ilvl w:val="0"/>
          <w:numId w:val="31"/>
        </w:numPr>
        <w:spacing w:after="0"/>
        <w:ind w:left="0" w:firstLine="709"/>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1 га ауыспалы егіс көлеміне жыл сайын 200 кг-нан артық азот енгізбеу керек;</w:t>
      </w:r>
    </w:p>
    <w:p w:rsidR="00F044CB" w:rsidRPr="00162878" w:rsidRDefault="00F044CB" w:rsidP="00E53574">
      <w:pPr>
        <w:numPr>
          <w:ilvl w:val="0"/>
          <w:numId w:val="31"/>
        </w:numPr>
        <w:spacing w:after="0"/>
        <w:ind w:left="0" w:firstLine="709"/>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Малшаруашылық кешендері бар шаруашылықтарда ауыспалы егістерде мал азығы ретінде немесе жасыл тыңайтқыштар ретінде аралық дақылдарды енгізу;</w:t>
      </w:r>
    </w:p>
    <w:p w:rsidR="00F044CB" w:rsidRPr="00162878" w:rsidRDefault="00F044CB" w:rsidP="00E53574">
      <w:pPr>
        <w:numPr>
          <w:ilvl w:val="0"/>
          <w:numId w:val="31"/>
        </w:numPr>
        <w:spacing w:after="0"/>
        <w:ind w:left="0" w:firstLine="709"/>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Күзде төсенішсіз көңді сабан немесе жасыл тыңайтқыштармен  араластырып енгізуге болады.</w:t>
      </w:r>
    </w:p>
    <w:p w:rsidR="00F044CB" w:rsidRPr="00162878" w:rsidRDefault="00F044CB" w:rsidP="00E53574">
      <w:pPr>
        <w:spacing w:after="0"/>
        <w:ind w:firstLine="709"/>
        <w:jc w:val="both"/>
        <w:rPr>
          <w:rFonts w:ascii="Times New Roman" w:hAnsi="Times New Roman" w:cs="Times New Roman"/>
          <w:sz w:val="28"/>
          <w:szCs w:val="28"/>
          <w:lang w:val="kk-KZ"/>
        </w:rPr>
      </w:pPr>
      <w:r w:rsidRPr="00162878">
        <w:rPr>
          <w:rFonts w:ascii="Times New Roman" w:hAnsi="Times New Roman" w:cs="Times New Roman"/>
          <w:sz w:val="28"/>
          <w:szCs w:val="28"/>
          <w:lang w:val="kk-KZ"/>
        </w:rPr>
        <w:t xml:space="preserve">Фосфор биогенді элемент ретінде топырақта жылжымалылығы төмен  болғандықтан қоршаған ортада аз шығын болады және азот сияқты аса экологиялық қауіп тудырмайды. Фосфаттардың шығыны топырақтың эрозиясы кезінде жиі болады. </w:t>
      </w:r>
    </w:p>
    <w:p w:rsidR="00F044CB" w:rsidRDefault="00F044CB" w:rsidP="00E53574">
      <w:pPr>
        <w:pStyle w:val="a6"/>
        <w:shd w:val="clear" w:color="auto" w:fill="FFFFFF"/>
        <w:autoSpaceDE w:val="0"/>
        <w:autoSpaceDN w:val="0"/>
        <w:adjustRightInd w:val="0"/>
        <w:spacing w:after="0"/>
        <w:ind w:left="2163"/>
        <w:jc w:val="both"/>
        <w:rPr>
          <w:rFonts w:ascii="Times New Roman" w:hAnsi="Times New Roman" w:cs="Times New Roman"/>
          <w:sz w:val="28"/>
          <w:szCs w:val="28"/>
          <w:lang w:val="kk-KZ"/>
        </w:rPr>
      </w:pPr>
    </w:p>
    <w:p w:rsidR="00302CCE" w:rsidRPr="00302CCE" w:rsidRDefault="00302CCE" w:rsidP="00302CCE">
      <w:pPr>
        <w:shd w:val="clear" w:color="auto" w:fill="FFFFFF"/>
        <w:autoSpaceDE w:val="0"/>
        <w:autoSpaceDN w:val="0"/>
        <w:adjustRightInd w:val="0"/>
        <w:spacing w:after="0"/>
        <w:jc w:val="both"/>
        <w:rPr>
          <w:rFonts w:ascii="Times New Roman" w:hAnsi="Times New Roman" w:cs="Times New Roman"/>
          <w:sz w:val="28"/>
          <w:szCs w:val="28"/>
          <w:lang w:val="kk-KZ"/>
        </w:rPr>
      </w:pPr>
    </w:p>
    <w:p w:rsidR="0075265A" w:rsidRPr="0075265A" w:rsidRDefault="00F0219D" w:rsidP="00E53574">
      <w:pPr>
        <w:spacing w:after="0"/>
        <w:ind w:right="-82"/>
        <w:jc w:val="center"/>
        <w:rPr>
          <w:rFonts w:ascii="Times New Roman" w:hAnsi="Times New Roman" w:cs="Times New Roman"/>
          <w:b/>
          <w:sz w:val="28"/>
          <w:szCs w:val="28"/>
          <w:lang w:val="kk-KZ"/>
        </w:rPr>
      </w:pPr>
      <w:r w:rsidRPr="0075265A">
        <w:rPr>
          <w:rFonts w:ascii="Times New Roman" w:hAnsi="Times New Roman" w:cs="Times New Roman"/>
          <w:b/>
          <w:sz w:val="28"/>
          <w:szCs w:val="28"/>
          <w:lang w:val="kk-KZ"/>
        </w:rPr>
        <w:t>ІV тарау</w:t>
      </w:r>
      <w:r w:rsidR="00F254A3" w:rsidRPr="0075265A">
        <w:rPr>
          <w:rFonts w:ascii="Times New Roman" w:hAnsi="Times New Roman" w:cs="Times New Roman"/>
          <w:b/>
          <w:sz w:val="28"/>
          <w:szCs w:val="28"/>
          <w:lang w:val="kk-KZ"/>
        </w:rPr>
        <w:t>.</w:t>
      </w:r>
      <w:r w:rsidR="0075265A">
        <w:rPr>
          <w:rFonts w:ascii="Times New Roman" w:hAnsi="Times New Roman" w:cs="Times New Roman"/>
          <w:b/>
          <w:sz w:val="28"/>
          <w:szCs w:val="28"/>
          <w:lang w:val="kk-KZ"/>
        </w:rPr>
        <w:t xml:space="preserve">Топырақ пен өсімдікті инструменталді зерттеу әдісі пәні </w:t>
      </w:r>
      <w:r w:rsidR="0075265A" w:rsidRPr="0075265A">
        <w:rPr>
          <w:rFonts w:ascii="Times New Roman" w:hAnsi="Times New Roman" w:cs="Times New Roman"/>
          <w:b/>
          <w:sz w:val="28"/>
          <w:szCs w:val="28"/>
          <w:lang w:val="kk-KZ"/>
        </w:rPr>
        <w:t xml:space="preserve"> зертханалық жұмыс істеу кезінде техника</w:t>
      </w:r>
    </w:p>
    <w:p w:rsidR="0075265A" w:rsidRDefault="0075265A" w:rsidP="00E53574">
      <w:pPr>
        <w:spacing w:after="0"/>
        <w:ind w:right="-82"/>
        <w:jc w:val="center"/>
        <w:rPr>
          <w:rFonts w:ascii="Times New Roman" w:hAnsi="Times New Roman" w:cs="Times New Roman"/>
          <w:b/>
          <w:sz w:val="28"/>
          <w:szCs w:val="28"/>
          <w:lang w:val="kk-KZ"/>
        </w:rPr>
      </w:pPr>
      <w:r w:rsidRPr="0075265A">
        <w:rPr>
          <w:rFonts w:ascii="Times New Roman" w:hAnsi="Times New Roman" w:cs="Times New Roman"/>
          <w:b/>
          <w:sz w:val="28"/>
          <w:szCs w:val="28"/>
          <w:lang w:val="kk-KZ"/>
        </w:rPr>
        <w:t>қауіпсіздігін сақтау  ережелері</w:t>
      </w:r>
    </w:p>
    <w:p w:rsidR="00AF52EB" w:rsidRPr="0075265A" w:rsidRDefault="00AF52EB" w:rsidP="00E53574">
      <w:pPr>
        <w:spacing w:after="0"/>
        <w:ind w:right="-82"/>
        <w:jc w:val="center"/>
        <w:rPr>
          <w:rFonts w:ascii="Times New Roman" w:hAnsi="Times New Roman" w:cs="Times New Roman"/>
          <w:b/>
          <w:sz w:val="28"/>
          <w:szCs w:val="28"/>
          <w:lang w:val="kk-KZ"/>
        </w:rPr>
      </w:pPr>
    </w:p>
    <w:p w:rsidR="0075265A" w:rsidRPr="0075265A" w:rsidRDefault="0075265A" w:rsidP="00E53574">
      <w:pPr>
        <w:spacing w:after="0"/>
        <w:ind w:right="-82"/>
        <w:jc w:val="both"/>
        <w:rPr>
          <w:rFonts w:ascii="Times New Roman" w:hAnsi="Times New Roman" w:cs="Times New Roman"/>
          <w:sz w:val="28"/>
          <w:szCs w:val="28"/>
          <w:lang w:val="kk-KZ"/>
        </w:rPr>
      </w:pPr>
      <w:r w:rsidRPr="0075265A">
        <w:rPr>
          <w:rFonts w:ascii="Times New Roman" w:hAnsi="Times New Roman" w:cs="Times New Roman"/>
          <w:sz w:val="28"/>
          <w:szCs w:val="28"/>
          <w:lang w:val="kk-KZ"/>
        </w:rPr>
        <w:tab/>
        <w:t xml:space="preserve">Студенттер </w:t>
      </w:r>
      <w:r w:rsidR="00FC202E">
        <w:rPr>
          <w:rFonts w:ascii="Times New Roman" w:hAnsi="Times New Roman" w:cs="Times New Roman"/>
          <w:sz w:val="28"/>
          <w:szCs w:val="28"/>
          <w:lang w:val="kk-KZ"/>
        </w:rPr>
        <w:t>инструменталді</w:t>
      </w:r>
      <w:r w:rsidRPr="0075265A">
        <w:rPr>
          <w:rFonts w:ascii="Times New Roman" w:hAnsi="Times New Roman" w:cs="Times New Roman"/>
          <w:sz w:val="28"/>
          <w:szCs w:val="28"/>
          <w:lang w:val="kk-KZ"/>
        </w:rPr>
        <w:t xml:space="preserve"> анализдерді жасау барысында  техника қауіпсіздігін қатаң сақтаулары тиіс.Оқытушының  жүргізген  нұсқауынан және төмендегі техника қауіпсіздігі ережелерімен танысқаннан кейін, студент арнаулы  журналға  қолын қою керек.</w:t>
      </w:r>
    </w:p>
    <w:p w:rsidR="0075265A" w:rsidRPr="0075265A" w:rsidRDefault="0075265A" w:rsidP="00E53574">
      <w:pPr>
        <w:numPr>
          <w:ilvl w:val="0"/>
          <w:numId w:val="35"/>
        </w:numPr>
        <w:spacing w:after="0"/>
        <w:ind w:right="-82"/>
        <w:jc w:val="both"/>
        <w:rPr>
          <w:rFonts w:ascii="Times New Roman" w:hAnsi="Times New Roman" w:cs="Times New Roman"/>
          <w:sz w:val="28"/>
          <w:szCs w:val="28"/>
          <w:lang w:val="kk-KZ"/>
        </w:rPr>
      </w:pPr>
      <w:r w:rsidRPr="0075265A">
        <w:rPr>
          <w:rFonts w:ascii="Times New Roman" w:hAnsi="Times New Roman" w:cs="Times New Roman"/>
          <w:sz w:val="28"/>
          <w:szCs w:val="28"/>
          <w:lang w:val="kk-KZ"/>
        </w:rPr>
        <w:lastRenderedPageBreak/>
        <w:t>Химиялық анализге кірісер алдында жұмыс орнын  дайындау керек. Жұмыс барысымен және анализге қолданылатын  реактивтердің қасиеттерімен танысып, титрлеу, сүзу, буландыру, күйдіру және т.б. тәсілдерді орындау ережелерін еске түсіру керек.</w:t>
      </w:r>
    </w:p>
    <w:p w:rsidR="0075265A" w:rsidRPr="0075265A" w:rsidRDefault="0075265A" w:rsidP="00E53574">
      <w:pPr>
        <w:numPr>
          <w:ilvl w:val="0"/>
          <w:numId w:val="35"/>
        </w:numPr>
        <w:spacing w:after="0"/>
        <w:ind w:right="-82"/>
        <w:jc w:val="both"/>
        <w:rPr>
          <w:rFonts w:ascii="Times New Roman" w:hAnsi="Times New Roman" w:cs="Times New Roman"/>
          <w:sz w:val="28"/>
          <w:szCs w:val="28"/>
          <w:lang w:val="kk-KZ"/>
        </w:rPr>
      </w:pPr>
      <w:r w:rsidRPr="0075265A">
        <w:rPr>
          <w:rFonts w:ascii="Times New Roman" w:hAnsi="Times New Roman" w:cs="Times New Roman"/>
          <w:sz w:val="28"/>
          <w:szCs w:val="28"/>
          <w:lang w:val="kk-KZ"/>
        </w:rPr>
        <w:t>Жұмысты орындау кезінде әрбір студент  өзіне бекітілген  құралдарды, реактивтерді, ыдыстарды пайдаланады. Этикеткасыз реактивтерді пайдалануға болмайды.</w:t>
      </w:r>
    </w:p>
    <w:p w:rsidR="0075265A" w:rsidRPr="0075265A" w:rsidRDefault="0075265A" w:rsidP="00E53574">
      <w:pPr>
        <w:numPr>
          <w:ilvl w:val="0"/>
          <w:numId w:val="35"/>
        </w:numPr>
        <w:spacing w:after="0"/>
        <w:ind w:right="-82"/>
        <w:jc w:val="both"/>
        <w:rPr>
          <w:rFonts w:ascii="Times New Roman" w:hAnsi="Times New Roman" w:cs="Times New Roman"/>
          <w:sz w:val="28"/>
          <w:szCs w:val="28"/>
          <w:lang w:val="kk-KZ"/>
        </w:rPr>
      </w:pPr>
      <w:r w:rsidRPr="0075265A">
        <w:rPr>
          <w:rFonts w:ascii="Times New Roman" w:hAnsi="Times New Roman" w:cs="Times New Roman"/>
          <w:sz w:val="28"/>
          <w:szCs w:val="28"/>
          <w:lang w:val="kk-KZ"/>
        </w:rPr>
        <w:t>Құралдарда жұмыс істеуге оларды пайдалану нұсқауларымен ережелерін оқып – танысқаннан кейін оқытушының рұқсатымен жіберіледі.</w:t>
      </w:r>
    </w:p>
    <w:p w:rsidR="0075265A" w:rsidRPr="0075265A" w:rsidRDefault="0075265A" w:rsidP="00E53574">
      <w:pPr>
        <w:numPr>
          <w:ilvl w:val="0"/>
          <w:numId w:val="35"/>
        </w:numPr>
        <w:spacing w:after="0"/>
        <w:ind w:right="-82"/>
        <w:jc w:val="both"/>
        <w:rPr>
          <w:rFonts w:ascii="Times New Roman" w:hAnsi="Times New Roman" w:cs="Times New Roman"/>
          <w:sz w:val="28"/>
          <w:szCs w:val="28"/>
          <w:lang w:val="kk-KZ"/>
        </w:rPr>
      </w:pPr>
      <w:r w:rsidRPr="0075265A">
        <w:rPr>
          <w:rFonts w:ascii="Times New Roman" w:hAnsi="Times New Roman" w:cs="Times New Roman"/>
          <w:sz w:val="28"/>
          <w:szCs w:val="28"/>
          <w:lang w:val="kk-KZ"/>
        </w:rPr>
        <w:t>Концентрлі қышқылдарды, сілтілерді сумен араластырғанда қатты қызып кетеді. Сондықтан концентрлі қышқылды сұйылту үшін, оны аздаған мөлшерде  суға құю керек. Егер қышқыл немесе сілтіден күйіп қалған жағдайда, тез арада киімнің күйген жерін 10 – 15 минут шамасында сумен жуу керек.</w:t>
      </w:r>
    </w:p>
    <w:p w:rsidR="0075265A" w:rsidRPr="0075265A" w:rsidRDefault="0075265A" w:rsidP="00E53574">
      <w:pPr>
        <w:numPr>
          <w:ilvl w:val="0"/>
          <w:numId w:val="35"/>
        </w:numPr>
        <w:spacing w:after="0"/>
        <w:ind w:right="-82"/>
        <w:jc w:val="both"/>
        <w:rPr>
          <w:rFonts w:ascii="Times New Roman" w:hAnsi="Times New Roman" w:cs="Times New Roman"/>
          <w:sz w:val="28"/>
          <w:szCs w:val="28"/>
          <w:lang w:val="kk-KZ"/>
        </w:rPr>
      </w:pPr>
      <w:r w:rsidRPr="0075265A">
        <w:rPr>
          <w:rFonts w:ascii="Times New Roman" w:hAnsi="Times New Roman" w:cs="Times New Roman"/>
          <w:sz w:val="28"/>
          <w:szCs w:val="28"/>
          <w:lang w:val="kk-KZ"/>
        </w:rPr>
        <w:t>Күйіп немесе уланып қалмау үшін концентрлі қышқылдарды, сілтілерді, өткір иісті реактивтерді автоматты  пипеткалармен, бюреткалармен, өлшемдік  цилиндрлермен ауа сорғыш шкафтың астында өлшеу керек.</w:t>
      </w:r>
    </w:p>
    <w:p w:rsidR="0075265A" w:rsidRPr="0075265A" w:rsidRDefault="0075265A" w:rsidP="00E53574">
      <w:pPr>
        <w:numPr>
          <w:ilvl w:val="0"/>
          <w:numId w:val="35"/>
        </w:numPr>
        <w:spacing w:after="0"/>
        <w:ind w:right="-82"/>
        <w:jc w:val="both"/>
        <w:rPr>
          <w:rFonts w:ascii="Times New Roman" w:hAnsi="Times New Roman" w:cs="Times New Roman"/>
          <w:sz w:val="28"/>
          <w:szCs w:val="28"/>
          <w:lang w:val="kk-KZ"/>
        </w:rPr>
      </w:pPr>
      <w:r w:rsidRPr="0075265A">
        <w:rPr>
          <w:rFonts w:ascii="Times New Roman" w:hAnsi="Times New Roman" w:cs="Times New Roman"/>
          <w:sz w:val="28"/>
          <w:szCs w:val="28"/>
          <w:lang w:val="kk-KZ"/>
        </w:rPr>
        <w:t>Түтікшедегі сұйықтықты қыздырғанда, оның аузын жанындағы көршілес жұмыс істеп тұрған адамға  қарама – қарсы бағытта ұстау керек.</w:t>
      </w:r>
    </w:p>
    <w:p w:rsidR="0075265A" w:rsidRPr="0075265A" w:rsidRDefault="0075265A" w:rsidP="00E53574">
      <w:pPr>
        <w:numPr>
          <w:ilvl w:val="0"/>
          <w:numId w:val="35"/>
        </w:numPr>
        <w:spacing w:after="0"/>
        <w:ind w:right="-82"/>
        <w:jc w:val="both"/>
        <w:rPr>
          <w:rFonts w:ascii="Times New Roman" w:hAnsi="Times New Roman" w:cs="Times New Roman"/>
          <w:sz w:val="28"/>
          <w:szCs w:val="28"/>
          <w:lang w:val="kk-KZ"/>
        </w:rPr>
      </w:pPr>
      <w:r w:rsidRPr="0075265A">
        <w:rPr>
          <w:rFonts w:ascii="Times New Roman" w:hAnsi="Times New Roman" w:cs="Times New Roman"/>
          <w:sz w:val="28"/>
          <w:szCs w:val="28"/>
          <w:lang w:val="kk-KZ"/>
        </w:rPr>
        <w:t>Белгісіз химиялық заттардың дәмін татуға және иіскеуге  болмайды.</w:t>
      </w:r>
    </w:p>
    <w:p w:rsidR="0075265A" w:rsidRPr="0075265A" w:rsidRDefault="0075265A" w:rsidP="00E53574">
      <w:pPr>
        <w:numPr>
          <w:ilvl w:val="0"/>
          <w:numId w:val="35"/>
        </w:numPr>
        <w:spacing w:after="0"/>
        <w:ind w:right="-82"/>
        <w:jc w:val="both"/>
        <w:rPr>
          <w:rFonts w:ascii="Times New Roman" w:hAnsi="Times New Roman" w:cs="Times New Roman"/>
          <w:sz w:val="28"/>
          <w:szCs w:val="28"/>
          <w:lang w:val="kk-KZ"/>
        </w:rPr>
      </w:pPr>
      <w:r w:rsidRPr="0075265A">
        <w:rPr>
          <w:rFonts w:ascii="Times New Roman" w:hAnsi="Times New Roman" w:cs="Times New Roman"/>
          <w:sz w:val="28"/>
          <w:szCs w:val="28"/>
          <w:lang w:val="kk-KZ"/>
        </w:rPr>
        <w:t>Өте сасық иісті, жанғыш және  қопарылғыш заттармен жұмысты міндетті түрде ауа сорғыш шкафтың астында жасау керек.</w:t>
      </w:r>
    </w:p>
    <w:p w:rsidR="0075265A" w:rsidRPr="0075265A" w:rsidRDefault="0075265A" w:rsidP="00E53574">
      <w:pPr>
        <w:numPr>
          <w:ilvl w:val="0"/>
          <w:numId w:val="35"/>
        </w:numPr>
        <w:spacing w:after="0"/>
        <w:ind w:right="-82"/>
        <w:jc w:val="both"/>
        <w:rPr>
          <w:rFonts w:ascii="Times New Roman" w:hAnsi="Times New Roman" w:cs="Times New Roman"/>
          <w:sz w:val="28"/>
          <w:szCs w:val="28"/>
          <w:lang w:val="kk-KZ"/>
        </w:rPr>
      </w:pPr>
      <w:r w:rsidRPr="0075265A">
        <w:rPr>
          <w:rFonts w:ascii="Times New Roman" w:hAnsi="Times New Roman" w:cs="Times New Roman"/>
          <w:sz w:val="28"/>
          <w:szCs w:val="28"/>
          <w:lang w:val="kk-KZ"/>
        </w:rPr>
        <w:t>Ацетон, эфир, бензин сияқты реактивтерді оттан қорғалған жерде сақтайды.</w:t>
      </w:r>
    </w:p>
    <w:p w:rsidR="0075265A" w:rsidRPr="0075265A" w:rsidRDefault="0075265A" w:rsidP="00E53574">
      <w:pPr>
        <w:numPr>
          <w:ilvl w:val="0"/>
          <w:numId w:val="35"/>
        </w:numPr>
        <w:spacing w:after="0"/>
        <w:ind w:right="-82"/>
        <w:jc w:val="both"/>
        <w:rPr>
          <w:rFonts w:ascii="Times New Roman" w:hAnsi="Times New Roman" w:cs="Times New Roman"/>
          <w:sz w:val="28"/>
          <w:szCs w:val="28"/>
          <w:lang w:val="kk-KZ"/>
        </w:rPr>
      </w:pPr>
      <w:r w:rsidRPr="0075265A">
        <w:rPr>
          <w:rFonts w:ascii="Times New Roman" w:hAnsi="Times New Roman" w:cs="Times New Roman"/>
          <w:sz w:val="28"/>
          <w:szCs w:val="28"/>
          <w:lang w:val="kk-KZ"/>
        </w:rPr>
        <w:t>Өрт шығып кетпес үшін қыздырғыш құралдарды жұмыс жасап болғаннан соң токтан ажыратады.</w:t>
      </w:r>
    </w:p>
    <w:p w:rsidR="0075265A" w:rsidRPr="0075265A" w:rsidRDefault="0075265A" w:rsidP="00E53574">
      <w:pPr>
        <w:numPr>
          <w:ilvl w:val="0"/>
          <w:numId w:val="35"/>
        </w:numPr>
        <w:spacing w:after="0"/>
        <w:ind w:right="-82"/>
        <w:jc w:val="both"/>
        <w:rPr>
          <w:rFonts w:ascii="Times New Roman" w:hAnsi="Times New Roman" w:cs="Times New Roman"/>
          <w:sz w:val="28"/>
          <w:szCs w:val="28"/>
          <w:lang w:val="kk-KZ"/>
        </w:rPr>
      </w:pPr>
      <w:r w:rsidRPr="0075265A">
        <w:rPr>
          <w:rFonts w:ascii="Times New Roman" w:hAnsi="Times New Roman" w:cs="Times New Roman"/>
          <w:sz w:val="28"/>
          <w:szCs w:val="28"/>
          <w:lang w:val="kk-KZ"/>
        </w:rPr>
        <w:t>Шыны ыдыстармен жұмыс жасағанда, олар қолды кесіп кетпес үшін ұқыпты, әрі сақ болу керек.</w:t>
      </w:r>
    </w:p>
    <w:p w:rsidR="0075265A" w:rsidRPr="0075265A" w:rsidRDefault="0075265A" w:rsidP="00E53574">
      <w:pPr>
        <w:numPr>
          <w:ilvl w:val="0"/>
          <w:numId w:val="35"/>
        </w:numPr>
        <w:spacing w:after="0"/>
        <w:ind w:right="-82"/>
        <w:jc w:val="both"/>
        <w:rPr>
          <w:rFonts w:ascii="Times New Roman" w:hAnsi="Times New Roman" w:cs="Times New Roman"/>
          <w:sz w:val="28"/>
          <w:szCs w:val="28"/>
          <w:lang w:val="kk-KZ"/>
        </w:rPr>
      </w:pPr>
      <w:r w:rsidRPr="0075265A">
        <w:rPr>
          <w:rFonts w:ascii="Times New Roman" w:hAnsi="Times New Roman" w:cs="Times New Roman"/>
          <w:sz w:val="28"/>
          <w:szCs w:val="28"/>
          <w:lang w:val="kk-KZ"/>
        </w:rPr>
        <w:t>Жұмыс кезінде химиялық реактивтерді қолмен алуға болмайды. Оларды алуға арнаулы құралдар (шпатель, қалақша, қасық) пайдалану керек.</w:t>
      </w:r>
    </w:p>
    <w:p w:rsidR="0075265A" w:rsidRPr="0075265A" w:rsidRDefault="0075265A" w:rsidP="00E53574">
      <w:pPr>
        <w:numPr>
          <w:ilvl w:val="0"/>
          <w:numId w:val="35"/>
        </w:numPr>
        <w:spacing w:after="0"/>
        <w:ind w:right="-82"/>
        <w:jc w:val="both"/>
        <w:rPr>
          <w:rFonts w:ascii="Times New Roman" w:hAnsi="Times New Roman" w:cs="Times New Roman"/>
          <w:sz w:val="28"/>
          <w:szCs w:val="28"/>
          <w:lang w:val="kk-KZ"/>
        </w:rPr>
      </w:pPr>
      <w:r w:rsidRPr="0075265A">
        <w:rPr>
          <w:rFonts w:ascii="Times New Roman" w:hAnsi="Times New Roman" w:cs="Times New Roman"/>
          <w:sz w:val="28"/>
          <w:szCs w:val="28"/>
          <w:lang w:val="kk-KZ"/>
        </w:rPr>
        <w:t>Көзге химиялық  ерітіндінің және құрғақ заттардың түйіршіктері шашыраған кезде, көзді тез арада сумен жып, дәрігерге көріну керек.</w:t>
      </w:r>
    </w:p>
    <w:p w:rsidR="00D52BBB" w:rsidRDefault="00D52BBB" w:rsidP="00E53574">
      <w:pPr>
        <w:pStyle w:val="a6"/>
        <w:shd w:val="clear" w:color="auto" w:fill="FFFFFF"/>
        <w:autoSpaceDE w:val="0"/>
        <w:autoSpaceDN w:val="0"/>
        <w:adjustRightInd w:val="0"/>
        <w:spacing w:after="0"/>
        <w:ind w:left="2163"/>
        <w:jc w:val="both"/>
        <w:rPr>
          <w:sz w:val="28"/>
          <w:szCs w:val="28"/>
          <w:lang w:val="kk-KZ"/>
        </w:rPr>
      </w:pPr>
    </w:p>
    <w:p w:rsidR="006461BD" w:rsidRPr="003A462C" w:rsidRDefault="006461BD" w:rsidP="00E53574">
      <w:pPr>
        <w:pStyle w:val="a6"/>
        <w:shd w:val="clear" w:color="auto" w:fill="FFFFFF"/>
        <w:autoSpaceDE w:val="0"/>
        <w:autoSpaceDN w:val="0"/>
        <w:adjustRightInd w:val="0"/>
        <w:spacing w:after="0"/>
        <w:ind w:left="2163"/>
        <w:jc w:val="both"/>
        <w:rPr>
          <w:sz w:val="28"/>
          <w:szCs w:val="28"/>
          <w:lang w:val="kk-KZ"/>
        </w:rPr>
      </w:pPr>
    </w:p>
    <w:p w:rsidR="003A462C" w:rsidRPr="003A462C" w:rsidRDefault="003A462C" w:rsidP="00E53574">
      <w:pPr>
        <w:pStyle w:val="a6"/>
        <w:shd w:val="clear" w:color="auto" w:fill="FFFFFF"/>
        <w:autoSpaceDE w:val="0"/>
        <w:autoSpaceDN w:val="0"/>
        <w:adjustRightInd w:val="0"/>
        <w:spacing w:after="0"/>
        <w:ind w:left="2163"/>
        <w:jc w:val="both"/>
        <w:rPr>
          <w:sz w:val="28"/>
          <w:szCs w:val="28"/>
          <w:lang w:val="kk-KZ"/>
        </w:rPr>
      </w:pPr>
    </w:p>
    <w:p w:rsidR="00D52BBB" w:rsidRPr="003A462C" w:rsidRDefault="0076448A" w:rsidP="00D52BBB">
      <w:pPr>
        <w:spacing w:after="0"/>
        <w:jc w:val="center"/>
        <w:rPr>
          <w:rFonts w:ascii="Times New Roman" w:hAnsi="Times New Roman" w:cs="Times New Roman"/>
          <w:b/>
          <w:sz w:val="28"/>
          <w:szCs w:val="28"/>
          <w:lang w:val="kk-KZ"/>
        </w:rPr>
      </w:pPr>
      <w:r w:rsidRPr="003A462C">
        <w:rPr>
          <w:rFonts w:ascii="Times New Roman" w:hAnsi="Times New Roman" w:cs="Times New Roman"/>
          <w:b/>
          <w:sz w:val="28"/>
          <w:szCs w:val="28"/>
          <w:lang w:val="kk-KZ"/>
        </w:rPr>
        <w:lastRenderedPageBreak/>
        <w:t xml:space="preserve">4.1. </w:t>
      </w:r>
      <w:r w:rsidR="00D52BBB" w:rsidRPr="003A462C">
        <w:rPr>
          <w:rFonts w:ascii="Times New Roman" w:hAnsi="Times New Roman" w:cs="Times New Roman"/>
          <w:b/>
          <w:sz w:val="28"/>
          <w:szCs w:val="28"/>
          <w:lang w:val="kk-KZ"/>
        </w:rPr>
        <w:t>Өсімдік үлгілерін алу және оларды анализге</w:t>
      </w:r>
    </w:p>
    <w:p w:rsidR="00D52BBB" w:rsidRPr="003A462C" w:rsidRDefault="00D52BBB" w:rsidP="00D52BBB">
      <w:pPr>
        <w:spacing w:after="0"/>
        <w:jc w:val="center"/>
        <w:rPr>
          <w:rFonts w:ascii="Times New Roman" w:hAnsi="Times New Roman" w:cs="Times New Roman"/>
          <w:sz w:val="28"/>
          <w:szCs w:val="28"/>
          <w:lang w:val="kk-KZ"/>
        </w:rPr>
      </w:pPr>
      <w:r w:rsidRPr="003A462C">
        <w:rPr>
          <w:rFonts w:ascii="Times New Roman" w:hAnsi="Times New Roman" w:cs="Times New Roman"/>
          <w:b/>
          <w:sz w:val="28"/>
          <w:szCs w:val="28"/>
          <w:lang w:val="kk-KZ"/>
        </w:rPr>
        <w:t xml:space="preserve"> дайындау</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Зоналық анализдің жеке әдістерін сипаттаудан алдын студенттер өсімдік үлгілерінің аналитикалық дайындау, яғни оларды егіс даласынан лабораториялық анализге дайындау, анализге алынған үлгілерді сақтау тәртібін ескеруі қажет. Соңғы жұмыс бүкіл анализдің  маңызды бөлігі болып табылады. </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Тәжірибелер масштабы, өсімдікті өсіру жағдайлары, тәжірибе жасалатын өсімдіктер бойынша әр түрлі болатындықтан, дала учаскелерінен өсімдік үлгілерін  алудың және вегетационды ыдыстардың көптеген ерекше әдістері болады. Анализге алынған аз ғана өсімдік үлгісінен берілген өсімдіктің нағыз сипаттамасын алуға болатындай зерттелінді материалдың бөлігін алу қажет. Сол себепті де егіс даласынан және вегетациондық ыдыстардан алғашқы орташа үлгіні дұрыс таңдап алудың маңызы өте зор. </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Вегетационды тәжірибе жағдайларында біріншіден, әрбір ыдыстан бір нұсқалы бірнеше өсімдіктер немесе әр түрлі нұсқаның  қайталануына байланысты бір-екі ыдыстан барлық өсімдіктер алынады. </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Дала жағдайларында орташа үлгіні тәжірибе учаскесінің ауданына, өсімдік жағдайына, даму кезеңдеріне байланысты келесі әдістердің бірімен алуға болады: сызықты метр, квадраттық метр, учаске диагоналі бойынша немесе белгілі қашықтықтағы қатарлар арқылы, бұталар немесе жеке өсімдіктер, өсімдікті толығымен я болмаса жеке мүшелері арқылы. </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Мақтаны зерттеу міндетіне қолданылған тыңайтқыштарға қарай бүкіл вегетация кезеңіндегі қоректік элементтердіқолданылуы кірсе, онда үлгілер өсімдіктің басты даму кезеңдері бойынша алынады.</w:t>
      </w:r>
    </w:p>
    <w:p w:rsidR="00D52BBB" w:rsidRPr="00D52BBB" w:rsidRDefault="00D52BBB" w:rsidP="006461BD">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Мақта үлгілерін алу үшін оның дамуының бастапқы кезінде, бірінші жапырақтары пайда боу кезеңінде есептік қатарлардың біртекті жерлерінде сирету кезінде 200-300 өсімдікті алады. </w:t>
      </w:r>
    </w:p>
    <w:p w:rsidR="00D52BBB" w:rsidRPr="00D52BBB" w:rsidRDefault="00D52BBB" w:rsidP="006461BD">
      <w:pPr>
        <w:spacing w:after="0"/>
        <w:jc w:val="both"/>
        <w:rPr>
          <w:rFonts w:ascii="Times New Roman" w:hAnsi="Times New Roman" w:cs="Times New Roman"/>
          <w:b/>
          <w:lang w:val="kk-KZ"/>
        </w:rPr>
      </w:pPr>
      <w:r w:rsidRPr="00D52BBB">
        <w:rPr>
          <w:rFonts w:ascii="Times New Roman" w:hAnsi="Times New Roman" w:cs="Times New Roman"/>
          <w:sz w:val="28"/>
          <w:lang w:val="kk-KZ"/>
        </w:rPr>
        <w:t xml:space="preserve"> Мақтаның басқа негізгі даму кезеңдерінде өсімдік үлгілерін алу үшін нұсқамен белгіленген үш орташа есептік қатарда түйнектеу кезінде шетінен 150 өсімдікті үш қатардан кейін диагональ бойынша әр қатарда 50 өсімдік болатындай етіптаңдайды. Әр қатардағы шеткі өсімдіктерді этикеткамен белгілейді. Түйнектеу барысында барлық таңдап алынған 150 өсімдіктің басты сабағын өлшеп, симподиальді бұтақтар санын есептейді және бір өсімдіктің орташа көрсеткіштерін шығарады. Орташа нәтижелер бойынша белгіленген өсімдіктен тыс есептік учаскенің әр жерінде 20 өсімдіктен кем болмайтындай алынып, тамыр мойнынан секатор көмегімен қырқып алынады.</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lastRenderedPageBreak/>
        <w:t xml:space="preserve">             Белгіленген 150 өсімдіктің гүлдеуі кезінде басты сабағының ұзындығын өлшейді, гүл санын есептейді. Сонан соң бір өсімдік үшін орташа көрсеткіштерді есептеп шығарады. Бұл үшін есептік учаскенің әр жерінен  кемінде 10 болатын қалаған өсімдік кесіп алынады. </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Сол өсімдіктердің жетілуі барысында негізгі сабақтың биіктігін өлшеп, пайда болған қауашақ санын есептейді. Орташа көрсеткіштері бойынша кемінде 10 өсімдікті таңдап алады. Таңдап алынған өсімдіктерді қағаз этикеткалармен белгілеп қояды. Алғашқы өнімді жинамас бұрын белгіленген өсімдіктерді тексеріп, өнбеген және қураған жапырақтарын алып тастайды.</w:t>
      </w:r>
    </w:p>
    <w:p w:rsidR="00D52BBB" w:rsidRPr="0076448A" w:rsidRDefault="00D52BBB" w:rsidP="00D52BBB">
      <w:pPr>
        <w:spacing w:after="0"/>
        <w:jc w:val="center"/>
        <w:rPr>
          <w:rFonts w:ascii="Times New Roman" w:hAnsi="Times New Roman" w:cs="Times New Roman"/>
          <w:b/>
          <w:sz w:val="28"/>
          <w:szCs w:val="28"/>
          <w:lang w:val="kk-KZ"/>
        </w:rPr>
      </w:pPr>
      <w:r w:rsidRPr="0076448A">
        <w:rPr>
          <w:rFonts w:ascii="Times New Roman" w:hAnsi="Times New Roman" w:cs="Times New Roman"/>
          <w:b/>
          <w:sz w:val="28"/>
          <w:szCs w:val="28"/>
          <w:lang w:val="kk-KZ"/>
        </w:rPr>
        <w:t>Өсімдікті анализге дайындау</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Өсімдіктің әр  мүшесінің құрамындағы қоректік заттарды анықтау үшін даладан алынған өсімдікті кесіп алғаннан соң, тез арада мүшелеп тастау керек. Алайда алғашқы жапырақшалары түзіліп жатқан кезде мүшелеуге болмайды; түйнектелу кезеңінде алынған өсімдіктерді қысқа шыбығы бар жапыраққа, сабаққа және жемісіне бөледі; жетілу кезеңінде және вегетация соңында алынған өсімдіктерді қысқа сабақтары бар жапыраққа, сабаққа, жетілген қауашақ жармасына, жетілмеген қауашаққа және өнбеген қауашақтар тобына бөліп ажыратады.</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Өсімдікті мүше бойынша бөлгеннен соң, оны көлеңкеде немесе 50-60 градус температурадағы термостатта ауалы құрғақ күйге келгенше құрғатады.</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Тәжірибеленуші материал құрамы біртегіс болуы үшін өнбеген басқа өсімдіктің барлық мүшелері  майдаланады. Ол секатор көмегімен жүзеге асырылады. Өнбеген сабақтарды мөлшері 0,5-1 см болатындай етіп ұсақ бөлшектерге айналдыра отырып кеседі, қауашағы мен жапырақтарын қолмен майдалайды. Осылайша дайындалған өсімдіктің әр мүшесін үлкен қағаз бетіне жайып қояды. Шпательмен материалды диагоналі бойынша төртке бөледі.Содан соң екі қарама-қарсы бөліктерін алып тастайды да, қалған екеуін араластырады. Бұл шамамен үлгінің жартысын құрайтын араласқан материал орташа үлгі деп аталады. </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Орташа үлгінің құрамы тегіс болуы үшін және де анализге үлгіні дұрыс алу үшін орташа үлгіні лабораториялық диірменнен өткізеді. Учаскеден жиналған және кептірілген өнбеген мүшелерінің үлгілерін таңдау барысында қағаз бетіне жұқа қабатпен жая отырып, дәндерін талшықтармен бірге таңдап алады. Жайылған материалды диагональ бойынша  4 бөлікке бөледі. Оның қарама-қарсы 2 бөлігін алып тастап, қалған екеуін өнбеген мүшенің орташа үлгісін түзе отырып араластырады. </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lastRenderedPageBreak/>
        <w:t xml:space="preserve">                  Тірі өсімдіктер жағдайы туралықорытындылар анализ нәтижесі бойынша жасалатындықтан, мұнда жаңа алынған материал қолданылуы шарт, ол солмаған болу керек. Себебі солу нәтижесінде  зат құрамында айтарлықтай өзгерістер я болмаса оның мөлшерінің азаюы және тіпті жаңа алынған өсімдіктер құрамындағы заттар жоғалуы байқалады. Бұл тәжірибе жасаушыны жаңа алынған материалға анализді өте аз мерзімде жүргізуге мәжбүр етеді. Ал бұл өте қиынға соғады. Сондықтан көбінесе өсімдіктің тұрақсыз заттарын реттейтін өсімдік материалын фиксациялау әдісі қолданылады. </w:t>
      </w:r>
    </w:p>
    <w:p w:rsidR="00D52BBB" w:rsidRPr="008E5CC8" w:rsidRDefault="00D52BBB" w:rsidP="00D52BBB">
      <w:pPr>
        <w:spacing w:after="0"/>
        <w:jc w:val="center"/>
        <w:rPr>
          <w:rFonts w:ascii="Times New Roman" w:hAnsi="Times New Roman" w:cs="Times New Roman"/>
          <w:sz w:val="28"/>
          <w:szCs w:val="28"/>
          <w:lang w:val="kk-KZ"/>
        </w:rPr>
      </w:pPr>
      <w:r w:rsidRPr="008E5CC8">
        <w:rPr>
          <w:rFonts w:ascii="Times New Roman" w:hAnsi="Times New Roman" w:cs="Times New Roman"/>
          <w:b/>
          <w:sz w:val="28"/>
          <w:szCs w:val="28"/>
          <w:lang w:val="kk-KZ"/>
        </w:rPr>
        <w:t>Бумен фиксациялау</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Өсімдікті фиксациялаудың бұл түрін суда еритін қосылыстарды (жасуша шырыны, көмірсутектер, калий және т. б )  анықтау қажеттігі болмаған кезде пайдаланылады. Шикі өсімдікті өңдеу барысында өнімнің соңғы құрамы бастапқы материал құрамынвн әлеқайда өзгеше болатын күшті автолиз жүруі мүмкін.</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Тәжірибеде бумен фиксациялауды мынадай жолмен жүргізеді: су моншасының ішіне металл торды іліп, монша бетін қандай да бір тығыз ыстық өткізбейтін материалмен жауып қояды және  суды қарқынды бу бөлінгенше қыздырады. Содан соң монша ішіндегі торға жаңа алынған өсімдік материалын салады. Фиксациялау мерзмі  - 15-20 мин. Содан кейін өсімдікті термостатта 60 градус температурада кептіреді.</w:t>
      </w:r>
    </w:p>
    <w:p w:rsidR="00D52BBB" w:rsidRPr="008E5CC8" w:rsidRDefault="00D52BBB" w:rsidP="00D52BBB">
      <w:pPr>
        <w:spacing w:after="0"/>
        <w:jc w:val="center"/>
        <w:rPr>
          <w:rFonts w:ascii="Times New Roman" w:hAnsi="Times New Roman" w:cs="Times New Roman"/>
          <w:b/>
          <w:sz w:val="28"/>
          <w:szCs w:val="28"/>
          <w:lang w:val="kk-KZ"/>
        </w:rPr>
      </w:pPr>
      <w:r w:rsidRPr="008E5CC8">
        <w:rPr>
          <w:rFonts w:ascii="Times New Roman" w:hAnsi="Times New Roman" w:cs="Times New Roman"/>
          <w:b/>
          <w:sz w:val="28"/>
          <w:szCs w:val="28"/>
          <w:lang w:val="kk-KZ"/>
        </w:rPr>
        <w:t>Температуралық фиксациялау</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w:t>
      </w:r>
      <w:r w:rsidRPr="00D52BBB">
        <w:rPr>
          <w:rFonts w:ascii="Times New Roman" w:hAnsi="Times New Roman" w:cs="Times New Roman"/>
          <w:sz w:val="28"/>
          <w:lang w:val="kk-KZ"/>
        </w:rPr>
        <w:tab/>
        <w:t xml:space="preserve">Егер ұшқыш немесе лабильді заттарды жоғалту қаупі болмаса, материалды 15-20 мин  100-105 градус температурада құрғатқыш шкафта құрғатады. Мұндай қыздыру кезінде ферменттердің басым көпшілігі  активтеніп, өсімдік ұлпалары "өледі". Бұл өсімдік  материалының тез кебуіне септігін тигізеді. </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w:t>
      </w:r>
      <w:r w:rsidRPr="00D52BBB">
        <w:rPr>
          <w:rFonts w:ascii="Times New Roman" w:hAnsi="Times New Roman" w:cs="Times New Roman"/>
          <w:sz w:val="28"/>
          <w:lang w:val="kk-KZ"/>
        </w:rPr>
        <w:tab/>
        <w:t>Өсімдікті фиксациялаудың бұл түрін қолдану кезінде өсімдік материалын +80 градус және одан да жоғары температурада ұзақ ұстау химиялық өзгерістер, аммоний тұздарының  ұшқыштығы, кейбір органикалық қосылыстар әсерінен заттардың жоғалуы мен өзгеруіне әкеліп соғуы мүмкін. Сонымен қатар, шикі өсімдік материалының температурасы қоршаған ортаның (құрғатқыш шкафтың) температурасына  жете алмайды.</w:t>
      </w:r>
    </w:p>
    <w:p w:rsidR="00D52BBB" w:rsidRPr="00D52BBB" w:rsidRDefault="00D52BBB" w:rsidP="00D52BBB">
      <w:pPr>
        <w:spacing w:after="0"/>
        <w:ind w:firstLine="708"/>
        <w:jc w:val="both"/>
        <w:rPr>
          <w:rFonts w:ascii="Times New Roman" w:hAnsi="Times New Roman" w:cs="Times New Roman"/>
          <w:sz w:val="28"/>
          <w:lang w:val="kk-KZ"/>
        </w:rPr>
      </w:pPr>
      <w:r w:rsidRPr="00D52BBB">
        <w:rPr>
          <w:rFonts w:ascii="Times New Roman" w:hAnsi="Times New Roman" w:cs="Times New Roman"/>
          <w:sz w:val="28"/>
          <w:lang w:val="kk-KZ"/>
        </w:rPr>
        <w:t xml:space="preserve">Кей жағдайларда өсімдік үлгісін тез және абайлап кептіру тиімді фиксациялау әдісі болып табылады. Еппен бұл процесті жүргізетін болса, құрамындағы құрғақ заттың ауытқулары аз болады. Бұл кезде ақуыз денатурациясы және ферменттердің инактивациясы жүреді. Құрғату құрғатқыш шкафтарда (термостаттарда) немесе арнайы құрғату </w:t>
      </w:r>
      <w:r w:rsidRPr="00D52BBB">
        <w:rPr>
          <w:rFonts w:ascii="Times New Roman" w:hAnsi="Times New Roman" w:cs="Times New Roman"/>
          <w:sz w:val="28"/>
          <w:lang w:val="kk-KZ"/>
        </w:rPr>
        <w:lastRenderedPageBreak/>
        <w:t xml:space="preserve">камераларында жүргізіледі. Егер шкаф арқылы қыздырылған ауа циркуляцияланса, материал тез кебеді. </w:t>
      </w:r>
    </w:p>
    <w:p w:rsidR="00D52BBB" w:rsidRPr="00D52BBB" w:rsidRDefault="00D52BBB" w:rsidP="00D52BBB">
      <w:pPr>
        <w:spacing w:after="0"/>
        <w:ind w:firstLine="708"/>
        <w:jc w:val="both"/>
        <w:rPr>
          <w:rFonts w:ascii="Times New Roman" w:hAnsi="Times New Roman" w:cs="Times New Roman"/>
          <w:sz w:val="28"/>
          <w:lang w:val="kk-KZ"/>
        </w:rPr>
      </w:pPr>
      <w:r w:rsidRPr="00D52BBB">
        <w:rPr>
          <w:rFonts w:ascii="Times New Roman" w:hAnsi="Times New Roman" w:cs="Times New Roman"/>
          <w:sz w:val="28"/>
          <w:lang w:val="kk-KZ"/>
        </w:rPr>
        <w:t xml:space="preserve">Құрғатуға ең тиімді температура - +50...60 </w:t>
      </w:r>
      <w:r w:rsidRPr="00D52BBB">
        <w:rPr>
          <w:rFonts w:ascii="Times New Roman" w:hAnsi="Times New Roman" w:cs="Times New Roman"/>
          <w:sz w:val="28"/>
          <w:vertAlign w:val="superscript"/>
          <w:lang w:val="kk-KZ"/>
        </w:rPr>
        <w:t>0</w:t>
      </w:r>
      <w:r w:rsidRPr="00D52BBB">
        <w:rPr>
          <w:rFonts w:ascii="Times New Roman" w:hAnsi="Times New Roman" w:cs="Times New Roman"/>
          <w:sz w:val="28"/>
          <w:lang w:val="kk-KZ"/>
        </w:rPr>
        <w:t xml:space="preserve"> С. </w:t>
      </w:r>
      <w:r w:rsidRPr="00D52BBB">
        <w:rPr>
          <w:rFonts w:ascii="Times New Roman" w:hAnsi="Times New Roman" w:cs="Times New Roman"/>
          <w:sz w:val="28"/>
          <w:lang w:val="kk-KZ"/>
        </w:rPr>
        <w:tab/>
        <w:t xml:space="preserve">Құғатудың +105 </w:t>
      </w:r>
      <w:r w:rsidRPr="00D52BBB">
        <w:rPr>
          <w:rFonts w:ascii="Times New Roman" w:hAnsi="Times New Roman" w:cs="Times New Roman"/>
          <w:sz w:val="28"/>
          <w:vertAlign w:val="superscript"/>
          <w:lang w:val="kk-KZ"/>
        </w:rPr>
        <w:t>0</w:t>
      </w:r>
      <w:r w:rsidRPr="00D52BBB">
        <w:rPr>
          <w:rFonts w:ascii="Times New Roman" w:hAnsi="Times New Roman" w:cs="Times New Roman"/>
          <w:sz w:val="28"/>
          <w:lang w:val="kk-KZ"/>
        </w:rPr>
        <w:t xml:space="preserve"> С  температурадағы алғашқы кезеңін ылғалды өңдеу деп қарастыру керек. Бұдан ыстық ауамен желдету арқылы материалды жоғары температураға жеткізу жылдамдығын арттыра отырып арылуға болады. </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w:t>
      </w:r>
      <w:r w:rsidRPr="00D52BBB">
        <w:rPr>
          <w:rFonts w:ascii="Times New Roman" w:hAnsi="Times New Roman" w:cs="Times New Roman"/>
          <w:sz w:val="28"/>
          <w:lang w:val="kk-KZ"/>
        </w:rPr>
        <w:tab/>
        <w:t>Кептірілген материалды қараңғы әрі суық жерде сақтаған жөн. Өйткені өсімдік құрамындағы көптеген заттар құрғақ жағдайдың өзінде өздігінен қышқылдануға бейім келеді. Кептірілген   материалды жабық ыдыстарда сақтау қажет. Ол аз ауа қалатындай үстіне дейін материалмен толтырып тастау керек.</w:t>
      </w:r>
    </w:p>
    <w:p w:rsidR="00D52BBB" w:rsidRPr="008E5CC8" w:rsidRDefault="00D52BBB" w:rsidP="00D52BBB">
      <w:pPr>
        <w:spacing w:after="0"/>
        <w:jc w:val="center"/>
        <w:rPr>
          <w:rFonts w:ascii="Times New Roman" w:hAnsi="Times New Roman" w:cs="Times New Roman"/>
          <w:b/>
          <w:sz w:val="28"/>
          <w:szCs w:val="28"/>
          <w:lang w:val="kk-KZ"/>
        </w:rPr>
      </w:pPr>
      <w:r w:rsidRPr="008E5CC8">
        <w:rPr>
          <w:rFonts w:ascii="Times New Roman" w:hAnsi="Times New Roman" w:cs="Times New Roman"/>
          <w:b/>
          <w:sz w:val="28"/>
          <w:szCs w:val="28"/>
          <w:lang w:val="kk-KZ"/>
        </w:rPr>
        <w:t>Материалды мұздату</w:t>
      </w:r>
    </w:p>
    <w:p w:rsidR="00D52BBB" w:rsidRPr="008E5CC8" w:rsidRDefault="00D52BBB" w:rsidP="00D52BBB">
      <w:pPr>
        <w:spacing w:after="0"/>
        <w:jc w:val="both"/>
        <w:rPr>
          <w:rFonts w:ascii="Times New Roman" w:hAnsi="Times New Roman" w:cs="Times New Roman"/>
          <w:sz w:val="28"/>
          <w:szCs w:val="28"/>
          <w:lang w:val="kk-KZ"/>
        </w:rPr>
      </w:pPr>
      <w:r w:rsidRPr="00D52BBB">
        <w:rPr>
          <w:rFonts w:ascii="Times New Roman" w:hAnsi="Times New Roman" w:cs="Times New Roman"/>
          <w:sz w:val="28"/>
          <w:lang w:val="kk-KZ"/>
        </w:rPr>
        <w:t xml:space="preserve">                   Өсімдік материалы -20-дан -30  </w:t>
      </w:r>
      <w:r w:rsidRPr="00D52BBB">
        <w:rPr>
          <w:rFonts w:ascii="Times New Roman" w:hAnsi="Times New Roman" w:cs="Times New Roman"/>
          <w:sz w:val="28"/>
          <w:vertAlign w:val="superscript"/>
          <w:lang w:val="kk-KZ"/>
        </w:rPr>
        <w:t>0</w:t>
      </w:r>
      <w:r w:rsidRPr="00D52BBB">
        <w:rPr>
          <w:rFonts w:ascii="Times New Roman" w:hAnsi="Times New Roman" w:cs="Times New Roman"/>
          <w:sz w:val="28"/>
          <w:lang w:val="kk-KZ"/>
        </w:rPr>
        <w:t xml:space="preserve"> С-қа дейінгі температурада өте жылдам мұздату кезінде жақсы сақталады. Өсімдік материалын мұз күйінде сақтау  суыту әрекеті мен материалды құрғату нәтижесінде судың қатты күйге айналуымен маңызды. Мұздату кезінде ферменттер уақытша ғана активтенеді, еріген соң өсімдік материалында ферменттік өзгерістер болуы мүмкін.</w:t>
      </w:r>
    </w:p>
    <w:p w:rsidR="00D52BBB" w:rsidRPr="008E5CC8" w:rsidRDefault="00D52BBB" w:rsidP="00D52BBB">
      <w:pPr>
        <w:spacing w:after="0"/>
        <w:jc w:val="center"/>
        <w:rPr>
          <w:rFonts w:ascii="Times New Roman" w:hAnsi="Times New Roman" w:cs="Times New Roman"/>
          <w:b/>
          <w:sz w:val="28"/>
          <w:szCs w:val="28"/>
          <w:lang w:val="kk-KZ"/>
        </w:rPr>
      </w:pPr>
      <w:r w:rsidRPr="008E5CC8">
        <w:rPr>
          <w:rFonts w:ascii="Times New Roman" w:hAnsi="Times New Roman" w:cs="Times New Roman"/>
          <w:b/>
          <w:sz w:val="28"/>
          <w:szCs w:val="28"/>
          <w:lang w:val="kk-KZ"/>
        </w:rPr>
        <w:t>Материалды лиофилизациялау</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Лиофилизациялау аралық су түзбестен мұздың булануына негізделген. Материалды лиофилизациялау көмегімен құрғату келесідей жүргізіледі: өсімдік материалын қатты күйге енгенше мұздатады, құрғатқышы бар эксикаторға ауыстырады. Эксикаторды тығынмен жауып, ішіндегі ауаны айдап шығарады. Эксикаторда вакуум пайда болған соң,  кранды жауып, сорғышты өшіреді. Осы жағдайларда өсімдік материалын құрғату жүргізіледі.</w:t>
      </w:r>
    </w:p>
    <w:p w:rsidR="00D52BBB" w:rsidRPr="008E5CC8" w:rsidRDefault="00D52BBB" w:rsidP="00D52BBB">
      <w:pPr>
        <w:spacing w:after="0"/>
        <w:jc w:val="center"/>
        <w:rPr>
          <w:rFonts w:ascii="Times New Roman" w:hAnsi="Times New Roman" w:cs="Times New Roman"/>
          <w:b/>
          <w:sz w:val="28"/>
          <w:szCs w:val="28"/>
          <w:lang w:val="kk-KZ"/>
        </w:rPr>
      </w:pPr>
      <w:r w:rsidRPr="008E5CC8">
        <w:rPr>
          <w:rFonts w:ascii="Times New Roman" w:hAnsi="Times New Roman" w:cs="Times New Roman"/>
          <w:b/>
          <w:sz w:val="28"/>
          <w:szCs w:val="28"/>
          <w:lang w:val="kk-KZ"/>
        </w:rPr>
        <w:t>Органикалық еріткіштермен өсімдіктерді</w:t>
      </w:r>
    </w:p>
    <w:p w:rsidR="00D52BBB" w:rsidRPr="008E5CC8" w:rsidRDefault="00D52BBB" w:rsidP="00D52BBB">
      <w:pPr>
        <w:spacing w:after="0"/>
        <w:jc w:val="center"/>
        <w:rPr>
          <w:rFonts w:ascii="Times New Roman" w:hAnsi="Times New Roman" w:cs="Times New Roman"/>
          <w:b/>
          <w:sz w:val="28"/>
          <w:szCs w:val="28"/>
          <w:lang w:val="kk-KZ"/>
        </w:rPr>
      </w:pPr>
      <w:r w:rsidRPr="008E5CC8">
        <w:rPr>
          <w:rFonts w:ascii="Times New Roman" w:hAnsi="Times New Roman" w:cs="Times New Roman"/>
          <w:b/>
          <w:sz w:val="28"/>
          <w:szCs w:val="28"/>
          <w:lang w:val="kk-KZ"/>
        </w:rPr>
        <w:t xml:space="preserve"> өңдеу</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Фиксацияланатын заттар ретінде қайнаған спиртті, ацетонды, эфирді және т.б. қолдануға болады. Өсімдік материалын фиксациялау оны тиесілі еріткішке салумен жүзеге асырылады. Бірақ бұл әдіс кезінде өсімдік материалының фиксациясы ғана емес, сонымен қатар, бірқатар заттардың экстракциясы жүреді.</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Сндықтан мұндай фиксация түрін тек қана анықталынатын заттарға берілген ерітінділер әсер етпейтіні алдын ала белгілі болғанда ғана қолдануға болады. </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Фиксациядан кейін кептірілген өсімдік материалын алдымен  қайшымен, кейіннен диірменде майдалайды. Майдаланған материал диаметрі </w:t>
      </w:r>
      <w:r w:rsidRPr="00D52BBB">
        <w:rPr>
          <w:rFonts w:ascii="Times New Roman" w:hAnsi="Times New Roman" w:cs="Times New Roman"/>
          <w:sz w:val="28"/>
          <w:lang w:val="kk-KZ"/>
        </w:rPr>
        <w:lastRenderedPageBreak/>
        <w:t>1 мм болатын електен өткізіледі. Диірменнің әр түрлі түрлері – арнайы зертханалық және кофе ұнтақтағыш қолданылады.</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Сондықтан мұндай фиксация түрін тек қана анықталынатын заттарға берілген ерітінділер әсер етпейтіні алдын ала белгілі болғанда ғана қолдануға болады. </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Фиксациядан кейін кептірілген өсімдік материалын алдымен  қайшымен, кейіннен диірменде майдалайды. Майдаланған материал диаметрі 1 мм болатын електен өткізіледі. Диірменнің әр түрлі түрлері – арнайы зертханалық және кофе ұнтақтағыш қолданылады.</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Осы  тәртіппен дайындалған орташа лабораториялық үлгіден аналитикалық үлгі алынады. Бұл үшін жақсы араластырылған материалды қағаз немесе шыны үстінде біртегіс етіп жаяды, шпательмен төрт бөлікке бөледі де, қарама-қарсы бөліктерін таңдай отырып, орташа үлгіні алады. Әрбір үлгіні нөмірлеп, сипаттамасы бар этикеткамен жабдықталған. </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Анализге алынған өсімдік материалынан ұқыптылықпен  орташа үлгіні алу қажет. Ол үшін пкетті ашып, үлгіні жақсылап араластыра отырып, жұқа қабат етіп жаяды. Шпательмен 6-8 бөлікке бөліп, әр бөлігінен таразыға тарту үшін аз мөлшерде үлгі алынады.</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Өсімдік материалын аналитикалық және де торзионды таразыларда тартып алады. Өсімдік материалының барлық анализдері қатарынан  параллельді түрде алынған өсімдік материалдары негізінде жүргізіледі.</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Зерттелінді өсімдік материалының үлгілері мейлі жаңа жиналған болсын, мейлі зертханада сақталған және ауалы құрғақ күйге жеткізілген болсын, құрамында  түрлі деңгейде ылғал болуы мүмкін. </w:t>
      </w:r>
    </w:p>
    <w:p w:rsidR="00D52BBB" w:rsidRPr="00D52BBB" w:rsidRDefault="00D52BBB" w:rsidP="00D52BBB">
      <w:pPr>
        <w:spacing w:after="0"/>
        <w:jc w:val="both"/>
        <w:rPr>
          <w:rFonts w:ascii="Times New Roman" w:hAnsi="Times New Roman" w:cs="Times New Roman"/>
          <w:sz w:val="28"/>
          <w:lang w:val="kk-KZ"/>
        </w:rPr>
      </w:pPr>
      <w:r w:rsidRPr="00D52BBB">
        <w:rPr>
          <w:rFonts w:ascii="Times New Roman" w:hAnsi="Times New Roman" w:cs="Times New Roman"/>
          <w:sz w:val="28"/>
          <w:lang w:val="kk-KZ"/>
        </w:rPr>
        <w:t xml:space="preserve">              Анализденуші үлгі құрамындағы гигроскопиялық ылғалды анықтау құрғақ өсімдік материалына  есептеулер  жүргізу үшін қажет.Сол себепті анализді бастамас бұрын материалдың гигроскопиялық ылғалын анықтап, ондағы құрғақ заттың мөлшерін анықтайды.</w:t>
      </w:r>
    </w:p>
    <w:p w:rsidR="00640837" w:rsidRDefault="00640837" w:rsidP="002A2055">
      <w:pPr>
        <w:spacing w:after="0" w:line="360" w:lineRule="auto"/>
        <w:rPr>
          <w:sz w:val="28"/>
          <w:lang w:val="kk-KZ"/>
        </w:rPr>
      </w:pPr>
    </w:p>
    <w:p w:rsidR="007405FA" w:rsidRPr="007405FA" w:rsidRDefault="00BC3278" w:rsidP="006C6F77">
      <w:pPr>
        <w:spacing w:after="0"/>
        <w:ind w:firstLine="540"/>
        <w:jc w:val="center"/>
        <w:rPr>
          <w:rFonts w:ascii="Times New Roman" w:hAnsi="Times New Roman" w:cs="Times New Roman"/>
          <w:b/>
          <w:sz w:val="28"/>
          <w:szCs w:val="28"/>
          <w:lang w:val="kk-KZ"/>
        </w:rPr>
      </w:pPr>
      <w:r w:rsidRPr="007405FA">
        <w:rPr>
          <w:rFonts w:ascii="Times New Roman" w:hAnsi="Times New Roman" w:cs="Times New Roman"/>
          <w:b/>
          <w:sz w:val="28"/>
          <w:szCs w:val="28"/>
          <w:lang w:val="kk-KZ"/>
        </w:rPr>
        <w:t>4.2.</w:t>
      </w:r>
      <w:r w:rsidR="007405FA" w:rsidRPr="007405FA">
        <w:rPr>
          <w:rFonts w:ascii="Times New Roman" w:hAnsi="Times New Roman" w:cs="Times New Roman"/>
          <w:b/>
          <w:sz w:val="28"/>
          <w:szCs w:val="28"/>
          <w:lang w:val="kk-KZ"/>
        </w:rPr>
        <w:t xml:space="preserve"> </w:t>
      </w:r>
      <w:r w:rsidR="00DE4BA1">
        <w:rPr>
          <w:rFonts w:ascii="Times New Roman" w:hAnsi="Times New Roman" w:cs="Times New Roman"/>
          <w:b/>
          <w:sz w:val="28"/>
          <w:szCs w:val="28"/>
          <w:lang w:val="kk-KZ"/>
        </w:rPr>
        <w:t>Тыңайтқыштарды анализ жасау</w:t>
      </w:r>
    </w:p>
    <w:p w:rsidR="00DE4BA1" w:rsidRDefault="00DE4BA1" w:rsidP="006C6F77">
      <w:pPr>
        <w:spacing w:after="0"/>
        <w:ind w:firstLine="708"/>
        <w:jc w:val="both"/>
        <w:rPr>
          <w:rFonts w:ascii="Times New Roman" w:hAnsi="Times New Roman" w:cs="Times New Roman"/>
          <w:b/>
          <w:sz w:val="28"/>
          <w:szCs w:val="28"/>
          <w:lang w:val="kk-KZ"/>
        </w:rPr>
      </w:pPr>
    </w:p>
    <w:p w:rsidR="007405FA" w:rsidRPr="007405FA" w:rsidRDefault="007405FA" w:rsidP="006C6F77">
      <w:pPr>
        <w:spacing w:after="0"/>
        <w:ind w:firstLine="708"/>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Қазіргі  уақытта ауылшаруашылығында  тыңайтқыштың  бірнеше  түрлері  қолданылады.  Органикалық  тыңайтқыштар   өзінің және  сыртқы көрінісімен  ерекшеленеді.  Бірақ  көптеген тыңайтқыштар   сырт пішініне қарай өзара  өте  ұқсас  келеді.   Одан  басқа   тасымалдану  кезіндегі ластану  ьжәне  сақталуына  қарай  одан  да ұқсас  болып  келеді.</w:t>
      </w:r>
    </w:p>
    <w:p w:rsidR="007405FA" w:rsidRPr="007405FA" w:rsidRDefault="007405FA" w:rsidP="006C6F77">
      <w:p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 xml:space="preserve">Осындай ұқсастықтардың салдарынан тыңайтқыштарды  лабораторияларда тез  және  сапалы аналитикалық   анықтаулар   жүргізуге   тура  келеді. </w:t>
      </w:r>
      <w:r w:rsidRPr="007405FA">
        <w:rPr>
          <w:rFonts w:ascii="Times New Roman" w:hAnsi="Times New Roman" w:cs="Times New Roman"/>
          <w:sz w:val="28"/>
          <w:szCs w:val="28"/>
          <w:lang w:val="kk-KZ"/>
        </w:rPr>
        <w:lastRenderedPageBreak/>
        <w:t>Тыңайтқышты алу  кезінде,  оның түсіне,  иісіне, ылғалдылығына,  агрегаттық  жағдайына мән  береді.</w:t>
      </w:r>
    </w:p>
    <w:p w:rsidR="007405FA" w:rsidRPr="007405FA" w:rsidRDefault="007405FA" w:rsidP="006C6F77">
      <w:p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Тасымалданып   және  сақталған   уақыттағы өзгеруін   есепке  алып  тыңайтқыштың  түсін  көзден  өткізеді.Тыңайтқыштарды пана,  жабық  жерлерде сақтағанда, кейбір  тыңайтқыштар құрғақ  және ұнтақ күйін  сақтайды,  ал  кейбір тыңайтқыштар   ылғалданып  қалады.</w:t>
      </w:r>
    </w:p>
    <w:p w:rsidR="007405FA" w:rsidRPr="00E03584" w:rsidRDefault="007405FA" w:rsidP="006C6F77">
      <w:pPr>
        <w:spacing w:after="0"/>
        <w:jc w:val="both"/>
        <w:rPr>
          <w:rFonts w:ascii="Times New Roman" w:hAnsi="Times New Roman" w:cs="Times New Roman"/>
          <w:sz w:val="28"/>
          <w:szCs w:val="28"/>
          <w:lang w:val="kk-KZ"/>
        </w:rPr>
      </w:pPr>
      <w:r w:rsidRPr="00E03584">
        <w:rPr>
          <w:rFonts w:ascii="Times New Roman" w:hAnsi="Times New Roman" w:cs="Times New Roman"/>
          <w:sz w:val="28"/>
          <w:szCs w:val="28"/>
          <w:lang w:val="kk-KZ"/>
        </w:rPr>
        <w:t>Тыңайтқыштардың  ылғалдығын</w:t>
      </w:r>
    </w:p>
    <w:p w:rsidR="007405FA" w:rsidRPr="00E03584" w:rsidRDefault="007405FA" w:rsidP="006C6F77">
      <w:pPr>
        <w:spacing w:after="0"/>
        <w:jc w:val="both"/>
        <w:rPr>
          <w:rFonts w:ascii="Times New Roman" w:hAnsi="Times New Roman" w:cs="Times New Roman"/>
          <w:sz w:val="28"/>
          <w:szCs w:val="28"/>
          <w:lang w:val="kk-KZ"/>
        </w:rPr>
      </w:pPr>
      <w:r w:rsidRPr="00E03584">
        <w:rPr>
          <w:rFonts w:ascii="Times New Roman" w:hAnsi="Times New Roman" w:cs="Times New Roman"/>
          <w:sz w:val="28"/>
          <w:szCs w:val="28"/>
          <w:lang w:val="kk-KZ"/>
        </w:rPr>
        <w:t>анықтау</w:t>
      </w:r>
    </w:p>
    <w:p w:rsidR="007405FA" w:rsidRPr="003A462C" w:rsidRDefault="007405FA" w:rsidP="006C6F77">
      <w:pPr>
        <w:spacing w:after="0"/>
        <w:jc w:val="both"/>
        <w:rPr>
          <w:rFonts w:ascii="Times New Roman" w:hAnsi="Times New Roman" w:cs="Times New Roman"/>
          <w:sz w:val="28"/>
          <w:szCs w:val="28"/>
          <w:lang w:val="kk-KZ"/>
        </w:rPr>
      </w:pPr>
      <w:r w:rsidRPr="003A462C">
        <w:rPr>
          <w:rFonts w:ascii="Times New Roman" w:hAnsi="Times New Roman" w:cs="Times New Roman"/>
          <w:sz w:val="28"/>
          <w:szCs w:val="28"/>
          <w:lang w:val="kk-KZ"/>
        </w:rPr>
        <w:t>Керекті құралдармен реактивтер:</w:t>
      </w:r>
    </w:p>
    <w:p w:rsidR="007405FA" w:rsidRPr="003A462C" w:rsidRDefault="007405FA" w:rsidP="006C6F77">
      <w:pPr>
        <w:spacing w:after="0"/>
        <w:jc w:val="both"/>
        <w:rPr>
          <w:rFonts w:ascii="Times New Roman" w:hAnsi="Times New Roman" w:cs="Times New Roman"/>
          <w:sz w:val="28"/>
          <w:szCs w:val="28"/>
          <w:lang w:val="kk-KZ"/>
        </w:rPr>
      </w:pPr>
      <w:r w:rsidRPr="003A462C">
        <w:rPr>
          <w:rFonts w:ascii="Times New Roman" w:hAnsi="Times New Roman" w:cs="Times New Roman"/>
          <w:sz w:val="28"/>
          <w:szCs w:val="28"/>
          <w:lang w:val="kk-KZ"/>
        </w:rPr>
        <w:t>Техникалық және аналитикалық таразы, бюкс, термостат, эксикатор, шпатель, калька қағазы.</w:t>
      </w:r>
    </w:p>
    <w:p w:rsidR="007405FA" w:rsidRPr="003A462C" w:rsidRDefault="007405FA" w:rsidP="006C6F77">
      <w:pPr>
        <w:spacing w:after="0"/>
        <w:jc w:val="both"/>
        <w:rPr>
          <w:rFonts w:ascii="Times New Roman" w:hAnsi="Times New Roman" w:cs="Times New Roman"/>
          <w:sz w:val="28"/>
          <w:szCs w:val="28"/>
          <w:lang w:val="kk-KZ"/>
        </w:rPr>
      </w:pPr>
      <w:r w:rsidRPr="003A462C">
        <w:rPr>
          <w:rFonts w:ascii="Times New Roman" w:hAnsi="Times New Roman" w:cs="Times New Roman"/>
          <w:sz w:val="28"/>
          <w:szCs w:val="28"/>
          <w:lang w:val="kk-KZ"/>
        </w:rPr>
        <w:t>Жұмыстың барысы:</w:t>
      </w:r>
    </w:p>
    <w:p w:rsidR="007405FA" w:rsidRPr="007405FA" w:rsidRDefault="007405FA" w:rsidP="006C6F77">
      <w:pPr>
        <w:numPr>
          <w:ilvl w:val="0"/>
          <w:numId w:val="36"/>
        </w:num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Тыңайтқыш  үлгісін ( 5г  шамасында) құрғақ  бюкске  салып , термостатқа  орналастырады.</w:t>
      </w:r>
    </w:p>
    <w:p w:rsidR="007405FA" w:rsidRPr="007405FA" w:rsidRDefault="007405FA" w:rsidP="006C6F77">
      <w:pPr>
        <w:numPr>
          <w:ilvl w:val="0"/>
          <w:numId w:val="36"/>
        </w:num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Одан кейін оны 100-105º температурада  2сағ  құрғатады.</w:t>
      </w:r>
    </w:p>
    <w:p w:rsidR="007405FA" w:rsidRPr="007405FA" w:rsidRDefault="007405FA" w:rsidP="006C6F77">
      <w:pPr>
        <w:numPr>
          <w:ilvl w:val="0"/>
          <w:numId w:val="36"/>
        </w:num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Кейін эксикаторда   суытады  да салмағын  өлшейді.</w:t>
      </w:r>
    </w:p>
    <w:p w:rsidR="007405FA" w:rsidRPr="007405FA" w:rsidRDefault="007405FA" w:rsidP="006C6F77">
      <w:pPr>
        <w:numPr>
          <w:ilvl w:val="0"/>
          <w:numId w:val="36"/>
        </w:num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Тұрақты массаға  келгенше  осы  процесс қайталанады.</w:t>
      </w:r>
    </w:p>
    <w:p w:rsidR="007405FA" w:rsidRPr="007405FA" w:rsidRDefault="007405FA" w:rsidP="006C6F77">
      <w:pPr>
        <w:numPr>
          <w:ilvl w:val="0"/>
          <w:numId w:val="36"/>
        </w:num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Тыңайтқыштың  ылғалдығын анықтап  тарту   үшін ,  аналитикалық  таразы қолданалады.</w:t>
      </w:r>
    </w:p>
    <w:p w:rsidR="007405FA" w:rsidRPr="007405FA" w:rsidRDefault="007405FA" w:rsidP="006C6F77">
      <w:pPr>
        <w:numPr>
          <w:ilvl w:val="0"/>
          <w:numId w:val="36"/>
        </w:num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Ылғалдылық  мөлшерін мына  формуламен  анықтауға  болады:</w:t>
      </w:r>
    </w:p>
    <w:p w:rsidR="007405FA" w:rsidRPr="007405FA" w:rsidRDefault="007405FA" w:rsidP="006C6F77">
      <w:p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 xml:space="preserve">у  </w:t>
      </w:r>
      <w:r w:rsidRPr="007405FA">
        <w:rPr>
          <w:rFonts w:ascii="Times New Roman" w:hAnsi="Times New Roman" w:cs="Times New Roman"/>
          <w:sz w:val="28"/>
          <w:szCs w:val="28"/>
        </w:rPr>
        <w:t>=</w:t>
      </w:r>
      <w:r w:rsidRPr="007405FA">
        <w:rPr>
          <w:rFonts w:ascii="Times New Roman" w:hAnsi="Times New Roman" w:cs="Times New Roman"/>
          <w:sz w:val="28"/>
          <w:szCs w:val="28"/>
          <w:lang w:val="kk-KZ"/>
        </w:rPr>
        <w:t xml:space="preserve"> </w:t>
      </w:r>
      <w:r w:rsidRPr="007405FA">
        <w:rPr>
          <w:rFonts w:ascii="Times New Roman" w:hAnsi="Times New Roman" w:cs="Times New Roman"/>
          <w:position w:val="-24"/>
          <w:sz w:val="28"/>
          <w:szCs w:val="28"/>
          <w:lang w:val="kk-KZ"/>
        </w:rPr>
        <w:object w:dxaOrig="10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6pt;height:32.3pt" o:ole="" fillcolor="window">
            <v:imagedata r:id="rId10" o:title=""/>
          </v:shape>
          <o:OLEObject Type="Embed" ProgID="Equation.3" ShapeID="_x0000_i1025" DrawAspect="Content" ObjectID="_1523964790" r:id="rId11"/>
        </w:object>
      </w:r>
      <w:r w:rsidRPr="007405FA">
        <w:rPr>
          <w:rFonts w:ascii="Times New Roman" w:hAnsi="Times New Roman" w:cs="Times New Roman"/>
          <w:sz w:val="28"/>
          <w:szCs w:val="28"/>
          <w:lang w:val="kk-KZ"/>
        </w:rPr>
        <w:t>%,</w:t>
      </w:r>
    </w:p>
    <w:p w:rsidR="007405FA" w:rsidRPr="007405FA" w:rsidRDefault="007405FA" w:rsidP="006C6F77">
      <w:p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Мұндағы,</w:t>
      </w:r>
    </w:p>
    <w:p w:rsidR="007405FA" w:rsidRPr="007405FA" w:rsidRDefault="007405FA" w:rsidP="006C6F77">
      <w:p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у-ылғалдылық  құрамы ,</w:t>
      </w:r>
    </w:p>
    <w:p w:rsidR="007405FA" w:rsidRPr="007405FA" w:rsidRDefault="007405FA" w:rsidP="006C6F77">
      <w:p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а-тыңайтқышты  құрғатуға дейінгі  нақты мөлшері.</w:t>
      </w:r>
    </w:p>
    <w:p w:rsidR="007405FA" w:rsidRPr="007405FA" w:rsidRDefault="007405FA" w:rsidP="006C6F77">
      <w:p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в-  тыңайтқышты  құрғатудан  кейінгі мөлшері,г.</w:t>
      </w:r>
    </w:p>
    <w:p w:rsidR="007405FA" w:rsidRPr="007405FA" w:rsidRDefault="007405FA" w:rsidP="006C6F77">
      <w:p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100- процентке  айналдыру  коэффициенті.</w:t>
      </w:r>
    </w:p>
    <w:p w:rsidR="007405FA" w:rsidRPr="007405FA" w:rsidRDefault="007405FA" w:rsidP="006C6F77">
      <w:pPr>
        <w:spacing w:after="0"/>
        <w:ind w:firstLine="708"/>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Ылғалдылықты  анықтау  үшін   алынған  үлгімен ,  тыңайтқышты   анализ жасау  үшін  химиялық   мөлшерімен  бір уақытта аламыз.Содан  соң, құрғақ заттың  анализ  нәтижелерін қайта   есептеу үшін ,  ылғалдылыққа түзетулер  енгізіді. Алынған   нәтижені  100-ге  көбейтіп,  100-у-ке бөледі.  Мұндағы у-  тыңайтқыштың  ылғалдық  коэффициенті .</w:t>
      </w:r>
    </w:p>
    <w:p w:rsidR="007405FA" w:rsidRPr="00E03584" w:rsidRDefault="007405FA" w:rsidP="006C6F77">
      <w:pPr>
        <w:spacing w:after="0"/>
        <w:jc w:val="both"/>
        <w:rPr>
          <w:rFonts w:ascii="Times New Roman" w:hAnsi="Times New Roman" w:cs="Times New Roman"/>
          <w:sz w:val="28"/>
          <w:szCs w:val="28"/>
          <w:lang w:val="kk-KZ"/>
        </w:rPr>
      </w:pPr>
      <w:r w:rsidRPr="00E03584">
        <w:rPr>
          <w:rFonts w:ascii="Times New Roman" w:hAnsi="Times New Roman" w:cs="Times New Roman"/>
          <w:sz w:val="28"/>
          <w:szCs w:val="28"/>
          <w:lang w:val="kk-KZ"/>
        </w:rPr>
        <w:t>Тыңайтқыштардың    құрылымы</w:t>
      </w:r>
    </w:p>
    <w:p w:rsidR="007405FA" w:rsidRPr="007405FA" w:rsidRDefault="007405FA" w:rsidP="006C6F77">
      <w:pPr>
        <w:spacing w:after="0"/>
        <w:ind w:firstLine="708"/>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Тыңайтқыштар  кристалды және  ұнтақты  болып,   екіге  бөлінеді. Кристалдану  азотты,  калилі, азотты  фосфорлы,  аммофосты  тыңайтқыштарға тән (кальций  циономидінен  басқалары).Фосфорлы және  әкті тыңайтқыштар кальций  циономиді және  калимаг  ұнтақ  тәріздес  болады.</w:t>
      </w:r>
    </w:p>
    <w:p w:rsidR="007405FA" w:rsidRPr="007405FA" w:rsidRDefault="007405FA" w:rsidP="006C6F77">
      <w:pPr>
        <w:spacing w:after="0"/>
        <w:ind w:firstLine="708"/>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lastRenderedPageBreak/>
        <w:t>Ерігіштігіне  байланысты тыңайтқыштарды  шартты  түрде мынадай  категорияға  ажыратамыз:</w:t>
      </w:r>
    </w:p>
    <w:p w:rsidR="007405FA" w:rsidRPr="007405FA" w:rsidRDefault="007405FA" w:rsidP="006C6F77">
      <w:p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1)Толық  еритін</w:t>
      </w:r>
    </w:p>
    <w:p w:rsidR="007405FA" w:rsidRPr="007405FA" w:rsidRDefault="007405FA" w:rsidP="006C6F77">
      <w:p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2) Жартылай  еритін</w:t>
      </w:r>
    </w:p>
    <w:p w:rsidR="007405FA" w:rsidRPr="007405FA" w:rsidRDefault="007405FA" w:rsidP="006C6F77">
      <w:p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3)  Әлсіз  еритін</w:t>
      </w:r>
    </w:p>
    <w:p w:rsidR="007405FA" w:rsidRPr="007405FA" w:rsidRDefault="007405FA" w:rsidP="006C6F77">
      <w:p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4) Ерімейтін</w:t>
      </w:r>
    </w:p>
    <w:p w:rsidR="007405FA" w:rsidRDefault="007405FA" w:rsidP="006C6F77">
      <w:pPr>
        <w:spacing w:after="0"/>
        <w:ind w:firstLine="708"/>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Тыңайтқыштардың 1-2  г  мөлшерін таза  пробиркаға салып, 15-20 мл   дистилденген су құйып,  араластырамыз.  Пробирканы  жақсылап  шайқаймыз.</w:t>
      </w:r>
    </w:p>
    <w:p w:rsidR="00F22907" w:rsidRPr="007405FA" w:rsidRDefault="00F22907" w:rsidP="006C6F77">
      <w:pPr>
        <w:spacing w:after="0"/>
        <w:ind w:firstLine="708"/>
        <w:jc w:val="both"/>
        <w:rPr>
          <w:rFonts w:ascii="Times New Roman" w:hAnsi="Times New Roman" w:cs="Times New Roman"/>
          <w:sz w:val="28"/>
          <w:szCs w:val="28"/>
          <w:lang w:val="kk-KZ"/>
        </w:rPr>
      </w:pPr>
    </w:p>
    <w:p w:rsidR="007405FA" w:rsidRPr="007405FA" w:rsidRDefault="00CF0110" w:rsidP="006C6F77">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9</w:t>
      </w:r>
      <w:r w:rsidR="007405FA" w:rsidRPr="007405FA">
        <w:rPr>
          <w:rFonts w:ascii="Times New Roman" w:hAnsi="Times New Roman" w:cs="Times New Roman"/>
          <w:b/>
          <w:sz w:val="28"/>
          <w:szCs w:val="28"/>
          <w:lang w:val="kk-KZ"/>
        </w:rPr>
        <w:t xml:space="preserve"> - кесте</w:t>
      </w:r>
    </w:p>
    <w:p w:rsidR="007405FA" w:rsidRDefault="007405FA" w:rsidP="006C6F77">
      <w:pPr>
        <w:spacing w:after="0"/>
        <w:jc w:val="both"/>
        <w:rPr>
          <w:rFonts w:ascii="Times New Roman" w:hAnsi="Times New Roman" w:cs="Times New Roman"/>
          <w:b/>
          <w:sz w:val="28"/>
          <w:szCs w:val="28"/>
          <w:lang w:val="kk-KZ"/>
        </w:rPr>
      </w:pPr>
      <w:r w:rsidRPr="007405FA">
        <w:rPr>
          <w:rFonts w:ascii="Times New Roman" w:hAnsi="Times New Roman" w:cs="Times New Roman"/>
          <w:b/>
          <w:sz w:val="28"/>
          <w:szCs w:val="28"/>
          <w:lang w:val="kk-KZ"/>
        </w:rPr>
        <w:t>Ерігіштігін  бақылап белгігейміз  және  басқа  реакцияларды  мынадай формада  түсіреміз</w:t>
      </w:r>
    </w:p>
    <w:p w:rsidR="00F83047" w:rsidRPr="007405FA" w:rsidRDefault="00F83047" w:rsidP="006C6F77">
      <w:pPr>
        <w:spacing w:after="0"/>
        <w:jc w:val="both"/>
        <w:rPr>
          <w:rFonts w:ascii="Times New Roman" w:hAnsi="Times New Roman" w:cs="Times New Roman"/>
          <w:b/>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540"/>
        <w:gridCol w:w="1174"/>
        <w:gridCol w:w="805"/>
        <w:gridCol w:w="721"/>
        <w:gridCol w:w="720"/>
        <w:gridCol w:w="1080"/>
        <w:gridCol w:w="1080"/>
        <w:gridCol w:w="1260"/>
        <w:gridCol w:w="900"/>
      </w:tblGrid>
      <w:tr w:rsidR="007405FA" w:rsidRPr="007405FA" w:rsidTr="00163E21">
        <w:trPr>
          <w:cantSplit/>
          <w:trHeight w:val="3740"/>
        </w:trPr>
        <w:tc>
          <w:tcPr>
            <w:tcW w:w="1440" w:type="dxa"/>
            <w:textDirection w:val="btLr"/>
          </w:tcPr>
          <w:p w:rsidR="007405FA" w:rsidRPr="007405FA" w:rsidRDefault="007405FA" w:rsidP="006C6F77">
            <w:pPr>
              <w:spacing w:after="0"/>
              <w:ind w:left="-1080" w:right="921"/>
              <w:jc w:val="both"/>
              <w:rPr>
                <w:rFonts w:ascii="Times New Roman" w:hAnsi="Times New Roman" w:cs="Times New Roman"/>
                <w:sz w:val="28"/>
                <w:szCs w:val="28"/>
                <w:lang w:val="kk-KZ"/>
              </w:rPr>
            </w:pPr>
          </w:p>
          <w:p w:rsidR="007405FA" w:rsidRPr="007405FA" w:rsidRDefault="007405FA" w:rsidP="006C6F77">
            <w:pPr>
              <w:spacing w:after="0"/>
              <w:ind w:left="113" w:right="113"/>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Тыңайтқыш</w:t>
            </w:r>
          </w:p>
          <w:p w:rsidR="007405FA" w:rsidRPr="007405FA" w:rsidRDefault="007405FA" w:rsidP="006C6F77">
            <w:pPr>
              <w:spacing w:after="0"/>
              <w:ind w:left="113" w:right="113"/>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Формуласы.</w:t>
            </w:r>
          </w:p>
        </w:tc>
        <w:tc>
          <w:tcPr>
            <w:tcW w:w="540" w:type="dxa"/>
            <w:textDirection w:val="btLr"/>
          </w:tcPr>
          <w:p w:rsidR="007405FA" w:rsidRPr="007405FA" w:rsidRDefault="007405FA" w:rsidP="006C6F77">
            <w:pPr>
              <w:spacing w:after="0"/>
              <w:ind w:left="113" w:right="113"/>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Аты</w:t>
            </w:r>
          </w:p>
        </w:tc>
        <w:tc>
          <w:tcPr>
            <w:tcW w:w="1174" w:type="dxa"/>
            <w:textDirection w:val="btLr"/>
          </w:tcPr>
          <w:p w:rsidR="007405FA" w:rsidRPr="007405FA" w:rsidRDefault="007405FA" w:rsidP="006C6F77">
            <w:pPr>
              <w:spacing w:after="0"/>
              <w:ind w:left="113" w:right="113"/>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Құрамы</w:t>
            </w:r>
          </w:p>
          <w:p w:rsidR="007405FA" w:rsidRPr="007405FA" w:rsidRDefault="007405FA" w:rsidP="006C6F77">
            <w:pPr>
              <w:spacing w:after="0"/>
              <w:ind w:left="113" w:right="113"/>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(формула)</w:t>
            </w:r>
          </w:p>
        </w:tc>
        <w:tc>
          <w:tcPr>
            <w:tcW w:w="805" w:type="dxa"/>
            <w:textDirection w:val="btLr"/>
          </w:tcPr>
          <w:p w:rsidR="007405FA" w:rsidRPr="007405FA" w:rsidRDefault="007405FA" w:rsidP="006C6F77">
            <w:pPr>
              <w:spacing w:after="0"/>
              <w:ind w:left="113" w:right="113"/>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Иісі және түсі</w:t>
            </w:r>
          </w:p>
        </w:tc>
        <w:tc>
          <w:tcPr>
            <w:tcW w:w="721" w:type="dxa"/>
            <w:textDirection w:val="btLr"/>
          </w:tcPr>
          <w:p w:rsidR="007405FA" w:rsidRPr="007405FA" w:rsidRDefault="007405FA" w:rsidP="006C6F77">
            <w:pPr>
              <w:spacing w:after="0"/>
              <w:ind w:left="113" w:right="113"/>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Суда  ерігіштігі</w:t>
            </w:r>
          </w:p>
        </w:tc>
        <w:tc>
          <w:tcPr>
            <w:tcW w:w="720" w:type="dxa"/>
            <w:textDirection w:val="btLr"/>
          </w:tcPr>
          <w:p w:rsidR="007405FA" w:rsidRPr="007405FA" w:rsidRDefault="007405FA" w:rsidP="006C6F77">
            <w:pPr>
              <w:spacing w:after="0"/>
              <w:ind w:left="113" w:right="113"/>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Сілтілігі</w:t>
            </w:r>
          </w:p>
        </w:tc>
        <w:tc>
          <w:tcPr>
            <w:tcW w:w="1080" w:type="dxa"/>
            <w:textDirection w:val="btLr"/>
          </w:tcPr>
          <w:p w:rsidR="007405FA" w:rsidRPr="007405FA" w:rsidRDefault="007405FA" w:rsidP="006C6F77">
            <w:pPr>
              <w:spacing w:after="0"/>
              <w:ind w:left="113" w:right="113"/>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Хлорлы барий мен қышқыл  реакциясы</w:t>
            </w:r>
          </w:p>
        </w:tc>
        <w:tc>
          <w:tcPr>
            <w:tcW w:w="1080" w:type="dxa"/>
            <w:textDirection w:val="btLr"/>
          </w:tcPr>
          <w:p w:rsidR="007405FA" w:rsidRPr="007405FA" w:rsidRDefault="007405FA" w:rsidP="006C6F77">
            <w:pPr>
              <w:spacing w:after="0"/>
              <w:ind w:left="113" w:right="113"/>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Күмісті азот қышқылы мен қышқыл реакциясы</w:t>
            </w:r>
          </w:p>
        </w:tc>
        <w:tc>
          <w:tcPr>
            <w:tcW w:w="1260" w:type="dxa"/>
            <w:textDirection w:val="btLr"/>
          </w:tcPr>
          <w:p w:rsidR="007405FA" w:rsidRPr="007405FA" w:rsidRDefault="007405FA" w:rsidP="006C6F77">
            <w:pPr>
              <w:spacing w:after="0"/>
              <w:ind w:left="113" w:right="113"/>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Қыздырылған  көмірге  қатынасы</w:t>
            </w:r>
          </w:p>
        </w:tc>
        <w:tc>
          <w:tcPr>
            <w:tcW w:w="900" w:type="dxa"/>
            <w:textDirection w:val="btLr"/>
          </w:tcPr>
          <w:p w:rsidR="007405FA" w:rsidRPr="007405FA" w:rsidRDefault="007405FA" w:rsidP="006C6F77">
            <w:pPr>
              <w:spacing w:after="0"/>
              <w:ind w:left="113" w:right="113"/>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Тағы басқа реакциялар</w:t>
            </w:r>
          </w:p>
        </w:tc>
      </w:tr>
      <w:tr w:rsidR="007405FA" w:rsidRPr="007405FA" w:rsidTr="00163E21">
        <w:trPr>
          <w:cantSplit/>
          <w:trHeight w:val="587"/>
        </w:trPr>
        <w:tc>
          <w:tcPr>
            <w:tcW w:w="1440" w:type="dxa"/>
            <w:textDirection w:val="btLr"/>
          </w:tcPr>
          <w:p w:rsidR="007405FA" w:rsidRPr="007405FA" w:rsidRDefault="007405FA" w:rsidP="006C6F77">
            <w:pPr>
              <w:spacing w:after="0"/>
              <w:ind w:left="-1080" w:right="921"/>
              <w:jc w:val="both"/>
              <w:rPr>
                <w:rFonts w:ascii="Times New Roman" w:hAnsi="Times New Roman" w:cs="Times New Roman"/>
                <w:sz w:val="28"/>
                <w:szCs w:val="28"/>
                <w:lang w:val="kk-KZ"/>
              </w:rPr>
            </w:pPr>
          </w:p>
        </w:tc>
        <w:tc>
          <w:tcPr>
            <w:tcW w:w="540" w:type="dxa"/>
            <w:textDirection w:val="btLr"/>
          </w:tcPr>
          <w:p w:rsidR="007405FA" w:rsidRPr="007405FA" w:rsidRDefault="007405FA" w:rsidP="006C6F77">
            <w:pPr>
              <w:spacing w:after="0"/>
              <w:ind w:left="113" w:right="113"/>
              <w:jc w:val="both"/>
              <w:rPr>
                <w:rFonts w:ascii="Times New Roman" w:hAnsi="Times New Roman" w:cs="Times New Roman"/>
                <w:sz w:val="28"/>
                <w:szCs w:val="28"/>
                <w:lang w:val="kk-KZ"/>
              </w:rPr>
            </w:pPr>
          </w:p>
        </w:tc>
        <w:tc>
          <w:tcPr>
            <w:tcW w:w="1174" w:type="dxa"/>
            <w:textDirection w:val="btLr"/>
          </w:tcPr>
          <w:p w:rsidR="007405FA" w:rsidRPr="007405FA" w:rsidRDefault="007405FA" w:rsidP="006C6F77">
            <w:pPr>
              <w:spacing w:after="0"/>
              <w:ind w:left="113" w:right="113"/>
              <w:jc w:val="both"/>
              <w:rPr>
                <w:rFonts w:ascii="Times New Roman" w:hAnsi="Times New Roman" w:cs="Times New Roman"/>
                <w:sz w:val="28"/>
                <w:szCs w:val="28"/>
                <w:lang w:val="kk-KZ"/>
              </w:rPr>
            </w:pPr>
          </w:p>
        </w:tc>
        <w:tc>
          <w:tcPr>
            <w:tcW w:w="805" w:type="dxa"/>
            <w:textDirection w:val="btLr"/>
          </w:tcPr>
          <w:p w:rsidR="007405FA" w:rsidRPr="007405FA" w:rsidRDefault="007405FA" w:rsidP="006C6F77">
            <w:pPr>
              <w:spacing w:after="0"/>
              <w:ind w:left="113" w:right="113"/>
              <w:jc w:val="both"/>
              <w:rPr>
                <w:rFonts w:ascii="Times New Roman" w:hAnsi="Times New Roman" w:cs="Times New Roman"/>
                <w:sz w:val="28"/>
                <w:szCs w:val="28"/>
                <w:lang w:val="kk-KZ"/>
              </w:rPr>
            </w:pPr>
          </w:p>
        </w:tc>
        <w:tc>
          <w:tcPr>
            <w:tcW w:w="721" w:type="dxa"/>
            <w:textDirection w:val="btLr"/>
          </w:tcPr>
          <w:p w:rsidR="007405FA" w:rsidRPr="007405FA" w:rsidRDefault="007405FA" w:rsidP="006C6F77">
            <w:pPr>
              <w:spacing w:after="0"/>
              <w:ind w:left="113" w:right="113"/>
              <w:jc w:val="both"/>
              <w:rPr>
                <w:rFonts w:ascii="Times New Roman" w:hAnsi="Times New Roman" w:cs="Times New Roman"/>
                <w:sz w:val="28"/>
                <w:szCs w:val="28"/>
                <w:lang w:val="kk-KZ"/>
              </w:rPr>
            </w:pPr>
          </w:p>
        </w:tc>
        <w:tc>
          <w:tcPr>
            <w:tcW w:w="720" w:type="dxa"/>
            <w:textDirection w:val="btLr"/>
          </w:tcPr>
          <w:p w:rsidR="007405FA" w:rsidRPr="007405FA" w:rsidRDefault="007405FA" w:rsidP="006C6F77">
            <w:pPr>
              <w:spacing w:after="0"/>
              <w:ind w:left="113" w:right="113"/>
              <w:jc w:val="both"/>
              <w:rPr>
                <w:rFonts w:ascii="Times New Roman" w:hAnsi="Times New Roman" w:cs="Times New Roman"/>
                <w:sz w:val="28"/>
                <w:szCs w:val="28"/>
                <w:lang w:val="kk-KZ"/>
              </w:rPr>
            </w:pPr>
          </w:p>
        </w:tc>
        <w:tc>
          <w:tcPr>
            <w:tcW w:w="1080" w:type="dxa"/>
            <w:textDirection w:val="btLr"/>
          </w:tcPr>
          <w:p w:rsidR="007405FA" w:rsidRPr="007405FA" w:rsidRDefault="007405FA" w:rsidP="006C6F77">
            <w:pPr>
              <w:spacing w:after="0"/>
              <w:ind w:left="113" w:right="113"/>
              <w:jc w:val="both"/>
              <w:rPr>
                <w:rFonts w:ascii="Times New Roman" w:hAnsi="Times New Roman" w:cs="Times New Roman"/>
                <w:sz w:val="28"/>
                <w:szCs w:val="28"/>
                <w:lang w:val="kk-KZ"/>
              </w:rPr>
            </w:pPr>
          </w:p>
        </w:tc>
        <w:tc>
          <w:tcPr>
            <w:tcW w:w="1080" w:type="dxa"/>
            <w:textDirection w:val="btLr"/>
          </w:tcPr>
          <w:p w:rsidR="007405FA" w:rsidRPr="007405FA" w:rsidRDefault="007405FA" w:rsidP="006C6F77">
            <w:pPr>
              <w:spacing w:after="0"/>
              <w:ind w:left="113" w:right="113"/>
              <w:jc w:val="both"/>
              <w:rPr>
                <w:rFonts w:ascii="Times New Roman" w:hAnsi="Times New Roman" w:cs="Times New Roman"/>
                <w:sz w:val="28"/>
                <w:szCs w:val="28"/>
                <w:lang w:val="kk-KZ"/>
              </w:rPr>
            </w:pPr>
          </w:p>
        </w:tc>
        <w:tc>
          <w:tcPr>
            <w:tcW w:w="1260" w:type="dxa"/>
            <w:textDirection w:val="btLr"/>
          </w:tcPr>
          <w:p w:rsidR="007405FA" w:rsidRPr="007405FA" w:rsidRDefault="007405FA" w:rsidP="006C6F77">
            <w:pPr>
              <w:spacing w:after="0"/>
              <w:ind w:left="113" w:right="113"/>
              <w:jc w:val="both"/>
              <w:rPr>
                <w:rFonts w:ascii="Times New Roman" w:hAnsi="Times New Roman" w:cs="Times New Roman"/>
                <w:sz w:val="28"/>
                <w:szCs w:val="28"/>
                <w:lang w:val="kk-KZ"/>
              </w:rPr>
            </w:pPr>
          </w:p>
        </w:tc>
        <w:tc>
          <w:tcPr>
            <w:tcW w:w="900" w:type="dxa"/>
            <w:textDirection w:val="btLr"/>
          </w:tcPr>
          <w:p w:rsidR="007405FA" w:rsidRPr="007405FA" w:rsidRDefault="007405FA" w:rsidP="006C6F77">
            <w:pPr>
              <w:spacing w:after="0"/>
              <w:ind w:left="113" w:right="113"/>
              <w:jc w:val="both"/>
              <w:rPr>
                <w:rFonts w:ascii="Times New Roman" w:hAnsi="Times New Roman" w:cs="Times New Roman"/>
                <w:sz w:val="28"/>
                <w:szCs w:val="28"/>
                <w:lang w:val="kk-KZ"/>
              </w:rPr>
            </w:pPr>
          </w:p>
        </w:tc>
      </w:tr>
    </w:tbl>
    <w:p w:rsidR="007405FA" w:rsidRPr="007405FA" w:rsidRDefault="007405FA" w:rsidP="006C6F77">
      <w:pPr>
        <w:spacing w:after="0"/>
        <w:jc w:val="both"/>
        <w:rPr>
          <w:rFonts w:ascii="Times New Roman" w:hAnsi="Times New Roman" w:cs="Times New Roman"/>
          <w:sz w:val="28"/>
          <w:szCs w:val="28"/>
          <w:lang w:val="kk-KZ"/>
        </w:rPr>
      </w:pPr>
    </w:p>
    <w:p w:rsidR="007405FA" w:rsidRPr="007405FA" w:rsidRDefault="007405FA" w:rsidP="006C6F77">
      <w:pPr>
        <w:spacing w:after="0"/>
        <w:ind w:firstLine="708"/>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Егер тыңайтқыш  ерісе,  ерітіндіні бірдей  мөлшерде 3  таза пробиркаға құямыз  және  сілтімен хлорлы  баримен,  азот  қышқылды күміспен  реакция  үшін  қолданамыз.</w:t>
      </w:r>
    </w:p>
    <w:p w:rsidR="007405FA" w:rsidRPr="007405FA" w:rsidRDefault="007405FA" w:rsidP="006C6F77">
      <w:p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Тыңайтқыштағы аммиак мөлшерін анықтауда сілтілі реакцианың маңызы зор. Пробиркадағы тыңайтқышты су ерітіндісіне аз ғана сілті қосамызда газ жалынында қоспаны мұқият қыздырамыз. Аммиактың құрамын лакмусты қызыл қағазды тесікшеге кіргізу арқылы немесе аммиактың иісі бойынша анықтаймыз.</w:t>
      </w:r>
    </w:p>
    <w:p w:rsidR="007405FA" w:rsidRPr="007405FA" w:rsidRDefault="007405FA" w:rsidP="006C6F77">
      <w:p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 xml:space="preserve">Хлорлы барий реакциясы күкірт қышқылының бар екендігін көрсетеді. ВаСІ </w:t>
      </w:r>
      <w:r w:rsidRPr="007405FA">
        <w:rPr>
          <w:rFonts w:ascii="Times New Roman" w:hAnsi="Times New Roman" w:cs="Times New Roman"/>
          <w:sz w:val="28"/>
          <w:szCs w:val="28"/>
          <w:vertAlign w:val="subscript"/>
          <w:lang w:val="kk-KZ"/>
        </w:rPr>
        <w:t>2</w:t>
      </w:r>
      <w:r w:rsidRPr="007405FA">
        <w:rPr>
          <w:rFonts w:ascii="Times New Roman" w:hAnsi="Times New Roman" w:cs="Times New Roman"/>
          <w:sz w:val="28"/>
          <w:szCs w:val="28"/>
          <w:lang w:val="kk-KZ"/>
        </w:rPr>
        <w:t xml:space="preserve">  ерітіндісінің бірнеше тамшысын қосқан кезде, ақ ауыр тұнба түзілсе, онда тыңайтқышта сульфат (SO</w:t>
      </w:r>
      <w:r w:rsidRPr="007405FA">
        <w:rPr>
          <w:rFonts w:ascii="Times New Roman" w:hAnsi="Times New Roman" w:cs="Times New Roman"/>
          <w:sz w:val="28"/>
          <w:szCs w:val="28"/>
          <w:vertAlign w:val="subscript"/>
          <w:lang w:val="kk-KZ"/>
        </w:rPr>
        <w:t>2</w:t>
      </w:r>
      <w:r w:rsidRPr="007405FA">
        <w:rPr>
          <w:rFonts w:ascii="Times New Roman" w:hAnsi="Times New Roman" w:cs="Times New Roman"/>
          <w:sz w:val="28"/>
          <w:szCs w:val="28"/>
          <w:vertAlign w:val="superscript"/>
          <w:lang w:val="kk-KZ"/>
        </w:rPr>
        <w:t>2</w:t>
      </w:r>
      <w:r w:rsidRPr="007405FA">
        <w:rPr>
          <w:rFonts w:ascii="Times New Roman" w:hAnsi="Times New Roman" w:cs="Times New Roman"/>
          <w:sz w:val="28"/>
          <w:szCs w:val="28"/>
          <w:lang w:val="kk-KZ"/>
        </w:rPr>
        <w:t>) ионының бар екендігі көрінеді.</w:t>
      </w:r>
    </w:p>
    <w:p w:rsidR="007405FA" w:rsidRPr="007405FA" w:rsidRDefault="007405FA" w:rsidP="006C6F77">
      <w:p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lastRenderedPageBreak/>
        <w:t>Күкірт қышқылды барийдің тұнба түзілгендігіне сенімді болу үшін, тұнбаның тұнбаны әлсіз тұзда және сірке қышқылында ерімейтіндігіне  көз жеткізу керек.</w:t>
      </w:r>
    </w:p>
    <w:p w:rsidR="007405FA" w:rsidRPr="007405FA" w:rsidRDefault="007405FA" w:rsidP="006C6F77">
      <w:p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Азот қышқылды күміс реакциясы  фосфор қышқылын және хлор иондарын анықтау үшін керек. Хлорлы барий тұнбасының сүзгі де  пайда болуы тыңайтқышта хлордың бар екендігін дәлелдейді.  Егер сары тұнба түзілсе, тыңайтқышта фосфордың бар екендігін көрсетеді. Фосфор қышқылы күміс сары түске боялады. Азот қышқылды күміс те ақ тұнба түзеді, бірақ бұл кезде сульфат ионы мен хлорлы барий  реакциясымен салыстырғанда  азырақ түзіледі.</w:t>
      </w:r>
    </w:p>
    <w:p w:rsidR="007405FA" w:rsidRPr="007405FA" w:rsidRDefault="007405FA" w:rsidP="006C6F77">
      <w:p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Қымыздық қышқылды аммоний реакциясы тыңайтқыштағы кальцидің бар екендігін көрсетеді. Егер тыңайтқышта кальций болса , онда қымыздық қышқылды  кальций тұнбасы түзіледі.</w:t>
      </w:r>
    </w:p>
    <w:p w:rsidR="007405FA" w:rsidRPr="007405FA" w:rsidRDefault="007405FA" w:rsidP="006C6F77">
      <w:pPr>
        <w:spacing w:after="0"/>
        <w:jc w:val="both"/>
        <w:rPr>
          <w:rFonts w:ascii="Times New Roman" w:hAnsi="Times New Roman" w:cs="Times New Roman"/>
          <w:b/>
          <w:i/>
          <w:sz w:val="28"/>
          <w:szCs w:val="28"/>
          <w:u w:val="single"/>
          <w:lang w:val="kk-KZ"/>
        </w:rPr>
      </w:pPr>
      <w:r w:rsidRPr="007405FA">
        <w:rPr>
          <w:rFonts w:ascii="Times New Roman" w:hAnsi="Times New Roman" w:cs="Times New Roman"/>
          <w:b/>
          <w:i/>
          <w:sz w:val="28"/>
          <w:szCs w:val="28"/>
          <w:u w:val="single"/>
          <w:lang w:val="kk-KZ"/>
        </w:rPr>
        <w:t>Көмірді қыздыру тәртібі:</w:t>
      </w:r>
    </w:p>
    <w:p w:rsidR="007405FA" w:rsidRPr="007405FA" w:rsidRDefault="007405FA" w:rsidP="006C6F77">
      <w:pPr>
        <w:spacing w:after="0"/>
        <w:ind w:firstLine="708"/>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Қыздырылған көмірге аз ғана құрғақ тыңайтқыштың аз мөлшерін (пышақ ұшымен) себеміз де , иісі мен күлін бақылаймыз. Көмірді қыздыру тәртібі калийлі тыңайтқыштарды азотты тыңайтқыштардан ажыратуға мүмкіндік туғызады. Калилі тыңайтқыштар қыздырылған көмірде айтарлықтай реакция тудырмайды.  Олар жанып кетпейді, анық иіс бермейді, өзгеріссіз қалады, тек қыздырылған көмірде жарылып кетеді. Ал, селитра керісінше  жанып кетеді, ал иісі арқылы оларды ажыратуға мүмкіндік туғызады. Мысалы: Натрилі селитра тез тұтанып сары жалын болып жанады. Ал, калилі селитра , тұтанып жанады, бірақ натрилі селитраға қарағанда сия тәріздес түсті жалынмен жанады. Аммиакты селитра ақ жалын болып жанады , бірақ кейде ериді және қайнап өзінен ақ түтін бөліп шығарады.</w:t>
      </w:r>
    </w:p>
    <w:p w:rsidR="007405FA" w:rsidRPr="007405FA" w:rsidRDefault="007405FA" w:rsidP="006C6F77">
      <w:pPr>
        <w:spacing w:after="0"/>
        <w:jc w:val="both"/>
        <w:rPr>
          <w:rFonts w:ascii="Times New Roman" w:hAnsi="Times New Roman" w:cs="Times New Roman"/>
          <w:b/>
          <w:i/>
          <w:sz w:val="28"/>
          <w:szCs w:val="28"/>
          <w:u w:val="single"/>
          <w:lang w:val="kk-KZ"/>
        </w:rPr>
      </w:pPr>
      <w:r w:rsidRPr="007405FA">
        <w:rPr>
          <w:rFonts w:ascii="Times New Roman" w:hAnsi="Times New Roman" w:cs="Times New Roman"/>
          <w:b/>
          <w:i/>
          <w:sz w:val="28"/>
          <w:szCs w:val="28"/>
          <w:u w:val="single"/>
          <w:lang w:val="kk-KZ"/>
        </w:rPr>
        <w:t>Қышқылдық реакция:</w:t>
      </w:r>
    </w:p>
    <w:p w:rsidR="007405FA" w:rsidRPr="007405FA" w:rsidRDefault="007405FA" w:rsidP="006C6F77">
      <w:pPr>
        <w:spacing w:after="0"/>
        <w:jc w:val="both"/>
        <w:rPr>
          <w:rFonts w:ascii="Times New Roman" w:hAnsi="Times New Roman" w:cs="Times New Roman"/>
          <w:sz w:val="28"/>
          <w:szCs w:val="28"/>
          <w:lang w:val="kk-KZ"/>
        </w:rPr>
      </w:pPr>
      <w:r w:rsidRPr="007405FA">
        <w:rPr>
          <w:rFonts w:ascii="Times New Roman" w:hAnsi="Times New Roman" w:cs="Times New Roman"/>
          <w:sz w:val="28"/>
          <w:szCs w:val="28"/>
          <w:lang w:val="kk-KZ"/>
        </w:rPr>
        <w:t xml:space="preserve">Қышқылдық реакция карбонат-ион түзеді. Егер тыңайтқыш суда реімесе, онда қышқылдық реакцияны жүргізу үшін пробиркадағы құрғақ заттың үстіне  мұқияттылық пен қышқыл құю  арқылы жүргізеді. </w:t>
      </w:r>
      <w:r w:rsidRPr="007405FA">
        <w:rPr>
          <w:rFonts w:ascii="Times New Roman" w:hAnsi="Times New Roman" w:cs="Times New Roman"/>
          <w:sz w:val="28"/>
          <w:szCs w:val="28"/>
          <w:lang w:val="kk-KZ"/>
        </w:rPr>
        <w:tab/>
        <w:t>Пробирканың қайнауы тыңайтқыштағы карбонаттың бар екендігін дәледейді.Анализдің мақсаты тыңайтқыштың жиынтығын анықтап қана қоймай, бір-екі реакция арқылы тез және қатесіз минералды тыңайтқышты басқаларынан ажырату болып табылады.</w:t>
      </w:r>
    </w:p>
    <w:p w:rsidR="007405FA" w:rsidRPr="007405FA" w:rsidRDefault="007405FA" w:rsidP="006C6F77">
      <w:pPr>
        <w:spacing w:after="0"/>
        <w:jc w:val="both"/>
        <w:rPr>
          <w:rFonts w:ascii="Times New Roman" w:hAnsi="Times New Roman" w:cs="Times New Roman"/>
          <w:sz w:val="28"/>
          <w:szCs w:val="28"/>
          <w:lang w:val="kk-KZ"/>
        </w:rPr>
      </w:pPr>
      <w:r w:rsidRPr="007405FA">
        <w:rPr>
          <w:rFonts w:ascii="Times New Roman" w:hAnsi="Times New Roman" w:cs="Times New Roman"/>
          <w:b/>
          <w:i/>
          <w:sz w:val="28"/>
          <w:szCs w:val="28"/>
          <w:u w:val="single"/>
          <w:lang w:val="kk-KZ"/>
        </w:rPr>
        <w:t>Керекті құралдармен реактивтер:</w:t>
      </w:r>
    </w:p>
    <w:p w:rsidR="00CD5B63" w:rsidRDefault="007405FA" w:rsidP="00750F22">
      <w:pPr>
        <w:shd w:val="clear" w:color="auto" w:fill="FFFFFF"/>
        <w:autoSpaceDE w:val="0"/>
        <w:autoSpaceDN w:val="0"/>
        <w:adjustRightInd w:val="0"/>
        <w:spacing w:after="0"/>
        <w:jc w:val="both"/>
        <w:rPr>
          <w:rFonts w:ascii="Times New Roman" w:hAnsi="Times New Roman" w:cs="Times New Roman"/>
          <w:sz w:val="28"/>
          <w:szCs w:val="28"/>
          <w:lang w:val="kk-KZ"/>
        </w:rPr>
      </w:pPr>
      <w:r w:rsidRPr="00750F22">
        <w:rPr>
          <w:rFonts w:ascii="Times New Roman" w:hAnsi="Times New Roman" w:cs="Times New Roman"/>
          <w:sz w:val="28"/>
          <w:szCs w:val="28"/>
          <w:lang w:val="kk-KZ"/>
        </w:rPr>
        <w:t>Дистилденген су, 2-5%-тік хлорлы барий ерітіндісі, 1-2%-ті азот қышқылды күміс ерітіндісі, 8-10%-ті сілті ерітіндісі, 1%-ті тұз қышқыл ерітіндісі, қымыздық қышқыл аммоний (NH</w:t>
      </w:r>
      <w:r w:rsidRPr="00750F22">
        <w:rPr>
          <w:rFonts w:ascii="Times New Roman" w:hAnsi="Times New Roman" w:cs="Times New Roman"/>
          <w:sz w:val="28"/>
          <w:szCs w:val="28"/>
          <w:vertAlign w:val="subscript"/>
          <w:lang w:val="kk-KZ"/>
        </w:rPr>
        <w:t>4</w:t>
      </w:r>
      <w:r w:rsidRPr="00750F22">
        <w:rPr>
          <w:rFonts w:ascii="Times New Roman" w:hAnsi="Times New Roman" w:cs="Times New Roman"/>
          <w:sz w:val="28"/>
          <w:szCs w:val="28"/>
          <w:lang w:val="kk-KZ"/>
        </w:rPr>
        <w:t>)</w:t>
      </w:r>
      <w:r w:rsidRPr="00750F22">
        <w:rPr>
          <w:rFonts w:ascii="Times New Roman" w:hAnsi="Times New Roman" w:cs="Times New Roman"/>
          <w:sz w:val="28"/>
          <w:szCs w:val="28"/>
          <w:vertAlign w:val="subscript"/>
          <w:lang w:val="kk-KZ"/>
        </w:rPr>
        <w:t>2</w:t>
      </w:r>
      <w:r w:rsidRPr="00750F22">
        <w:rPr>
          <w:rFonts w:ascii="Times New Roman" w:hAnsi="Times New Roman" w:cs="Times New Roman"/>
          <w:sz w:val="28"/>
          <w:szCs w:val="28"/>
          <w:lang w:val="kk-KZ"/>
        </w:rPr>
        <w:t>C</w:t>
      </w:r>
      <w:r w:rsidRPr="00750F22">
        <w:rPr>
          <w:rFonts w:ascii="Times New Roman" w:hAnsi="Times New Roman" w:cs="Times New Roman"/>
          <w:sz w:val="28"/>
          <w:szCs w:val="28"/>
          <w:vertAlign w:val="subscript"/>
          <w:lang w:val="kk-KZ"/>
        </w:rPr>
        <w:t>2</w:t>
      </w:r>
      <w:r w:rsidRPr="00750F22">
        <w:rPr>
          <w:rFonts w:ascii="Times New Roman" w:hAnsi="Times New Roman" w:cs="Times New Roman"/>
          <w:sz w:val="28"/>
          <w:szCs w:val="28"/>
          <w:lang w:val="kk-KZ"/>
        </w:rPr>
        <w:t>O</w:t>
      </w:r>
      <w:r w:rsidRPr="00750F22">
        <w:rPr>
          <w:rFonts w:ascii="Times New Roman" w:hAnsi="Times New Roman" w:cs="Times New Roman"/>
          <w:sz w:val="28"/>
          <w:szCs w:val="28"/>
          <w:vertAlign w:val="subscript"/>
          <w:lang w:val="kk-KZ"/>
        </w:rPr>
        <w:t>4</w:t>
      </w:r>
      <w:r w:rsidRPr="00750F22">
        <w:rPr>
          <w:rFonts w:ascii="Times New Roman" w:hAnsi="Times New Roman" w:cs="Times New Roman"/>
          <w:sz w:val="28"/>
          <w:szCs w:val="28"/>
          <w:lang w:val="kk-KZ"/>
        </w:rPr>
        <w:t xml:space="preserve">, ағаш көмір, реактивтерге арналған шыны сауыт, суды тазартқыш, тамшылатқыш, шыны пробиркалар және олар </w:t>
      </w:r>
      <w:r w:rsidRPr="00750F22">
        <w:rPr>
          <w:rFonts w:ascii="Times New Roman" w:hAnsi="Times New Roman" w:cs="Times New Roman"/>
          <w:sz w:val="28"/>
          <w:szCs w:val="28"/>
          <w:lang w:val="kk-KZ"/>
        </w:rPr>
        <w:lastRenderedPageBreak/>
        <w:t>үшін штативтер, қасық немесе қалақша , газды немесе спирттік  оттық, электр плитасы, қызыл және көк лакмусты қағаз</w:t>
      </w:r>
    </w:p>
    <w:p w:rsidR="00E01228" w:rsidRDefault="00E01228" w:rsidP="00750F22">
      <w:pPr>
        <w:shd w:val="clear" w:color="auto" w:fill="FFFFFF"/>
        <w:autoSpaceDE w:val="0"/>
        <w:autoSpaceDN w:val="0"/>
        <w:adjustRightInd w:val="0"/>
        <w:spacing w:after="0"/>
        <w:jc w:val="both"/>
        <w:rPr>
          <w:rFonts w:ascii="Times New Roman" w:hAnsi="Times New Roman" w:cs="Times New Roman"/>
          <w:sz w:val="28"/>
          <w:szCs w:val="28"/>
          <w:lang w:val="kk-KZ"/>
        </w:rPr>
      </w:pPr>
    </w:p>
    <w:p w:rsidR="00F83047" w:rsidRDefault="00761959" w:rsidP="00750F22">
      <w:pPr>
        <w:shd w:val="clear" w:color="auto" w:fill="FFFFFF"/>
        <w:autoSpaceDE w:val="0"/>
        <w:autoSpaceDN w:val="0"/>
        <w:adjustRightInd w:val="0"/>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10-кестеДәнді және бұршақ тұқымдас дақылдардың дәндерінің құрамындағы органикалық заттардың оташа мөлшері (пайызбен)</w:t>
      </w:r>
    </w:p>
    <w:p w:rsidR="002F6357" w:rsidRDefault="002F6357" w:rsidP="00750F22">
      <w:pPr>
        <w:shd w:val="clear" w:color="auto" w:fill="FFFFFF"/>
        <w:autoSpaceDE w:val="0"/>
        <w:autoSpaceDN w:val="0"/>
        <w:adjustRightInd w:val="0"/>
        <w:spacing w:after="0"/>
        <w:jc w:val="both"/>
        <w:rPr>
          <w:rFonts w:ascii="Times New Roman" w:hAnsi="Times New Roman" w:cs="Times New Roman"/>
          <w:sz w:val="28"/>
          <w:szCs w:val="28"/>
          <w:lang w:val="kk-KZ"/>
        </w:rPr>
      </w:pPr>
    </w:p>
    <w:tbl>
      <w:tblPr>
        <w:tblStyle w:val="ad"/>
        <w:tblW w:w="0" w:type="auto"/>
        <w:tblLook w:val="04A0"/>
      </w:tblPr>
      <w:tblGrid>
        <w:gridCol w:w="1804"/>
        <w:gridCol w:w="1552"/>
        <w:gridCol w:w="1536"/>
        <w:gridCol w:w="16"/>
        <w:gridCol w:w="1555"/>
        <w:gridCol w:w="1554"/>
        <w:gridCol w:w="1554"/>
      </w:tblGrid>
      <w:tr w:rsidR="0065634A" w:rsidTr="0065634A">
        <w:tc>
          <w:tcPr>
            <w:tcW w:w="1804" w:type="dxa"/>
          </w:tcPr>
          <w:p w:rsidR="0065634A" w:rsidRDefault="0065634A"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Дақылдар</w:t>
            </w:r>
          </w:p>
        </w:tc>
        <w:tc>
          <w:tcPr>
            <w:tcW w:w="1552" w:type="dxa"/>
          </w:tcPr>
          <w:p w:rsidR="0065634A" w:rsidRDefault="00523353"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ақуыз</w:t>
            </w:r>
          </w:p>
        </w:tc>
        <w:tc>
          <w:tcPr>
            <w:tcW w:w="1552" w:type="dxa"/>
            <w:gridSpan w:val="2"/>
          </w:tcPr>
          <w:p w:rsidR="0065634A" w:rsidRDefault="00523353"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крахмал</w:t>
            </w:r>
          </w:p>
        </w:tc>
        <w:tc>
          <w:tcPr>
            <w:tcW w:w="1555" w:type="dxa"/>
          </w:tcPr>
          <w:p w:rsidR="0065634A" w:rsidRDefault="00523353"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май</w:t>
            </w:r>
          </w:p>
        </w:tc>
        <w:tc>
          <w:tcPr>
            <w:tcW w:w="1554" w:type="dxa"/>
          </w:tcPr>
          <w:p w:rsidR="0065634A" w:rsidRDefault="00523353"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клетчатка</w:t>
            </w:r>
          </w:p>
        </w:tc>
        <w:tc>
          <w:tcPr>
            <w:tcW w:w="1554" w:type="dxa"/>
          </w:tcPr>
          <w:p w:rsidR="0065634A" w:rsidRDefault="00523353"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қант</w:t>
            </w:r>
          </w:p>
        </w:tc>
      </w:tr>
      <w:tr w:rsidR="0065634A" w:rsidTr="0065634A">
        <w:tc>
          <w:tcPr>
            <w:tcW w:w="1804" w:type="dxa"/>
          </w:tcPr>
          <w:p w:rsidR="0065634A" w:rsidRDefault="0065634A"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Бидай</w:t>
            </w:r>
          </w:p>
        </w:tc>
        <w:tc>
          <w:tcPr>
            <w:tcW w:w="1552" w:type="dxa"/>
          </w:tcPr>
          <w:p w:rsidR="0065634A" w:rsidRDefault="00523353"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15</w:t>
            </w:r>
          </w:p>
        </w:tc>
        <w:tc>
          <w:tcPr>
            <w:tcW w:w="1552" w:type="dxa"/>
            <w:gridSpan w:val="2"/>
          </w:tcPr>
          <w:p w:rsidR="0065634A" w:rsidRDefault="00523353"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60</w:t>
            </w:r>
          </w:p>
        </w:tc>
        <w:tc>
          <w:tcPr>
            <w:tcW w:w="1555" w:type="dxa"/>
          </w:tcPr>
          <w:p w:rsidR="0065634A" w:rsidRDefault="00203A4F"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1,9</w:t>
            </w:r>
          </w:p>
        </w:tc>
        <w:tc>
          <w:tcPr>
            <w:tcW w:w="1554" w:type="dxa"/>
          </w:tcPr>
          <w:p w:rsidR="0065634A" w:rsidRDefault="001F3F7C"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2,8</w:t>
            </w:r>
          </w:p>
        </w:tc>
        <w:tc>
          <w:tcPr>
            <w:tcW w:w="1554" w:type="dxa"/>
          </w:tcPr>
          <w:p w:rsidR="0065634A" w:rsidRDefault="000F786C"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4,3</w:t>
            </w:r>
          </w:p>
        </w:tc>
      </w:tr>
      <w:tr w:rsidR="0065634A" w:rsidTr="0065634A">
        <w:tc>
          <w:tcPr>
            <w:tcW w:w="1804" w:type="dxa"/>
          </w:tcPr>
          <w:p w:rsidR="0065634A" w:rsidRDefault="0065634A"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Қара бидай</w:t>
            </w:r>
          </w:p>
        </w:tc>
        <w:tc>
          <w:tcPr>
            <w:tcW w:w="1552" w:type="dxa"/>
          </w:tcPr>
          <w:p w:rsidR="0065634A" w:rsidRDefault="00523353"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12</w:t>
            </w:r>
          </w:p>
        </w:tc>
        <w:tc>
          <w:tcPr>
            <w:tcW w:w="1552" w:type="dxa"/>
            <w:gridSpan w:val="2"/>
          </w:tcPr>
          <w:p w:rsidR="0065634A" w:rsidRDefault="00523353"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65</w:t>
            </w:r>
          </w:p>
        </w:tc>
        <w:tc>
          <w:tcPr>
            <w:tcW w:w="1555" w:type="dxa"/>
          </w:tcPr>
          <w:p w:rsidR="0065634A" w:rsidRDefault="00203A4F"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1,7</w:t>
            </w:r>
          </w:p>
        </w:tc>
        <w:tc>
          <w:tcPr>
            <w:tcW w:w="1554" w:type="dxa"/>
          </w:tcPr>
          <w:p w:rsidR="0065634A" w:rsidRDefault="001F3F7C"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2,2</w:t>
            </w:r>
          </w:p>
        </w:tc>
        <w:tc>
          <w:tcPr>
            <w:tcW w:w="1554" w:type="dxa"/>
          </w:tcPr>
          <w:p w:rsidR="0065634A" w:rsidRDefault="000F786C"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5,0</w:t>
            </w:r>
          </w:p>
        </w:tc>
      </w:tr>
      <w:tr w:rsidR="0065634A" w:rsidTr="0065634A">
        <w:tc>
          <w:tcPr>
            <w:tcW w:w="1804" w:type="dxa"/>
          </w:tcPr>
          <w:p w:rsidR="0065634A" w:rsidRDefault="0065634A"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Сұлы</w:t>
            </w:r>
          </w:p>
        </w:tc>
        <w:tc>
          <w:tcPr>
            <w:tcW w:w="1552" w:type="dxa"/>
          </w:tcPr>
          <w:p w:rsidR="0065634A" w:rsidRDefault="00523353"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11</w:t>
            </w:r>
          </w:p>
        </w:tc>
        <w:tc>
          <w:tcPr>
            <w:tcW w:w="1552" w:type="dxa"/>
            <w:gridSpan w:val="2"/>
          </w:tcPr>
          <w:p w:rsidR="0065634A" w:rsidRDefault="00523353"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45</w:t>
            </w:r>
          </w:p>
        </w:tc>
        <w:tc>
          <w:tcPr>
            <w:tcW w:w="1555" w:type="dxa"/>
          </w:tcPr>
          <w:p w:rsidR="0065634A" w:rsidRDefault="00203A4F"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5,5</w:t>
            </w:r>
          </w:p>
        </w:tc>
        <w:tc>
          <w:tcPr>
            <w:tcW w:w="1554" w:type="dxa"/>
          </w:tcPr>
          <w:p w:rsidR="0065634A" w:rsidRDefault="001F3F7C"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14,0</w:t>
            </w:r>
          </w:p>
        </w:tc>
        <w:tc>
          <w:tcPr>
            <w:tcW w:w="1554" w:type="dxa"/>
          </w:tcPr>
          <w:p w:rsidR="0065634A" w:rsidRDefault="000F786C"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2,0</w:t>
            </w:r>
          </w:p>
        </w:tc>
      </w:tr>
      <w:tr w:rsidR="0065634A" w:rsidTr="0065634A">
        <w:tc>
          <w:tcPr>
            <w:tcW w:w="1804" w:type="dxa"/>
          </w:tcPr>
          <w:p w:rsidR="0065634A" w:rsidRDefault="0065634A"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Арпа</w:t>
            </w:r>
          </w:p>
        </w:tc>
        <w:tc>
          <w:tcPr>
            <w:tcW w:w="1552" w:type="dxa"/>
          </w:tcPr>
          <w:p w:rsidR="0065634A" w:rsidRDefault="00523353"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9</w:t>
            </w:r>
          </w:p>
        </w:tc>
        <w:tc>
          <w:tcPr>
            <w:tcW w:w="1552" w:type="dxa"/>
            <w:gridSpan w:val="2"/>
          </w:tcPr>
          <w:p w:rsidR="0065634A" w:rsidRDefault="00523353"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55</w:t>
            </w:r>
          </w:p>
        </w:tc>
        <w:tc>
          <w:tcPr>
            <w:tcW w:w="1555" w:type="dxa"/>
          </w:tcPr>
          <w:p w:rsidR="0065634A" w:rsidRDefault="00203A4F"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2,0</w:t>
            </w:r>
          </w:p>
        </w:tc>
        <w:tc>
          <w:tcPr>
            <w:tcW w:w="1554" w:type="dxa"/>
          </w:tcPr>
          <w:p w:rsidR="0065634A" w:rsidRDefault="001F3F7C"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6,0</w:t>
            </w:r>
          </w:p>
        </w:tc>
        <w:tc>
          <w:tcPr>
            <w:tcW w:w="1554" w:type="dxa"/>
          </w:tcPr>
          <w:p w:rsidR="0065634A" w:rsidRDefault="000F786C"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4,03,0</w:t>
            </w:r>
          </w:p>
        </w:tc>
      </w:tr>
      <w:tr w:rsidR="0065634A" w:rsidTr="0065634A">
        <w:tc>
          <w:tcPr>
            <w:tcW w:w="1804" w:type="dxa"/>
          </w:tcPr>
          <w:p w:rsidR="0065634A" w:rsidRDefault="0065634A"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Жүгері</w:t>
            </w:r>
          </w:p>
        </w:tc>
        <w:tc>
          <w:tcPr>
            <w:tcW w:w="1552" w:type="dxa"/>
          </w:tcPr>
          <w:p w:rsidR="0065634A" w:rsidRDefault="00523353"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9</w:t>
            </w:r>
          </w:p>
        </w:tc>
        <w:tc>
          <w:tcPr>
            <w:tcW w:w="1552" w:type="dxa"/>
            <w:gridSpan w:val="2"/>
          </w:tcPr>
          <w:p w:rsidR="0065634A" w:rsidRDefault="00523353"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70</w:t>
            </w:r>
          </w:p>
        </w:tc>
        <w:tc>
          <w:tcPr>
            <w:tcW w:w="1555" w:type="dxa"/>
          </w:tcPr>
          <w:p w:rsidR="0065634A" w:rsidRDefault="00203A4F"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4,6</w:t>
            </w:r>
          </w:p>
        </w:tc>
        <w:tc>
          <w:tcPr>
            <w:tcW w:w="1554" w:type="dxa"/>
          </w:tcPr>
          <w:p w:rsidR="0065634A" w:rsidRDefault="001F3F7C"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2,1</w:t>
            </w:r>
          </w:p>
        </w:tc>
        <w:tc>
          <w:tcPr>
            <w:tcW w:w="1554" w:type="dxa"/>
          </w:tcPr>
          <w:p w:rsidR="0065634A" w:rsidRDefault="000F786C"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3,6</w:t>
            </w:r>
          </w:p>
        </w:tc>
      </w:tr>
      <w:tr w:rsidR="0065634A" w:rsidTr="0065634A">
        <w:tc>
          <w:tcPr>
            <w:tcW w:w="1804" w:type="dxa"/>
          </w:tcPr>
          <w:p w:rsidR="0065634A" w:rsidRDefault="0065634A"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Күріш</w:t>
            </w:r>
          </w:p>
        </w:tc>
        <w:tc>
          <w:tcPr>
            <w:tcW w:w="1552" w:type="dxa"/>
          </w:tcPr>
          <w:p w:rsidR="0065634A" w:rsidRDefault="00523353"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7</w:t>
            </w:r>
          </w:p>
        </w:tc>
        <w:tc>
          <w:tcPr>
            <w:tcW w:w="1552" w:type="dxa"/>
            <w:gridSpan w:val="2"/>
          </w:tcPr>
          <w:p w:rsidR="0065634A" w:rsidRDefault="00523353"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63</w:t>
            </w:r>
          </w:p>
        </w:tc>
        <w:tc>
          <w:tcPr>
            <w:tcW w:w="1555" w:type="dxa"/>
          </w:tcPr>
          <w:p w:rsidR="0065634A" w:rsidRDefault="00203A4F"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2,3</w:t>
            </w:r>
          </w:p>
        </w:tc>
        <w:tc>
          <w:tcPr>
            <w:tcW w:w="1554" w:type="dxa"/>
          </w:tcPr>
          <w:p w:rsidR="0065634A" w:rsidRDefault="001F3F7C"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12,0</w:t>
            </w:r>
          </w:p>
        </w:tc>
        <w:tc>
          <w:tcPr>
            <w:tcW w:w="1554" w:type="dxa"/>
          </w:tcPr>
          <w:p w:rsidR="0065634A" w:rsidRDefault="000F786C"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3,8</w:t>
            </w:r>
          </w:p>
        </w:tc>
      </w:tr>
      <w:tr w:rsidR="0065634A" w:rsidTr="0065634A">
        <w:tc>
          <w:tcPr>
            <w:tcW w:w="1804" w:type="dxa"/>
          </w:tcPr>
          <w:p w:rsidR="0065634A" w:rsidRDefault="0065634A"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Тары</w:t>
            </w:r>
          </w:p>
        </w:tc>
        <w:tc>
          <w:tcPr>
            <w:tcW w:w="1552" w:type="dxa"/>
          </w:tcPr>
          <w:p w:rsidR="0065634A" w:rsidRDefault="00523353"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12</w:t>
            </w:r>
          </w:p>
        </w:tc>
        <w:tc>
          <w:tcPr>
            <w:tcW w:w="1552" w:type="dxa"/>
            <w:gridSpan w:val="2"/>
          </w:tcPr>
          <w:p w:rsidR="0065634A" w:rsidRDefault="00523353"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58</w:t>
            </w:r>
          </w:p>
        </w:tc>
        <w:tc>
          <w:tcPr>
            <w:tcW w:w="1555" w:type="dxa"/>
          </w:tcPr>
          <w:p w:rsidR="0065634A" w:rsidRDefault="00203A4F"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4,6</w:t>
            </w:r>
          </w:p>
        </w:tc>
        <w:tc>
          <w:tcPr>
            <w:tcW w:w="1554" w:type="dxa"/>
          </w:tcPr>
          <w:p w:rsidR="0065634A" w:rsidRDefault="001F3F7C"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11,0</w:t>
            </w:r>
          </w:p>
        </w:tc>
        <w:tc>
          <w:tcPr>
            <w:tcW w:w="1554" w:type="dxa"/>
          </w:tcPr>
          <w:p w:rsidR="0065634A" w:rsidRDefault="000F786C" w:rsidP="0065634A">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8,0</w:t>
            </w:r>
          </w:p>
        </w:tc>
      </w:tr>
      <w:tr w:rsidR="0065634A" w:rsidTr="006563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74"/>
        </w:trPr>
        <w:tc>
          <w:tcPr>
            <w:tcW w:w="1804" w:type="dxa"/>
          </w:tcPr>
          <w:p w:rsidR="0065634A" w:rsidRDefault="0065634A" w:rsidP="0065634A">
            <w:pPr>
              <w:shd w:val="clear" w:color="auto" w:fill="FFFFFF"/>
              <w:autoSpaceDE w:val="0"/>
              <w:autoSpaceDN w:val="0"/>
              <w:adjustRightInd w:val="0"/>
              <w:ind w:left="108"/>
              <w:jc w:val="both"/>
              <w:rPr>
                <w:rFonts w:ascii="Times New Roman" w:hAnsi="Times New Roman" w:cs="Times New Roman"/>
                <w:sz w:val="28"/>
                <w:szCs w:val="28"/>
                <w:lang w:val="kk-KZ"/>
              </w:rPr>
            </w:pPr>
            <w:r>
              <w:rPr>
                <w:rFonts w:ascii="Times New Roman" w:hAnsi="Times New Roman" w:cs="Times New Roman"/>
                <w:sz w:val="28"/>
                <w:szCs w:val="28"/>
                <w:lang w:val="kk-KZ"/>
              </w:rPr>
              <w:t>Асбұршақ</w:t>
            </w:r>
          </w:p>
        </w:tc>
        <w:tc>
          <w:tcPr>
            <w:tcW w:w="1552" w:type="dxa"/>
          </w:tcPr>
          <w:p w:rsidR="0065634A" w:rsidRDefault="00523353"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25</w:t>
            </w:r>
          </w:p>
        </w:tc>
        <w:tc>
          <w:tcPr>
            <w:tcW w:w="1536" w:type="dxa"/>
          </w:tcPr>
          <w:p w:rsidR="0065634A" w:rsidRDefault="00523353"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43</w:t>
            </w:r>
          </w:p>
        </w:tc>
        <w:tc>
          <w:tcPr>
            <w:tcW w:w="1571" w:type="dxa"/>
            <w:gridSpan w:val="2"/>
          </w:tcPr>
          <w:p w:rsidR="0065634A" w:rsidRDefault="00203A4F"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1,2</w:t>
            </w:r>
          </w:p>
        </w:tc>
        <w:tc>
          <w:tcPr>
            <w:tcW w:w="1554" w:type="dxa"/>
          </w:tcPr>
          <w:p w:rsidR="0065634A" w:rsidRDefault="001F3F7C"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6,0</w:t>
            </w:r>
          </w:p>
        </w:tc>
        <w:tc>
          <w:tcPr>
            <w:tcW w:w="1554" w:type="dxa"/>
          </w:tcPr>
          <w:p w:rsidR="0065634A" w:rsidRDefault="000F786C"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10,0</w:t>
            </w:r>
          </w:p>
        </w:tc>
      </w:tr>
      <w:tr w:rsidR="0065634A" w:rsidTr="006563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56"/>
        </w:trPr>
        <w:tc>
          <w:tcPr>
            <w:tcW w:w="1804" w:type="dxa"/>
          </w:tcPr>
          <w:p w:rsidR="0065634A" w:rsidRDefault="0065634A" w:rsidP="0065634A">
            <w:pPr>
              <w:shd w:val="clear" w:color="auto" w:fill="FFFFFF"/>
              <w:autoSpaceDE w:val="0"/>
              <w:autoSpaceDN w:val="0"/>
              <w:adjustRightInd w:val="0"/>
              <w:ind w:left="108"/>
              <w:jc w:val="both"/>
              <w:rPr>
                <w:rFonts w:ascii="Times New Roman" w:hAnsi="Times New Roman" w:cs="Times New Roman"/>
                <w:sz w:val="28"/>
                <w:szCs w:val="28"/>
                <w:lang w:val="kk-KZ"/>
              </w:rPr>
            </w:pPr>
            <w:r>
              <w:rPr>
                <w:rFonts w:ascii="Times New Roman" w:hAnsi="Times New Roman" w:cs="Times New Roman"/>
                <w:sz w:val="28"/>
                <w:szCs w:val="28"/>
                <w:lang w:val="kk-KZ"/>
              </w:rPr>
              <w:t>Соя</w:t>
            </w:r>
          </w:p>
        </w:tc>
        <w:tc>
          <w:tcPr>
            <w:tcW w:w="1552" w:type="dxa"/>
          </w:tcPr>
          <w:p w:rsidR="0065634A" w:rsidRDefault="00523353"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35</w:t>
            </w:r>
          </w:p>
        </w:tc>
        <w:tc>
          <w:tcPr>
            <w:tcW w:w="1536" w:type="dxa"/>
          </w:tcPr>
          <w:p w:rsidR="0065634A" w:rsidRDefault="00523353"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1571" w:type="dxa"/>
            <w:gridSpan w:val="2"/>
          </w:tcPr>
          <w:p w:rsidR="0065634A" w:rsidRDefault="00203A4F"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20,0</w:t>
            </w:r>
          </w:p>
        </w:tc>
        <w:tc>
          <w:tcPr>
            <w:tcW w:w="1554" w:type="dxa"/>
          </w:tcPr>
          <w:p w:rsidR="0065634A" w:rsidRDefault="001F3F7C"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5,0</w:t>
            </w:r>
          </w:p>
        </w:tc>
        <w:tc>
          <w:tcPr>
            <w:tcW w:w="1554" w:type="dxa"/>
          </w:tcPr>
          <w:p w:rsidR="0065634A" w:rsidRDefault="000F786C"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4,8</w:t>
            </w:r>
          </w:p>
        </w:tc>
      </w:tr>
      <w:tr w:rsidR="0065634A" w:rsidTr="006563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9"/>
        </w:trPr>
        <w:tc>
          <w:tcPr>
            <w:tcW w:w="1804" w:type="dxa"/>
          </w:tcPr>
          <w:p w:rsidR="0065634A" w:rsidRDefault="0065634A" w:rsidP="0065634A">
            <w:pPr>
              <w:shd w:val="clear" w:color="auto" w:fill="FFFFFF"/>
              <w:autoSpaceDE w:val="0"/>
              <w:autoSpaceDN w:val="0"/>
              <w:adjustRightInd w:val="0"/>
              <w:ind w:left="108"/>
              <w:jc w:val="both"/>
              <w:rPr>
                <w:rFonts w:ascii="Times New Roman" w:hAnsi="Times New Roman" w:cs="Times New Roman"/>
                <w:sz w:val="28"/>
                <w:szCs w:val="28"/>
                <w:lang w:val="kk-KZ"/>
              </w:rPr>
            </w:pPr>
            <w:r>
              <w:rPr>
                <w:rFonts w:ascii="Times New Roman" w:hAnsi="Times New Roman" w:cs="Times New Roman"/>
                <w:sz w:val="28"/>
                <w:szCs w:val="28"/>
                <w:lang w:val="kk-KZ"/>
              </w:rPr>
              <w:t>Сиыр жоңышқа</w:t>
            </w:r>
          </w:p>
        </w:tc>
        <w:tc>
          <w:tcPr>
            <w:tcW w:w="1552" w:type="dxa"/>
          </w:tcPr>
          <w:p w:rsidR="0065634A" w:rsidRDefault="00523353"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25</w:t>
            </w:r>
          </w:p>
        </w:tc>
        <w:tc>
          <w:tcPr>
            <w:tcW w:w="1536" w:type="dxa"/>
          </w:tcPr>
          <w:p w:rsidR="0065634A" w:rsidRDefault="00523353"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43</w:t>
            </w:r>
          </w:p>
        </w:tc>
        <w:tc>
          <w:tcPr>
            <w:tcW w:w="1571" w:type="dxa"/>
            <w:gridSpan w:val="2"/>
          </w:tcPr>
          <w:p w:rsidR="0065634A" w:rsidRDefault="00203A4F"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2,3</w:t>
            </w:r>
          </w:p>
        </w:tc>
        <w:tc>
          <w:tcPr>
            <w:tcW w:w="1554" w:type="dxa"/>
          </w:tcPr>
          <w:p w:rsidR="0065634A" w:rsidRDefault="001F3F7C"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6,0</w:t>
            </w:r>
          </w:p>
        </w:tc>
        <w:tc>
          <w:tcPr>
            <w:tcW w:w="1554" w:type="dxa"/>
          </w:tcPr>
          <w:p w:rsidR="0065634A" w:rsidRDefault="000F786C"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6,0</w:t>
            </w:r>
          </w:p>
        </w:tc>
      </w:tr>
      <w:tr w:rsidR="0065634A" w:rsidTr="006563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26"/>
        </w:trPr>
        <w:tc>
          <w:tcPr>
            <w:tcW w:w="1804" w:type="dxa"/>
            <w:tcBorders>
              <w:bottom w:val="single" w:sz="4" w:space="0" w:color="auto"/>
            </w:tcBorders>
          </w:tcPr>
          <w:p w:rsidR="0065634A" w:rsidRDefault="0065634A" w:rsidP="0065634A">
            <w:pPr>
              <w:shd w:val="clear" w:color="auto" w:fill="FFFFFF"/>
              <w:autoSpaceDE w:val="0"/>
              <w:autoSpaceDN w:val="0"/>
              <w:adjustRightInd w:val="0"/>
              <w:ind w:left="108"/>
              <w:jc w:val="both"/>
              <w:rPr>
                <w:rFonts w:ascii="Times New Roman" w:hAnsi="Times New Roman" w:cs="Times New Roman"/>
                <w:sz w:val="28"/>
                <w:szCs w:val="28"/>
                <w:lang w:val="kk-KZ"/>
              </w:rPr>
            </w:pPr>
            <w:r>
              <w:rPr>
                <w:rFonts w:ascii="Times New Roman" w:hAnsi="Times New Roman" w:cs="Times New Roman"/>
                <w:sz w:val="28"/>
                <w:szCs w:val="28"/>
                <w:lang w:val="kk-KZ"/>
              </w:rPr>
              <w:t>үрмебұршақ</w:t>
            </w:r>
          </w:p>
        </w:tc>
        <w:tc>
          <w:tcPr>
            <w:tcW w:w="1552" w:type="dxa"/>
            <w:tcBorders>
              <w:bottom w:val="single" w:sz="4" w:space="0" w:color="auto"/>
            </w:tcBorders>
          </w:tcPr>
          <w:p w:rsidR="0065634A" w:rsidRDefault="00523353"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25</w:t>
            </w:r>
          </w:p>
        </w:tc>
        <w:tc>
          <w:tcPr>
            <w:tcW w:w="1536" w:type="dxa"/>
            <w:tcBorders>
              <w:bottom w:val="single" w:sz="4" w:space="0" w:color="auto"/>
            </w:tcBorders>
          </w:tcPr>
          <w:p w:rsidR="0065634A" w:rsidRDefault="00523353"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55</w:t>
            </w:r>
          </w:p>
        </w:tc>
        <w:tc>
          <w:tcPr>
            <w:tcW w:w="1571" w:type="dxa"/>
            <w:gridSpan w:val="2"/>
            <w:tcBorders>
              <w:bottom w:val="single" w:sz="4" w:space="0" w:color="auto"/>
            </w:tcBorders>
          </w:tcPr>
          <w:p w:rsidR="0065634A" w:rsidRDefault="00203A4F"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1,8</w:t>
            </w:r>
          </w:p>
        </w:tc>
        <w:tc>
          <w:tcPr>
            <w:tcW w:w="1554" w:type="dxa"/>
            <w:tcBorders>
              <w:bottom w:val="single" w:sz="4" w:space="0" w:color="auto"/>
            </w:tcBorders>
          </w:tcPr>
          <w:p w:rsidR="0065634A" w:rsidRDefault="001F3F7C"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3,8</w:t>
            </w:r>
          </w:p>
        </w:tc>
        <w:tc>
          <w:tcPr>
            <w:tcW w:w="1554" w:type="dxa"/>
            <w:tcBorders>
              <w:bottom w:val="single" w:sz="4" w:space="0" w:color="auto"/>
            </w:tcBorders>
          </w:tcPr>
          <w:p w:rsidR="0065634A" w:rsidRDefault="000F786C"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5,2</w:t>
            </w:r>
          </w:p>
        </w:tc>
      </w:tr>
      <w:tr w:rsidR="0065634A" w:rsidTr="006563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56"/>
        </w:trPr>
        <w:tc>
          <w:tcPr>
            <w:tcW w:w="1804" w:type="dxa"/>
            <w:tcBorders>
              <w:bottom w:val="single" w:sz="4" w:space="0" w:color="auto"/>
            </w:tcBorders>
          </w:tcPr>
          <w:p w:rsidR="0065634A" w:rsidRDefault="0065634A" w:rsidP="0065634A">
            <w:pPr>
              <w:shd w:val="clear" w:color="auto" w:fill="FFFFFF"/>
              <w:autoSpaceDE w:val="0"/>
              <w:autoSpaceDN w:val="0"/>
              <w:adjustRightInd w:val="0"/>
              <w:ind w:left="1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Жасымық </w:t>
            </w:r>
          </w:p>
        </w:tc>
        <w:tc>
          <w:tcPr>
            <w:tcW w:w="1552" w:type="dxa"/>
            <w:tcBorders>
              <w:bottom w:val="single" w:sz="4" w:space="0" w:color="auto"/>
            </w:tcBorders>
          </w:tcPr>
          <w:p w:rsidR="0065634A" w:rsidRDefault="00523353"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20</w:t>
            </w:r>
          </w:p>
        </w:tc>
        <w:tc>
          <w:tcPr>
            <w:tcW w:w="1536" w:type="dxa"/>
            <w:tcBorders>
              <w:bottom w:val="single" w:sz="4" w:space="0" w:color="auto"/>
            </w:tcBorders>
          </w:tcPr>
          <w:p w:rsidR="0065634A" w:rsidRDefault="00523353"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47</w:t>
            </w:r>
          </w:p>
        </w:tc>
        <w:tc>
          <w:tcPr>
            <w:tcW w:w="1571" w:type="dxa"/>
            <w:gridSpan w:val="2"/>
            <w:tcBorders>
              <w:bottom w:val="single" w:sz="4" w:space="0" w:color="auto"/>
            </w:tcBorders>
          </w:tcPr>
          <w:p w:rsidR="0065634A" w:rsidRDefault="00203A4F"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1,0</w:t>
            </w:r>
          </w:p>
        </w:tc>
        <w:tc>
          <w:tcPr>
            <w:tcW w:w="1554" w:type="dxa"/>
            <w:tcBorders>
              <w:bottom w:val="single" w:sz="4" w:space="0" w:color="auto"/>
            </w:tcBorders>
          </w:tcPr>
          <w:p w:rsidR="0065634A" w:rsidRDefault="001F3F7C"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3,6</w:t>
            </w:r>
          </w:p>
        </w:tc>
        <w:tc>
          <w:tcPr>
            <w:tcW w:w="1554" w:type="dxa"/>
            <w:tcBorders>
              <w:bottom w:val="single" w:sz="4" w:space="0" w:color="auto"/>
            </w:tcBorders>
          </w:tcPr>
          <w:p w:rsidR="0065634A" w:rsidRDefault="000F786C"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3,5</w:t>
            </w:r>
          </w:p>
        </w:tc>
      </w:tr>
      <w:tr w:rsidR="0065634A" w:rsidTr="006563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9"/>
        </w:trPr>
        <w:tc>
          <w:tcPr>
            <w:tcW w:w="1804" w:type="dxa"/>
            <w:tcBorders>
              <w:bottom w:val="single" w:sz="4" w:space="0" w:color="auto"/>
            </w:tcBorders>
          </w:tcPr>
          <w:p w:rsidR="0065634A" w:rsidRDefault="0065634A" w:rsidP="0065634A">
            <w:pPr>
              <w:shd w:val="clear" w:color="auto" w:fill="FFFFFF"/>
              <w:autoSpaceDE w:val="0"/>
              <w:autoSpaceDN w:val="0"/>
              <w:adjustRightInd w:val="0"/>
              <w:ind w:left="108"/>
              <w:jc w:val="both"/>
              <w:rPr>
                <w:rFonts w:ascii="Times New Roman" w:hAnsi="Times New Roman" w:cs="Times New Roman"/>
                <w:sz w:val="28"/>
                <w:szCs w:val="28"/>
                <w:lang w:val="kk-KZ"/>
              </w:rPr>
            </w:pPr>
            <w:r>
              <w:rPr>
                <w:rFonts w:ascii="Times New Roman" w:hAnsi="Times New Roman" w:cs="Times New Roman"/>
                <w:sz w:val="28"/>
                <w:szCs w:val="28"/>
                <w:lang w:val="kk-KZ"/>
              </w:rPr>
              <w:t>бөрібұршақ</w:t>
            </w:r>
          </w:p>
        </w:tc>
        <w:tc>
          <w:tcPr>
            <w:tcW w:w="1552" w:type="dxa"/>
            <w:tcBorders>
              <w:bottom w:val="single" w:sz="4" w:space="0" w:color="auto"/>
            </w:tcBorders>
          </w:tcPr>
          <w:p w:rsidR="0065634A" w:rsidRDefault="00523353"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30</w:t>
            </w:r>
          </w:p>
        </w:tc>
        <w:tc>
          <w:tcPr>
            <w:tcW w:w="1536" w:type="dxa"/>
            <w:tcBorders>
              <w:bottom w:val="single" w:sz="4" w:space="0" w:color="auto"/>
            </w:tcBorders>
          </w:tcPr>
          <w:p w:rsidR="0065634A" w:rsidRDefault="00523353"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1571" w:type="dxa"/>
            <w:gridSpan w:val="2"/>
            <w:tcBorders>
              <w:bottom w:val="single" w:sz="4" w:space="0" w:color="auto"/>
            </w:tcBorders>
          </w:tcPr>
          <w:p w:rsidR="0065634A" w:rsidRDefault="00203A4F"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5,0</w:t>
            </w:r>
          </w:p>
        </w:tc>
        <w:tc>
          <w:tcPr>
            <w:tcW w:w="1554" w:type="dxa"/>
            <w:tcBorders>
              <w:bottom w:val="single" w:sz="4" w:space="0" w:color="auto"/>
            </w:tcBorders>
          </w:tcPr>
          <w:p w:rsidR="0065634A" w:rsidRDefault="001F3F7C"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16,0</w:t>
            </w:r>
          </w:p>
        </w:tc>
        <w:tc>
          <w:tcPr>
            <w:tcW w:w="1554" w:type="dxa"/>
            <w:tcBorders>
              <w:bottom w:val="single" w:sz="4" w:space="0" w:color="auto"/>
            </w:tcBorders>
          </w:tcPr>
          <w:p w:rsidR="0065634A" w:rsidRDefault="000F786C" w:rsidP="0065634A">
            <w:pPr>
              <w:shd w:val="clear" w:color="auto" w:fill="FFFFFF"/>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t>2,0</w:t>
            </w:r>
          </w:p>
        </w:tc>
      </w:tr>
      <w:tr w:rsidR="0065634A" w:rsidTr="0065634A">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100"/>
        </w:trPr>
        <w:tc>
          <w:tcPr>
            <w:tcW w:w="9571" w:type="dxa"/>
            <w:gridSpan w:val="7"/>
          </w:tcPr>
          <w:p w:rsidR="0065634A" w:rsidRDefault="0065634A" w:rsidP="0065634A">
            <w:pPr>
              <w:jc w:val="center"/>
              <w:rPr>
                <w:rFonts w:ascii="Times New Roman" w:hAnsi="Times New Roman" w:cs="Times New Roman"/>
                <w:b/>
                <w:sz w:val="28"/>
                <w:szCs w:val="28"/>
                <w:lang w:val="kk-KZ"/>
              </w:rPr>
            </w:pPr>
          </w:p>
          <w:p w:rsidR="00C474B6" w:rsidRDefault="00C474B6" w:rsidP="0065634A">
            <w:pPr>
              <w:jc w:val="center"/>
              <w:rPr>
                <w:rFonts w:ascii="Times New Roman" w:hAnsi="Times New Roman" w:cs="Times New Roman"/>
                <w:b/>
                <w:sz w:val="28"/>
                <w:szCs w:val="28"/>
                <w:lang w:val="kk-KZ"/>
              </w:rPr>
            </w:pPr>
          </w:p>
        </w:tc>
      </w:tr>
    </w:tbl>
    <w:p w:rsidR="00007777" w:rsidRPr="00E01228" w:rsidRDefault="00E01228" w:rsidP="00E01228">
      <w:pPr>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4.3. </w:t>
      </w:r>
      <w:r w:rsidR="00007777" w:rsidRPr="00007777">
        <w:rPr>
          <w:rFonts w:ascii="Times New Roman" w:hAnsi="Times New Roman" w:cs="Times New Roman"/>
          <w:b/>
          <w:sz w:val="28"/>
          <w:szCs w:val="28"/>
          <w:lang w:val="kk-KZ"/>
        </w:rPr>
        <w:t>Топырақты анализдеу</w:t>
      </w:r>
      <w:r>
        <w:rPr>
          <w:rFonts w:ascii="Times New Roman" w:hAnsi="Times New Roman" w:cs="Times New Roman"/>
          <w:b/>
          <w:sz w:val="28"/>
          <w:szCs w:val="28"/>
          <w:lang w:val="kk-KZ"/>
        </w:rPr>
        <w:t xml:space="preserve">. </w:t>
      </w:r>
      <w:r w:rsidR="00007777" w:rsidRPr="00E01228">
        <w:rPr>
          <w:rFonts w:ascii="Times New Roman" w:hAnsi="Times New Roman" w:cs="Times New Roman"/>
          <w:b/>
          <w:sz w:val="28"/>
          <w:szCs w:val="28"/>
          <w:lang w:val="kk-KZ"/>
        </w:rPr>
        <w:t xml:space="preserve">Даладан  топырақ  үлгiсiн алу </w:t>
      </w:r>
    </w:p>
    <w:p w:rsidR="00007777" w:rsidRPr="00C83FA8" w:rsidRDefault="00007777" w:rsidP="00E01228">
      <w:pPr>
        <w:jc w:val="both"/>
        <w:rPr>
          <w:rFonts w:ascii="Times New Roman" w:hAnsi="Times New Roman" w:cs="Times New Roman"/>
          <w:sz w:val="28"/>
          <w:szCs w:val="28"/>
          <w:lang w:val="kk-KZ"/>
        </w:rPr>
      </w:pPr>
      <w:r w:rsidRPr="00C83FA8">
        <w:rPr>
          <w:rFonts w:ascii="Times New Roman" w:hAnsi="Times New Roman" w:cs="Times New Roman"/>
          <w:sz w:val="28"/>
          <w:szCs w:val="28"/>
          <w:lang w:val="kk-KZ"/>
        </w:rPr>
        <w:t>Жұмыстың мақсаты:</w:t>
      </w:r>
    </w:p>
    <w:p w:rsidR="00007777" w:rsidRPr="00E01228" w:rsidRDefault="00007777" w:rsidP="00E01228">
      <w:pPr>
        <w:pStyle w:val="ac"/>
        <w:spacing w:line="276" w:lineRule="auto"/>
        <w:ind w:left="0" w:right="-5"/>
        <w:jc w:val="both"/>
        <w:rPr>
          <w:rFonts w:ascii="Times New Roman" w:hAnsi="Times New Roman"/>
          <w:szCs w:val="28"/>
          <w:lang w:val="kk-KZ"/>
        </w:rPr>
      </w:pPr>
      <w:r w:rsidRPr="00E01228">
        <w:rPr>
          <w:rFonts w:ascii="Times New Roman" w:hAnsi="Times New Roman"/>
          <w:szCs w:val="28"/>
          <w:lang w:val="kk-KZ"/>
        </w:rPr>
        <w:tab/>
        <w:t>Агрохимиялық анализдар үшiн даладан топырақ қазып алу әдiстерi  және тәртiбiмен таныстыру. Даладан алып келiнген топырақтарды лабораторияда анализге  дайындау  технологиясын үйрену.</w:t>
      </w:r>
    </w:p>
    <w:p w:rsidR="00007777" w:rsidRPr="00E01228" w:rsidRDefault="00007777" w:rsidP="00E01228">
      <w:pPr>
        <w:pStyle w:val="ac"/>
        <w:spacing w:line="276" w:lineRule="auto"/>
        <w:ind w:left="0" w:right="-5"/>
        <w:jc w:val="both"/>
        <w:rPr>
          <w:rFonts w:ascii="Times New Roman" w:hAnsi="Times New Roman"/>
          <w:szCs w:val="28"/>
          <w:lang w:val="kk-KZ"/>
        </w:rPr>
      </w:pPr>
      <w:r w:rsidRPr="00E01228">
        <w:rPr>
          <w:rFonts w:ascii="Times New Roman" w:hAnsi="Times New Roman"/>
          <w:szCs w:val="28"/>
          <w:lang w:val="kk-KZ"/>
        </w:rPr>
        <w:tab/>
        <w:t xml:space="preserve">Даладан топырақ үлгiсiн алу - алдыменен анализдiң мақсатына байланысты болады, яғни дәрiлiк өсiмдiктер егiлген жерлердiң агрохимиялық </w:t>
      </w:r>
    </w:p>
    <w:p w:rsidR="00007777" w:rsidRPr="00E01228" w:rsidRDefault="00007777" w:rsidP="00E01228">
      <w:pPr>
        <w:pStyle w:val="ac"/>
        <w:spacing w:line="276" w:lineRule="auto"/>
        <w:ind w:left="0" w:right="-5"/>
        <w:jc w:val="both"/>
        <w:rPr>
          <w:rFonts w:ascii="Times New Roman" w:hAnsi="Times New Roman"/>
          <w:szCs w:val="28"/>
          <w:lang w:val="kk-KZ"/>
        </w:rPr>
      </w:pPr>
      <w:r w:rsidRPr="00E01228">
        <w:rPr>
          <w:rFonts w:ascii="Times New Roman" w:hAnsi="Times New Roman"/>
          <w:szCs w:val="28"/>
          <w:lang w:val="kk-KZ"/>
        </w:rPr>
        <w:t>картасын түзу, қоректiк элементтердiң топырақ қабатындағы мөлшерiн және әрекетiн үйрену, дәрiлiк өсiмдiктердiң вегетация фазаларында қоректiк элементтерге  және тыңайтқыштарға болған талабын анықтау және тағы басқалар кiредi.</w:t>
      </w:r>
    </w:p>
    <w:p w:rsidR="00007777" w:rsidRPr="00C83FA8" w:rsidRDefault="00007777" w:rsidP="00E01228">
      <w:pPr>
        <w:pStyle w:val="ac"/>
        <w:spacing w:line="276" w:lineRule="auto"/>
        <w:ind w:left="0" w:right="-5"/>
        <w:jc w:val="both"/>
        <w:rPr>
          <w:rFonts w:ascii="Times New Roman" w:hAnsi="Times New Roman"/>
          <w:szCs w:val="28"/>
          <w:lang w:val="kk-KZ"/>
        </w:rPr>
      </w:pPr>
      <w:r w:rsidRPr="00E01228">
        <w:rPr>
          <w:rFonts w:ascii="Times New Roman" w:hAnsi="Times New Roman"/>
          <w:szCs w:val="28"/>
          <w:lang w:val="kk-KZ"/>
        </w:rPr>
        <w:tab/>
        <w:t xml:space="preserve">Алынған топырақ үлгiсi, анықталынып тұрған территориямызды толық характерлеу керек, сол үшiн топырақ үлгiсiн алатын жерiмiздi дұрыс анықтап алғанымыздан кейiн ғана сол жерден топырақ үлгiсiн алуға болады. Дәрiлiк өсiмдiктер егiлген территорияның iрi масштабты  топырақ схематикалық картасы жәрдемiнде топырақ ѕлгiсiн алу орны белгiленедi. Әр бiр алынған </w:t>
      </w:r>
      <w:r w:rsidRPr="00E01228">
        <w:rPr>
          <w:rFonts w:ascii="Times New Roman" w:hAnsi="Times New Roman"/>
          <w:szCs w:val="28"/>
          <w:lang w:val="kk-KZ"/>
        </w:rPr>
        <w:lastRenderedPageBreak/>
        <w:t>үлгi,  топырақ қабатының бiр түрлi типте болған территориясын характерлеу керек.</w:t>
      </w:r>
    </w:p>
    <w:p w:rsidR="00007777" w:rsidRPr="00972C21" w:rsidRDefault="00007777" w:rsidP="00E01228">
      <w:pPr>
        <w:pStyle w:val="ac"/>
        <w:spacing w:line="276" w:lineRule="auto"/>
        <w:ind w:left="0" w:right="-5"/>
        <w:rPr>
          <w:rFonts w:ascii="Times New Roman" w:hAnsi="Times New Roman"/>
          <w:b/>
          <w:szCs w:val="28"/>
          <w:lang w:val="kk-KZ"/>
        </w:rPr>
      </w:pPr>
      <w:r w:rsidRPr="00972C21">
        <w:rPr>
          <w:rFonts w:ascii="Times New Roman" w:hAnsi="Times New Roman"/>
          <w:b/>
          <w:szCs w:val="28"/>
          <w:lang w:val="kk-KZ"/>
        </w:rPr>
        <w:t>Үлгi алу әдiстерi</w:t>
      </w:r>
    </w:p>
    <w:p w:rsidR="00007777" w:rsidRPr="00972C21" w:rsidRDefault="00007777" w:rsidP="00E01228">
      <w:pPr>
        <w:pStyle w:val="ac"/>
        <w:spacing w:line="276" w:lineRule="auto"/>
        <w:ind w:left="0" w:right="-5"/>
        <w:jc w:val="both"/>
        <w:rPr>
          <w:rFonts w:ascii="Times New Roman" w:hAnsi="Times New Roman"/>
          <w:szCs w:val="28"/>
          <w:lang w:val="kk-KZ"/>
        </w:rPr>
      </w:pPr>
      <w:r w:rsidRPr="00972C21">
        <w:rPr>
          <w:rFonts w:ascii="Times New Roman" w:hAnsi="Times New Roman"/>
          <w:szCs w:val="28"/>
          <w:lang w:val="kk-KZ"/>
        </w:rPr>
        <w:t>Жұмыстың мақсаты:</w:t>
      </w:r>
    </w:p>
    <w:p w:rsidR="00007777" w:rsidRPr="00972C21" w:rsidRDefault="00007777" w:rsidP="00E01228">
      <w:pPr>
        <w:pStyle w:val="ac"/>
        <w:spacing w:line="276" w:lineRule="auto"/>
        <w:ind w:left="0" w:right="-5"/>
        <w:jc w:val="both"/>
        <w:rPr>
          <w:rFonts w:ascii="Times New Roman" w:hAnsi="Times New Roman"/>
          <w:szCs w:val="28"/>
          <w:lang w:val="kk-KZ"/>
        </w:rPr>
      </w:pPr>
      <w:r w:rsidRPr="00972C21">
        <w:rPr>
          <w:rFonts w:ascii="Times New Roman" w:hAnsi="Times New Roman"/>
          <w:szCs w:val="28"/>
          <w:lang w:val="kk-KZ"/>
        </w:rPr>
        <w:t>Топырақтардан үлгi алудың  2 түрлi  әдiстерi бар:</w:t>
      </w:r>
    </w:p>
    <w:p w:rsidR="00007777" w:rsidRPr="00972C21" w:rsidRDefault="00007777" w:rsidP="00E01228">
      <w:pPr>
        <w:pStyle w:val="ac"/>
        <w:numPr>
          <w:ilvl w:val="0"/>
          <w:numId w:val="37"/>
        </w:numPr>
        <w:tabs>
          <w:tab w:val="clear" w:pos="-1438"/>
        </w:tabs>
        <w:spacing w:line="276" w:lineRule="auto"/>
        <w:ind w:left="0" w:right="-5" w:firstLine="0"/>
        <w:jc w:val="both"/>
        <w:rPr>
          <w:rFonts w:ascii="Times New Roman" w:hAnsi="Times New Roman"/>
          <w:szCs w:val="28"/>
          <w:lang w:val="kk-KZ"/>
        </w:rPr>
      </w:pPr>
      <w:r w:rsidRPr="00972C21">
        <w:rPr>
          <w:rFonts w:ascii="Times New Roman" w:hAnsi="Times New Roman"/>
          <w:szCs w:val="28"/>
          <w:lang w:val="kk-KZ"/>
        </w:rPr>
        <w:t>Жеке  үлгi алу – аударылмайтын жерлерден алынады. Топырақ кесiндiсi грунт суына дейiн шұңқыр қазылады. Топырақ кесiндiсi генетикалық қабаттарға бөлiнедi және әр бiр генетикалық қабаттан арнайы матадан тiгiлген қалталарға топырақ үлгiсi салынады. Үлгi алып болғаннан соң қазылған жерiмiздiң топырақтары қайта орнына салынады.</w:t>
      </w:r>
    </w:p>
    <w:p w:rsidR="00007777" w:rsidRPr="00972C21" w:rsidRDefault="00007777" w:rsidP="00E01228">
      <w:pPr>
        <w:pStyle w:val="ac"/>
        <w:numPr>
          <w:ilvl w:val="0"/>
          <w:numId w:val="37"/>
        </w:numPr>
        <w:tabs>
          <w:tab w:val="clear" w:pos="-1438"/>
        </w:tabs>
        <w:spacing w:line="276" w:lineRule="auto"/>
        <w:ind w:left="0" w:right="-5" w:firstLine="0"/>
        <w:jc w:val="both"/>
        <w:rPr>
          <w:rFonts w:ascii="Times New Roman" w:hAnsi="Times New Roman"/>
          <w:szCs w:val="28"/>
          <w:lang w:val="kk-KZ"/>
        </w:rPr>
      </w:pPr>
      <w:r w:rsidRPr="00972C21">
        <w:rPr>
          <w:rFonts w:ascii="Times New Roman" w:hAnsi="Times New Roman"/>
          <w:szCs w:val="28"/>
          <w:lang w:val="kk-KZ"/>
        </w:rPr>
        <w:t xml:space="preserve">Аралас үлгi алу – суарылатын жерлерден олардың қоректiк заттары – азот, фосфор, калий және микроэлементтермен  қамтамасыз  етiлу дґрежесiн үйрену мақсатында алынады. Топырақ үлгiсi аударма және аударма асты қабаттардан алынады. Тың жерлерден </w:t>
      </w:r>
      <w:smartTag w:uri="urn:schemas-microsoft-com:office:smarttags" w:element="metricconverter">
        <w:smartTagPr>
          <w:attr w:name="ProductID" w:val="20 см"/>
        </w:smartTagPr>
        <w:r w:rsidRPr="00972C21">
          <w:rPr>
            <w:rFonts w:ascii="Times New Roman" w:hAnsi="Times New Roman"/>
            <w:szCs w:val="28"/>
            <w:lang w:val="kk-KZ"/>
          </w:rPr>
          <w:t>20 см</w:t>
        </w:r>
      </w:smartTag>
      <w:r w:rsidRPr="00972C21">
        <w:rPr>
          <w:rFonts w:ascii="Times New Roman" w:hAnsi="Times New Roman"/>
          <w:szCs w:val="28"/>
          <w:lang w:val="kk-KZ"/>
        </w:rPr>
        <w:t xml:space="preserve"> аралықта алынады. Аралас үлгi 4-8-10 индивидуал   (топырақтың жоғарғы қабаттарынан алынған) үлгiден түзiлген болады. Мәселен, </w:t>
      </w:r>
      <w:smartTag w:uri="urn:schemas-microsoft-com:office:smarttags" w:element="metricconverter">
        <w:smartTagPr>
          <w:attr w:name="ProductID" w:val="1 гектар"/>
        </w:smartTagPr>
        <w:r w:rsidRPr="00972C21">
          <w:rPr>
            <w:rFonts w:ascii="Times New Roman" w:hAnsi="Times New Roman"/>
            <w:szCs w:val="28"/>
            <w:lang w:val="kk-KZ"/>
          </w:rPr>
          <w:t>1 гектар</w:t>
        </w:r>
      </w:smartTag>
      <w:r w:rsidRPr="00972C21">
        <w:rPr>
          <w:rFonts w:ascii="Times New Roman" w:hAnsi="Times New Roman"/>
          <w:szCs w:val="28"/>
          <w:lang w:val="kk-KZ"/>
        </w:rPr>
        <w:t xml:space="preserve"> жерден 5 жеке үлгiден алынған  2-</w:t>
      </w:r>
      <w:smartTag w:uri="urn:schemas-microsoft-com:office:smarttags" w:element="metricconverter">
        <w:smartTagPr>
          <w:attr w:name="ProductID" w:val="3 кг"/>
        </w:smartTagPr>
        <w:r w:rsidRPr="00972C21">
          <w:rPr>
            <w:rFonts w:ascii="Times New Roman" w:hAnsi="Times New Roman"/>
            <w:szCs w:val="28"/>
            <w:lang w:val="kk-KZ"/>
          </w:rPr>
          <w:t>3 кг</w:t>
        </w:r>
      </w:smartTag>
      <w:r w:rsidRPr="00972C21">
        <w:rPr>
          <w:rFonts w:ascii="Times New Roman" w:hAnsi="Times New Roman"/>
          <w:szCs w:val="28"/>
          <w:lang w:val="kk-KZ"/>
        </w:rPr>
        <w:t xml:space="preserve">  топырақ араластырып, 300-</w:t>
      </w:r>
      <w:smartTag w:uri="urn:schemas-microsoft-com:office:smarttags" w:element="metricconverter">
        <w:smartTagPr>
          <w:attr w:name="ProductID" w:val="400 г"/>
        </w:smartTagPr>
        <w:r w:rsidRPr="00972C21">
          <w:rPr>
            <w:rFonts w:ascii="Times New Roman" w:hAnsi="Times New Roman"/>
            <w:szCs w:val="28"/>
            <w:lang w:val="kk-KZ"/>
          </w:rPr>
          <w:t>400 г</w:t>
        </w:r>
      </w:smartTag>
      <w:r w:rsidRPr="00972C21">
        <w:rPr>
          <w:rFonts w:ascii="Times New Roman" w:hAnsi="Times New Roman"/>
          <w:szCs w:val="28"/>
          <w:lang w:val="kk-KZ"/>
        </w:rPr>
        <w:t xml:space="preserve"> аралас үлгi алынады.</w:t>
      </w:r>
    </w:p>
    <w:p w:rsidR="00007777" w:rsidRPr="00972C21" w:rsidRDefault="00007777" w:rsidP="00E01228">
      <w:pPr>
        <w:pStyle w:val="ac"/>
        <w:spacing w:line="276" w:lineRule="auto"/>
        <w:ind w:left="0" w:right="-5" w:firstLine="708"/>
        <w:jc w:val="both"/>
        <w:rPr>
          <w:rFonts w:ascii="Times New Roman" w:hAnsi="Times New Roman"/>
          <w:szCs w:val="28"/>
          <w:lang w:val="kk-KZ"/>
        </w:rPr>
      </w:pPr>
      <w:r w:rsidRPr="00972C21">
        <w:rPr>
          <w:rFonts w:ascii="Times New Roman" w:hAnsi="Times New Roman"/>
          <w:szCs w:val="28"/>
          <w:lang w:val="kk-KZ"/>
        </w:rPr>
        <w:t xml:space="preserve">Суарылатын жерлерге салынған  тыңайтқыштар  топырақ қабаттарында  бiр тегiс таралмаған, сол үшiн алынатын үлгiнi бөлiп-бөлiп  емес, егiн егiлген қатар араларынан алулары керек. Мұның үшiн қатар арасының көлденең  жағынан </w:t>
      </w:r>
      <w:smartTag w:uri="urn:schemas-microsoft-com:office:smarttags" w:element="metricconverter">
        <w:smartTagPr>
          <w:attr w:name="ProductID" w:val="10 см"/>
        </w:smartTagPr>
        <w:r w:rsidRPr="00972C21">
          <w:rPr>
            <w:rFonts w:ascii="Times New Roman" w:hAnsi="Times New Roman"/>
            <w:szCs w:val="28"/>
            <w:lang w:val="kk-KZ"/>
          </w:rPr>
          <w:t>10 см</w:t>
        </w:r>
      </w:smartTag>
      <w:r w:rsidRPr="00972C21">
        <w:rPr>
          <w:rFonts w:ascii="Times New Roman" w:hAnsi="Times New Roman"/>
          <w:szCs w:val="28"/>
          <w:lang w:val="kk-KZ"/>
        </w:rPr>
        <w:t xml:space="preserve"> арақашықтықта 25-</w:t>
      </w:r>
      <w:smartTag w:uri="urn:schemas-microsoft-com:office:smarttags" w:element="metricconverter">
        <w:smartTagPr>
          <w:attr w:name="ProductID" w:val="30 см"/>
        </w:smartTagPr>
        <w:r w:rsidRPr="00972C21">
          <w:rPr>
            <w:rFonts w:ascii="Times New Roman" w:hAnsi="Times New Roman"/>
            <w:szCs w:val="28"/>
            <w:lang w:val="kk-KZ"/>
          </w:rPr>
          <w:t>30 см</w:t>
        </w:r>
      </w:smartTag>
      <w:r w:rsidRPr="00972C21">
        <w:rPr>
          <w:rFonts w:ascii="Times New Roman" w:hAnsi="Times New Roman"/>
          <w:szCs w:val="28"/>
          <w:lang w:val="kk-KZ"/>
        </w:rPr>
        <w:t xml:space="preserve"> тереңдiкте шұңқыр қазылады, ал одан шыққан топырақтардың барлығы алынады.</w:t>
      </w:r>
    </w:p>
    <w:p w:rsidR="00007777" w:rsidRPr="00972C21" w:rsidRDefault="00007777" w:rsidP="00E01228">
      <w:pPr>
        <w:pStyle w:val="ac"/>
        <w:spacing w:line="276" w:lineRule="auto"/>
        <w:ind w:left="0" w:right="-5" w:firstLine="708"/>
        <w:jc w:val="both"/>
        <w:rPr>
          <w:rFonts w:ascii="Times New Roman" w:hAnsi="Times New Roman"/>
          <w:szCs w:val="28"/>
          <w:lang w:val="kk-KZ"/>
        </w:rPr>
      </w:pPr>
      <w:r w:rsidRPr="00972C21">
        <w:rPr>
          <w:rFonts w:ascii="Times New Roman" w:hAnsi="Times New Roman"/>
          <w:szCs w:val="28"/>
          <w:lang w:val="kk-KZ"/>
        </w:rPr>
        <w:t>Топырақ үлгiсiн алған кезде мынаны есте сақтау қажет, арық катарларының ортасынан алынған топырақпен арық шеттерiндегi топырақтардың қоректiк заттары бiр түрлi болмайды, сол үшiн оларды бөлек-бөлек алулары қажет.</w:t>
      </w:r>
    </w:p>
    <w:p w:rsidR="00007777" w:rsidRPr="00972C21" w:rsidRDefault="00007777" w:rsidP="00E01228">
      <w:pPr>
        <w:pStyle w:val="ac"/>
        <w:spacing w:line="276" w:lineRule="auto"/>
        <w:ind w:left="0" w:right="-5" w:firstLine="708"/>
        <w:jc w:val="both"/>
        <w:rPr>
          <w:rFonts w:ascii="Times New Roman" w:hAnsi="Times New Roman"/>
          <w:szCs w:val="28"/>
          <w:lang w:val="kk-KZ"/>
        </w:rPr>
      </w:pPr>
      <w:r w:rsidRPr="00972C21">
        <w:rPr>
          <w:rFonts w:ascii="Times New Roman" w:hAnsi="Times New Roman"/>
          <w:szCs w:val="28"/>
          <w:lang w:val="kk-KZ"/>
        </w:rPr>
        <w:t>Үлгi дәрiлiк өсiмдiктердi егуден алдын алынатын болса, арық шерттерiн ажыратпай алсада болады.</w:t>
      </w:r>
    </w:p>
    <w:p w:rsidR="00007777" w:rsidRPr="00972C21" w:rsidRDefault="00007777" w:rsidP="00E01228">
      <w:pPr>
        <w:pStyle w:val="ac"/>
        <w:spacing w:line="276" w:lineRule="auto"/>
        <w:ind w:left="0" w:right="-5" w:firstLine="708"/>
        <w:jc w:val="both"/>
        <w:rPr>
          <w:rFonts w:ascii="Times New Roman" w:hAnsi="Times New Roman"/>
          <w:szCs w:val="28"/>
          <w:lang w:val="kk-KZ"/>
        </w:rPr>
      </w:pPr>
      <w:r w:rsidRPr="00972C21">
        <w:rPr>
          <w:rFonts w:ascii="Times New Roman" w:hAnsi="Times New Roman"/>
          <w:szCs w:val="28"/>
          <w:lang w:val="kk-KZ"/>
        </w:rPr>
        <w:t xml:space="preserve">Топырақ үлгiсiн алуда арықтар арасымен арықтар шеттерiнiң шұңқырлығы бiрдей болуы керек. Шұңқырлардың тереңдiгi арық қатарларының арасының кеңдiгiне және өсiмдiк характерiне байланысты болады. Арық қатарларының арасы </w:t>
      </w:r>
      <w:smartTag w:uri="urn:schemas-microsoft-com:office:smarttags" w:element="metricconverter">
        <w:smartTagPr>
          <w:attr w:name="ProductID" w:val="90 см"/>
        </w:smartTagPr>
        <w:r w:rsidRPr="00972C21">
          <w:rPr>
            <w:rFonts w:ascii="Times New Roman" w:hAnsi="Times New Roman"/>
            <w:szCs w:val="28"/>
            <w:lang w:val="kk-KZ"/>
          </w:rPr>
          <w:t>90 см</w:t>
        </w:r>
      </w:smartTag>
      <w:r w:rsidRPr="00972C21">
        <w:rPr>
          <w:rFonts w:ascii="Times New Roman" w:hAnsi="Times New Roman"/>
          <w:szCs w:val="28"/>
          <w:lang w:val="kk-KZ"/>
        </w:rPr>
        <w:t xml:space="preserve"> болғанда  арық қатары және  қатарлар аралық  шұңқырлардың  ұзындығы  </w:t>
      </w:r>
      <w:smartTag w:uri="urn:schemas-microsoft-com:office:smarttags" w:element="metricconverter">
        <w:smartTagPr>
          <w:attr w:name="ProductID" w:val="50 см"/>
        </w:smartTagPr>
        <w:r w:rsidRPr="00972C21">
          <w:rPr>
            <w:rFonts w:ascii="Times New Roman" w:hAnsi="Times New Roman"/>
            <w:szCs w:val="28"/>
            <w:lang w:val="kk-KZ"/>
          </w:rPr>
          <w:t>50 см</w:t>
        </w:r>
      </w:smartTag>
      <w:r w:rsidRPr="00972C21">
        <w:rPr>
          <w:rFonts w:ascii="Times New Roman" w:hAnsi="Times New Roman"/>
          <w:szCs w:val="28"/>
          <w:lang w:val="kk-KZ"/>
        </w:rPr>
        <w:t xml:space="preserve"> ге тең деп есептелiнедi. Алынған топырақ үлгiлерiне  қаламмен керектi мәлiметтер жазылған этикетка iшiне салып, лабораторияға алып келiнедi.Топырақ үлгiсi алынған жерлер туралы  мәлiметтер арнайы журналда  жазылу керек.</w:t>
      </w:r>
    </w:p>
    <w:p w:rsidR="00007777" w:rsidRPr="00972C21" w:rsidRDefault="00007777" w:rsidP="00E01228">
      <w:pPr>
        <w:pStyle w:val="ac"/>
        <w:spacing w:line="276" w:lineRule="auto"/>
        <w:ind w:left="0" w:right="-5"/>
        <w:jc w:val="both"/>
        <w:rPr>
          <w:rFonts w:ascii="Times New Roman" w:hAnsi="Times New Roman"/>
          <w:szCs w:val="28"/>
          <w:lang w:val="kk-KZ"/>
        </w:rPr>
      </w:pPr>
      <w:r w:rsidRPr="00972C21">
        <w:rPr>
          <w:rFonts w:ascii="Times New Roman" w:hAnsi="Times New Roman"/>
          <w:szCs w:val="28"/>
          <w:lang w:val="kk-KZ"/>
        </w:rPr>
        <w:t>Керектi құралдармен реактивтер:</w:t>
      </w:r>
    </w:p>
    <w:p w:rsidR="00007777" w:rsidRPr="00972C21" w:rsidRDefault="00007777" w:rsidP="00E01228">
      <w:pPr>
        <w:pStyle w:val="ac"/>
        <w:spacing w:line="276" w:lineRule="auto"/>
        <w:ind w:left="0" w:right="-5" w:firstLine="708"/>
        <w:jc w:val="both"/>
        <w:rPr>
          <w:rFonts w:ascii="Times New Roman" w:hAnsi="Times New Roman"/>
          <w:szCs w:val="28"/>
          <w:lang w:val="kk-KZ"/>
        </w:rPr>
      </w:pPr>
      <w:r w:rsidRPr="00972C21">
        <w:rPr>
          <w:rFonts w:ascii="Times New Roman" w:hAnsi="Times New Roman"/>
          <w:szCs w:val="28"/>
          <w:lang w:val="kk-KZ"/>
        </w:rPr>
        <w:t>Бел күрек, парма, пышақ, қағаз, қанар жiп, сантиметр, қалам, толуол, және арнайы  матадан тiгiлген  қалталар.</w:t>
      </w:r>
    </w:p>
    <w:p w:rsidR="00007777" w:rsidRPr="00C83FA8" w:rsidRDefault="00007777" w:rsidP="00E01228">
      <w:pPr>
        <w:pStyle w:val="ac"/>
        <w:spacing w:line="276" w:lineRule="auto"/>
        <w:ind w:left="0" w:right="-5"/>
        <w:jc w:val="both"/>
        <w:rPr>
          <w:rFonts w:ascii="Times New Roman" w:hAnsi="Times New Roman"/>
          <w:szCs w:val="28"/>
          <w:lang w:val="ru-RU"/>
        </w:rPr>
      </w:pPr>
      <w:proofErr w:type="gramStart"/>
      <w:r w:rsidRPr="00C83FA8">
        <w:rPr>
          <w:rFonts w:ascii="Times New Roman" w:hAnsi="Times New Roman"/>
          <w:szCs w:val="28"/>
          <w:lang w:val="ru-RU"/>
        </w:rPr>
        <w:lastRenderedPageBreak/>
        <w:t>Ж</w:t>
      </w:r>
      <w:proofErr w:type="gramEnd"/>
      <w:r w:rsidRPr="00C83FA8">
        <w:rPr>
          <w:rFonts w:ascii="Times New Roman" w:hAnsi="Times New Roman"/>
          <w:szCs w:val="28"/>
          <w:lang w:val="ru-RU"/>
        </w:rPr>
        <w:t xml:space="preserve">ұмыстың   </w:t>
      </w:r>
      <w:proofErr w:type="spellStart"/>
      <w:r w:rsidRPr="00C83FA8">
        <w:rPr>
          <w:rFonts w:ascii="Times New Roman" w:hAnsi="Times New Roman"/>
          <w:szCs w:val="28"/>
          <w:lang w:val="ru-RU"/>
        </w:rPr>
        <w:t>барысы</w:t>
      </w:r>
      <w:proofErr w:type="spellEnd"/>
      <w:r w:rsidRPr="00C83FA8">
        <w:rPr>
          <w:rFonts w:ascii="Times New Roman" w:hAnsi="Times New Roman"/>
          <w:szCs w:val="28"/>
          <w:lang w:val="ru-RU"/>
        </w:rPr>
        <w:t>:</w:t>
      </w:r>
    </w:p>
    <w:p w:rsidR="00007777" w:rsidRPr="00C83FA8" w:rsidRDefault="00007777" w:rsidP="00E01228">
      <w:pPr>
        <w:pStyle w:val="ac"/>
        <w:numPr>
          <w:ilvl w:val="0"/>
          <w:numId w:val="38"/>
        </w:numPr>
        <w:spacing w:line="276" w:lineRule="auto"/>
        <w:ind w:left="0" w:right="-5"/>
        <w:jc w:val="both"/>
        <w:rPr>
          <w:rFonts w:ascii="Times New Roman" w:hAnsi="Times New Roman"/>
          <w:szCs w:val="28"/>
          <w:lang w:val="ru-RU"/>
        </w:rPr>
      </w:pPr>
      <w:r w:rsidRPr="00C83FA8">
        <w:rPr>
          <w:rFonts w:ascii="Times New Roman" w:hAnsi="Times New Roman"/>
          <w:szCs w:val="28"/>
          <w:lang w:val="ru-RU"/>
        </w:rPr>
        <w:t xml:space="preserve">Топырақ құрамындағы нитрат және аммиак азоты және топырақтың </w:t>
      </w:r>
      <w:proofErr w:type="spellStart"/>
      <w:r w:rsidRPr="00C83FA8">
        <w:rPr>
          <w:rFonts w:ascii="Times New Roman" w:hAnsi="Times New Roman"/>
          <w:szCs w:val="28"/>
          <w:lang w:val="ru-RU"/>
        </w:rPr>
        <w:t>ферментатив</w:t>
      </w:r>
      <w:proofErr w:type="spellEnd"/>
      <w:r w:rsidRPr="00C83FA8">
        <w:rPr>
          <w:rFonts w:ascii="Times New Roman" w:hAnsi="Times New Roman"/>
          <w:szCs w:val="28"/>
          <w:lang w:val="ru-RU"/>
        </w:rPr>
        <w:t xml:space="preserve"> қасиеттерiн үйрену үшiн, топырақ құ</w:t>
      </w:r>
      <w:proofErr w:type="gramStart"/>
      <w:r w:rsidRPr="00C83FA8">
        <w:rPr>
          <w:rFonts w:ascii="Times New Roman" w:hAnsi="Times New Roman"/>
          <w:szCs w:val="28"/>
          <w:lang w:val="ru-RU"/>
        </w:rPr>
        <w:t>р</w:t>
      </w:r>
      <w:proofErr w:type="gramEnd"/>
      <w:r w:rsidRPr="00C83FA8">
        <w:rPr>
          <w:rFonts w:ascii="Times New Roman" w:hAnsi="Times New Roman"/>
          <w:szCs w:val="28"/>
          <w:lang w:val="ru-RU"/>
        </w:rPr>
        <w:t xml:space="preserve">ғап қалмастан </w:t>
      </w:r>
      <w:proofErr w:type="spellStart"/>
      <w:r w:rsidRPr="00C83FA8">
        <w:rPr>
          <w:rFonts w:ascii="Times New Roman" w:hAnsi="Times New Roman"/>
          <w:szCs w:val="28"/>
          <w:lang w:val="ru-RU"/>
        </w:rPr>
        <w:t>алдын</w:t>
      </w:r>
      <w:proofErr w:type="spellEnd"/>
      <w:r w:rsidRPr="00C83FA8">
        <w:rPr>
          <w:rFonts w:ascii="Times New Roman" w:hAnsi="Times New Roman"/>
          <w:szCs w:val="28"/>
          <w:lang w:val="ru-RU"/>
        </w:rPr>
        <w:t xml:space="preserve"> анализ </w:t>
      </w:r>
      <w:proofErr w:type="spellStart"/>
      <w:r w:rsidRPr="00C83FA8">
        <w:rPr>
          <w:rFonts w:ascii="Times New Roman" w:hAnsi="Times New Roman"/>
          <w:szCs w:val="28"/>
          <w:lang w:val="ru-RU"/>
        </w:rPr>
        <w:t>жасалынады</w:t>
      </w:r>
      <w:proofErr w:type="spellEnd"/>
      <w:r w:rsidRPr="00C83FA8">
        <w:rPr>
          <w:rFonts w:ascii="Times New Roman" w:hAnsi="Times New Roman"/>
          <w:szCs w:val="28"/>
          <w:lang w:val="ru-RU"/>
        </w:rPr>
        <w:t>.</w:t>
      </w:r>
    </w:p>
    <w:p w:rsidR="00007777" w:rsidRPr="00C83FA8" w:rsidRDefault="00007777" w:rsidP="00E01228">
      <w:pPr>
        <w:pStyle w:val="ac"/>
        <w:numPr>
          <w:ilvl w:val="0"/>
          <w:numId w:val="38"/>
        </w:numPr>
        <w:spacing w:line="276" w:lineRule="auto"/>
        <w:ind w:left="0" w:right="-5"/>
        <w:jc w:val="both"/>
        <w:rPr>
          <w:rFonts w:ascii="Times New Roman" w:hAnsi="Times New Roman"/>
          <w:szCs w:val="28"/>
          <w:lang w:val="ru-RU"/>
        </w:rPr>
      </w:pPr>
      <w:r w:rsidRPr="00C83FA8">
        <w:rPr>
          <w:rFonts w:ascii="Times New Roman" w:hAnsi="Times New Roman"/>
          <w:szCs w:val="28"/>
          <w:lang w:val="ru-RU"/>
        </w:rPr>
        <w:t xml:space="preserve">Топырақ салқын </w:t>
      </w:r>
      <w:proofErr w:type="spellStart"/>
      <w:r w:rsidRPr="00C83FA8">
        <w:rPr>
          <w:rFonts w:ascii="Times New Roman" w:hAnsi="Times New Roman"/>
          <w:szCs w:val="28"/>
          <w:lang w:val="ru-RU"/>
        </w:rPr>
        <w:t>жерде</w:t>
      </w:r>
      <w:proofErr w:type="spellEnd"/>
      <w:r w:rsidRPr="00C83FA8">
        <w:rPr>
          <w:rFonts w:ascii="Times New Roman" w:hAnsi="Times New Roman"/>
          <w:szCs w:val="28"/>
          <w:lang w:val="ru-RU"/>
        </w:rPr>
        <w:t xml:space="preserve"> құ</w:t>
      </w:r>
      <w:proofErr w:type="gramStart"/>
      <w:r w:rsidRPr="00C83FA8">
        <w:rPr>
          <w:rFonts w:ascii="Times New Roman" w:hAnsi="Times New Roman"/>
          <w:szCs w:val="28"/>
          <w:lang w:val="ru-RU"/>
        </w:rPr>
        <w:t>р</w:t>
      </w:r>
      <w:proofErr w:type="gramEnd"/>
      <w:r w:rsidRPr="00C83FA8">
        <w:rPr>
          <w:rFonts w:ascii="Times New Roman" w:hAnsi="Times New Roman"/>
          <w:szCs w:val="28"/>
          <w:lang w:val="ru-RU"/>
        </w:rPr>
        <w:t>ғатылады.</w:t>
      </w:r>
    </w:p>
    <w:p w:rsidR="00007777" w:rsidRPr="00C83FA8" w:rsidRDefault="00007777" w:rsidP="00E01228">
      <w:pPr>
        <w:pStyle w:val="ac"/>
        <w:numPr>
          <w:ilvl w:val="0"/>
          <w:numId w:val="38"/>
        </w:numPr>
        <w:spacing w:line="276" w:lineRule="auto"/>
        <w:ind w:left="0" w:right="-5"/>
        <w:jc w:val="both"/>
        <w:rPr>
          <w:rFonts w:ascii="Times New Roman" w:hAnsi="Times New Roman"/>
          <w:szCs w:val="28"/>
          <w:lang w:val="ru-RU"/>
        </w:rPr>
      </w:pPr>
      <w:proofErr w:type="spellStart"/>
      <w:r w:rsidRPr="00C83FA8">
        <w:rPr>
          <w:rFonts w:ascii="Times New Roman" w:hAnsi="Times New Roman"/>
          <w:szCs w:val="28"/>
          <w:lang w:val="ru-RU"/>
        </w:rPr>
        <w:t>Арнайы</w:t>
      </w:r>
      <w:proofErr w:type="spellEnd"/>
      <w:r w:rsidRPr="00C83FA8">
        <w:rPr>
          <w:rFonts w:ascii="Times New Roman" w:hAnsi="Times New Roman"/>
          <w:szCs w:val="28"/>
          <w:lang w:val="ru-RU"/>
        </w:rPr>
        <w:t xml:space="preserve"> </w:t>
      </w:r>
      <w:proofErr w:type="spellStart"/>
      <w:r w:rsidRPr="00C83FA8">
        <w:rPr>
          <w:rFonts w:ascii="Times New Roman" w:hAnsi="Times New Roman"/>
          <w:szCs w:val="28"/>
          <w:lang w:val="ru-RU"/>
        </w:rPr>
        <w:t>шыны</w:t>
      </w:r>
      <w:proofErr w:type="spellEnd"/>
      <w:r w:rsidRPr="00C83FA8">
        <w:rPr>
          <w:rFonts w:ascii="Times New Roman" w:hAnsi="Times New Roman"/>
          <w:szCs w:val="28"/>
          <w:lang w:val="ru-RU"/>
        </w:rPr>
        <w:t xml:space="preserve"> </w:t>
      </w:r>
      <w:proofErr w:type="spellStart"/>
      <w:r w:rsidRPr="00C83FA8">
        <w:rPr>
          <w:rFonts w:ascii="Times New Roman" w:hAnsi="Times New Roman"/>
          <w:szCs w:val="28"/>
          <w:lang w:val="ru-RU"/>
        </w:rPr>
        <w:t>ыдыстарда</w:t>
      </w:r>
      <w:proofErr w:type="spellEnd"/>
      <w:r w:rsidRPr="00C83FA8">
        <w:rPr>
          <w:rFonts w:ascii="Times New Roman" w:hAnsi="Times New Roman"/>
          <w:szCs w:val="28"/>
          <w:lang w:val="ru-RU"/>
        </w:rPr>
        <w:t xml:space="preserve"> </w:t>
      </w:r>
      <w:proofErr w:type="spellStart"/>
      <w:r w:rsidRPr="00C83FA8">
        <w:rPr>
          <w:rFonts w:ascii="Times New Roman" w:hAnsi="Times New Roman"/>
          <w:szCs w:val="28"/>
          <w:lang w:val="ru-RU"/>
        </w:rPr>
        <w:t>майдаланылады</w:t>
      </w:r>
      <w:proofErr w:type="spellEnd"/>
      <w:r w:rsidRPr="00C83FA8">
        <w:rPr>
          <w:rFonts w:ascii="Times New Roman" w:hAnsi="Times New Roman"/>
          <w:szCs w:val="28"/>
          <w:lang w:val="ru-RU"/>
        </w:rPr>
        <w:t xml:space="preserve">. Ыдыстағы топырақты соңына </w:t>
      </w:r>
      <w:proofErr w:type="spellStart"/>
      <w:r w:rsidRPr="00C83FA8">
        <w:rPr>
          <w:rFonts w:ascii="Times New Roman" w:hAnsi="Times New Roman"/>
          <w:szCs w:val="28"/>
          <w:lang w:val="ru-RU"/>
        </w:rPr>
        <w:t>дей</w:t>
      </w:r>
      <w:proofErr w:type="gramStart"/>
      <w:r w:rsidRPr="00C83FA8">
        <w:rPr>
          <w:rFonts w:ascii="Times New Roman" w:hAnsi="Times New Roman"/>
          <w:szCs w:val="28"/>
          <w:lang w:val="ru-RU"/>
        </w:rPr>
        <w:t>i</w:t>
      </w:r>
      <w:proofErr w:type="gramEnd"/>
      <w:r w:rsidRPr="00C83FA8">
        <w:rPr>
          <w:rFonts w:ascii="Times New Roman" w:hAnsi="Times New Roman"/>
          <w:szCs w:val="28"/>
          <w:lang w:val="ru-RU"/>
        </w:rPr>
        <w:t>н</w:t>
      </w:r>
      <w:proofErr w:type="spellEnd"/>
      <w:r w:rsidRPr="00C83FA8">
        <w:rPr>
          <w:rFonts w:ascii="Times New Roman" w:hAnsi="Times New Roman"/>
          <w:szCs w:val="28"/>
          <w:lang w:val="ru-RU"/>
        </w:rPr>
        <w:t xml:space="preserve">  </w:t>
      </w:r>
      <w:proofErr w:type="spellStart"/>
      <w:r w:rsidRPr="00C83FA8">
        <w:rPr>
          <w:rFonts w:ascii="Times New Roman" w:hAnsi="Times New Roman"/>
          <w:szCs w:val="28"/>
          <w:lang w:val="ru-RU"/>
        </w:rPr>
        <w:t>майдалап</w:t>
      </w:r>
      <w:proofErr w:type="spellEnd"/>
      <w:r w:rsidRPr="00C83FA8">
        <w:rPr>
          <w:rFonts w:ascii="Times New Roman" w:hAnsi="Times New Roman"/>
          <w:szCs w:val="28"/>
          <w:lang w:val="ru-RU"/>
        </w:rPr>
        <w:t xml:space="preserve">  </w:t>
      </w:r>
      <w:proofErr w:type="spellStart"/>
      <w:r w:rsidRPr="00C83FA8">
        <w:rPr>
          <w:rFonts w:ascii="Times New Roman" w:hAnsi="Times New Roman"/>
          <w:szCs w:val="28"/>
          <w:lang w:val="ru-RU"/>
        </w:rPr>
        <w:t>електен</w:t>
      </w:r>
      <w:proofErr w:type="spellEnd"/>
      <w:r w:rsidRPr="00C83FA8">
        <w:rPr>
          <w:rFonts w:ascii="Times New Roman" w:hAnsi="Times New Roman"/>
          <w:szCs w:val="28"/>
          <w:lang w:val="ru-RU"/>
        </w:rPr>
        <w:t xml:space="preserve"> өткiземiз.</w:t>
      </w:r>
    </w:p>
    <w:p w:rsidR="00007777" w:rsidRPr="00C83FA8" w:rsidRDefault="00007777" w:rsidP="00E01228">
      <w:pPr>
        <w:pStyle w:val="ac"/>
        <w:numPr>
          <w:ilvl w:val="0"/>
          <w:numId w:val="38"/>
        </w:numPr>
        <w:spacing w:line="276" w:lineRule="auto"/>
        <w:ind w:left="0" w:right="-5"/>
        <w:jc w:val="both"/>
        <w:rPr>
          <w:rFonts w:ascii="Times New Roman" w:hAnsi="Times New Roman"/>
          <w:szCs w:val="28"/>
          <w:lang w:val="ru-RU"/>
        </w:rPr>
      </w:pPr>
      <w:r w:rsidRPr="00C83FA8">
        <w:rPr>
          <w:rFonts w:ascii="Times New Roman" w:hAnsi="Times New Roman"/>
          <w:szCs w:val="28"/>
          <w:lang w:val="ru-RU"/>
        </w:rPr>
        <w:t xml:space="preserve">Тесiктерiнiң  </w:t>
      </w:r>
      <w:proofErr w:type="spellStart"/>
      <w:r w:rsidRPr="00C83FA8">
        <w:rPr>
          <w:rFonts w:ascii="Times New Roman" w:hAnsi="Times New Roman"/>
          <w:szCs w:val="28"/>
          <w:lang w:val="ru-RU"/>
        </w:rPr>
        <w:t>диаметрi</w:t>
      </w:r>
      <w:proofErr w:type="spellEnd"/>
      <w:r w:rsidRPr="00C83FA8">
        <w:rPr>
          <w:rFonts w:ascii="Times New Roman" w:hAnsi="Times New Roman"/>
          <w:szCs w:val="28"/>
          <w:lang w:val="ru-RU"/>
        </w:rPr>
        <w:t xml:space="preserve">  0.25, 0.5, </w:t>
      </w:r>
      <w:smartTag w:uri="urn:schemas-microsoft-com:office:smarttags" w:element="metricconverter">
        <w:smartTagPr>
          <w:attr w:name="ProductID" w:val="1.0 мм"/>
        </w:smartTagPr>
        <w:r w:rsidRPr="00C83FA8">
          <w:rPr>
            <w:rFonts w:ascii="Times New Roman" w:hAnsi="Times New Roman"/>
            <w:szCs w:val="28"/>
            <w:lang w:val="ru-RU"/>
          </w:rPr>
          <w:t>1.0 мм</w:t>
        </w:r>
      </w:smartTag>
      <w:r w:rsidRPr="00C83FA8">
        <w:rPr>
          <w:rFonts w:ascii="Times New Roman" w:hAnsi="Times New Roman"/>
          <w:szCs w:val="28"/>
          <w:lang w:val="ru-RU"/>
        </w:rPr>
        <w:t xml:space="preserve"> болған </w:t>
      </w:r>
      <w:proofErr w:type="spellStart"/>
      <w:r w:rsidRPr="00C83FA8">
        <w:rPr>
          <w:rFonts w:ascii="Times New Roman" w:hAnsi="Times New Roman"/>
          <w:szCs w:val="28"/>
          <w:lang w:val="ru-RU"/>
        </w:rPr>
        <w:t>елгезерлерден</w:t>
      </w:r>
      <w:proofErr w:type="spellEnd"/>
      <w:r w:rsidRPr="00C83FA8">
        <w:rPr>
          <w:rFonts w:ascii="Times New Roman" w:hAnsi="Times New Roman"/>
          <w:szCs w:val="28"/>
          <w:lang w:val="ru-RU"/>
        </w:rPr>
        <w:t xml:space="preserve">  өткiзiлген  топырақ үлгiлерi газ және   </w:t>
      </w:r>
      <w:proofErr w:type="spellStart"/>
      <w:r w:rsidRPr="00C83FA8">
        <w:rPr>
          <w:rFonts w:ascii="Times New Roman" w:hAnsi="Times New Roman"/>
          <w:szCs w:val="28"/>
          <w:lang w:val="ru-RU"/>
        </w:rPr>
        <w:t>бу</w:t>
      </w:r>
      <w:proofErr w:type="spellEnd"/>
      <w:r w:rsidRPr="00C83FA8">
        <w:rPr>
          <w:rFonts w:ascii="Times New Roman" w:hAnsi="Times New Roman"/>
          <w:szCs w:val="28"/>
          <w:lang w:val="ru-RU"/>
        </w:rPr>
        <w:t xml:space="preserve"> түспейтiн құ</w:t>
      </w:r>
      <w:proofErr w:type="gramStart"/>
      <w:r w:rsidRPr="00C83FA8">
        <w:rPr>
          <w:rFonts w:ascii="Times New Roman" w:hAnsi="Times New Roman"/>
          <w:szCs w:val="28"/>
          <w:lang w:val="ru-RU"/>
        </w:rPr>
        <w:t>р</w:t>
      </w:r>
      <w:proofErr w:type="gramEnd"/>
      <w:r w:rsidRPr="00C83FA8">
        <w:rPr>
          <w:rFonts w:ascii="Times New Roman" w:hAnsi="Times New Roman"/>
          <w:szCs w:val="28"/>
          <w:lang w:val="ru-RU"/>
        </w:rPr>
        <w:t xml:space="preserve">ғақ </w:t>
      </w:r>
      <w:proofErr w:type="spellStart"/>
      <w:r w:rsidRPr="00C83FA8">
        <w:rPr>
          <w:rFonts w:ascii="Times New Roman" w:hAnsi="Times New Roman"/>
          <w:szCs w:val="28"/>
          <w:lang w:val="ru-RU"/>
        </w:rPr>
        <w:t>жерде</w:t>
      </w:r>
      <w:proofErr w:type="spellEnd"/>
      <w:r w:rsidRPr="00C83FA8">
        <w:rPr>
          <w:rFonts w:ascii="Times New Roman" w:hAnsi="Times New Roman"/>
          <w:szCs w:val="28"/>
          <w:lang w:val="ru-RU"/>
        </w:rPr>
        <w:t xml:space="preserve"> сақталынады.</w:t>
      </w:r>
    </w:p>
    <w:p w:rsidR="00007777" w:rsidRPr="00C83FA8" w:rsidRDefault="00007777" w:rsidP="00E01228">
      <w:pPr>
        <w:pStyle w:val="ac"/>
        <w:spacing w:line="276" w:lineRule="auto"/>
        <w:ind w:left="0" w:right="-5"/>
        <w:jc w:val="both"/>
        <w:rPr>
          <w:rFonts w:ascii="Times New Roman" w:hAnsi="Times New Roman"/>
          <w:szCs w:val="28"/>
          <w:lang w:val="ru-RU"/>
        </w:rPr>
      </w:pPr>
    </w:p>
    <w:p w:rsidR="00007777" w:rsidRPr="00FE1B13" w:rsidRDefault="00007777" w:rsidP="00FE1B13">
      <w:pPr>
        <w:ind w:left="-360" w:right="-5"/>
        <w:jc w:val="center"/>
        <w:rPr>
          <w:rFonts w:ascii="Times New Roman" w:hAnsi="Times New Roman" w:cs="Times New Roman"/>
          <w:b/>
          <w:sz w:val="28"/>
          <w:szCs w:val="28"/>
        </w:rPr>
      </w:pPr>
      <w:proofErr w:type="spellStart"/>
      <w:r w:rsidRPr="00E01228">
        <w:rPr>
          <w:rFonts w:ascii="Times New Roman" w:hAnsi="Times New Roman" w:cs="Times New Roman"/>
          <w:b/>
          <w:sz w:val="28"/>
          <w:szCs w:val="28"/>
        </w:rPr>
        <w:t>Аналитикалы</w:t>
      </w:r>
      <w:proofErr w:type="spellEnd"/>
      <w:r w:rsidRPr="00E01228">
        <w:rPr>
          <w:rFonts w:ascii="Times New Roman" w:hAnsi="Times New Roman" w:cs="Times New Roman"/>
          <w:b/>
          <w:sz w:val="28"/>
          <w:szCs w:val="28"/>
          <w:lang w:val="kk-KZ"/>
        </w:rPr>
        <w:t>қ</w:t>
      </w:r>
      <w:r w:rsidRPr="00E01228">
        <w:rPr>
          <w:rFonts w:ascii="Times New Roman" w:hAnsi="Times New Roman" w:cs="Times New Roman"/>
          <w:b/>
          <w:sz w:val="28"/>
          <w:szCs w:val="28"/>
        </w:rPr>
        <w:t xml:space="preserve"> </w:t>
      </w:r>
      <w:proofErr w:type="spellStart"/>
      <w:r w:rsidRPr="00E01228">
        <w:rPr>
          <w:rFonts w:ascii="Times New Roman" w:hAnsi="Times New Roman" w:cs="Times New Roman"/>
          <w:b/>
          <w:sz w:val="28"/>
          <w:szCs w:val="28"/>
        </w:rPr>
        <w:t>таразыны</w:t>
      </w:r>
      <w:proofErr w:type="spellEnd"/>
      <w:r w:rsidRPr="00E01228">
        <w:rPr>
          <w:rFonts w:ascii="Times New Roman" w:hAnsi="Times New Roman" w:cs="Times New Roman"/>
          <w:b/>
          <w:sz w:val="28"/>
          <w:szCs w:val="28"/>
        </w:rPr>
        <w:t xml:space="preserve"> </w:t>
      </w:r>
      <w:proofErr w:type="spellStart"/>
      <w:r w:rsidRPr="00E01228">
        <w:rPr>
          <w:rFonts w:ascii="Times New Roman" w:hAnsi="Times New Roman" w:cs="Times New Roman"/>
          <w:b/>
          <w:sz w:val="28"/>
          <w:szCs w:val="28"/>
        </w:rPr>
        <w:t>пайдалану</w:t>
      </w:r>
      <w:proofErr w:type="spellEnd"/>
      <w:r w:rsidRPr="00E01228">
        <w:rPr>
          <w:rFonts w:ascii="Times New Roman" w:hAnsi="Times New Roman" w:cs="Times New Roman"/>
          <w:b/>
          <w:sz w:val="28"/>
          <w:szCs w:val="28"/>
        </w:rPr>
        <w:t xml:space="preserve"> </w:t>
      </w:r>
      <w:r w:rsidRPr="00E01228">
        <w:rPr>
          <w:rFonts w:ascii="Times New Roman" w:hAnsi="Times New Roman" w:cs="Times New Roman"/>
          <w:b/>
          <w:sz w:val="28"/>
          <w:szCs w:val="28"/>
          <w:lang w:val="kk-KZ"/>
        </w:rPr>
        <w:t>е</w:t>
      </w:r>
      <w:proofErr w:type="spellStart"/>
      <w:r w:rsidRPr="00E01228">
        <w:rPr>
          <w:rFonts w:ascii="Times New Roman" w:hAnsi="Times New Roman" w:cs="Times New Roman"/>
          <w:b/>
          <w:sz w:val="28"/>
          <w:szCs w:val="28"/>
        </w:rPr>
        <w:t>режелер</w:t>
      </w:r>
      <w:proofErr w:type="gramStart"/>
      <w:r w:rsidRPr="00E01228">
        <w:rPr>
          <w:rFonts w:ascii="Times New Roman" w:hAnsi="Times New Roman" w:cs="Times New Roman"/>
          <w:b/>
          <w:sz w:val="28"/>
          <w:szCs w:val="28"/>
        </w:rPr>
        <w:t>i</w:t>
      </w:r>
      <w:proofErr w:type="spellEnd"/>
      <w:proofErr w:type="gramEnd"/>
    </w:p>
    <w:p w:rsidR="00007777" w:rsidRPr="00E01228" w:rsidRDefault="00007777" w:rsidP="00E01228">
      <w:pPr>
        <w:ind w:left="-360" w:right="-5" w:firstLine="1068"/>
        <w:jc w:val="both"/>
        <w:rPr>
          <w:rFonts w:ascii="Times New Roman" w:hAnsi="Times New Roman" w:cs="Times New Roman"/>
          <w:sz w:val="28"/>
          <w:szCs w:val="28"/>
          <w:lang w:eastAsia="ko-KR"/>
        </w:rPr>
      </w:pPr>
      <w:r w:rsidRPr="00E01228">
        <w:rPr>
          <w:rFonts w:ascii="Times New Roman" w:hAnsi="Times New Roman" w:cs="Times New Roman"/>
          <w:sz w:val="28"/>
          <w:szCs w:val="28"/>
          <w:lang w:val="kk-KZ"/>
        </w:rPr>
        <w:t>Зертханада заттардың салмағын анықтау үшiн аналитикалық таразыдан  пайдаланады, өйткенi бұл таразы 0.5-1.0 мг анықтықпен дейiн  тарта алады. Бұл аналитикалық таразы  өте нәзiк, бұл аналитикалық таразыны өте абайлықпен  пайдалану қажет. Таразыны  220 және 120 ток күшiне,  үй температурасы  20</w:t>
      </w:r>
      <w:r w:rsidRPr="00E01228">
        <w:rPr>
          <w:rFonts w:ascii="Times New Roman" w:hAnsi="Times New Roman" w:cs="Times New Roman"/>
          <w:sz w:val="28"/>
          <w:szCs w:val="28"/>
          <w:vertAlign w:val="superscript"/>
          <w:lang w:val="kk-KZ"/>
        </w:rPr>
        <w:t>0</w:t>
      </w:r>
      <w:r w:rsidRPr="00E01228">
        <w:rPr>
          <w:rFonts w:ascii="Times New Roman" w:hAnsi="Times New Roman" w:cs="Times New Roman"/>
          <w:sz w:val="28"/>
          <w:szCs w:val="28"/>
          <w:lang w:val="kk-KZ"/>
        </w:rPr>
        <w:t>, ауаның ылғалдылыы 20-80 %</w:t>
      </w:r>
      <w:r w:rsidRPr="00E01228">
        <w:rPr>
          <w:rFonts w:ascii="Times New Roman" w:hAnsi="Times New Roman" w:cs="Times New Roman"/>
          <w:sz w:val="28"/>
          <w:szCs w:val="28"/>
          <w:lang w:val="kk-KZ" w:eastAsia="ko-KR"/>
        </w:rPr>
        <w:t xml:space="preserve"> те жүргiзiледi. </w:t>
      </w:r>
      <w:proofErr w:type="spellStart"/>
      <w:r w:rsidRPr="00E01228">
        <w:rPr>
          <w:rFonts w:ascii="Times New Roman" w:hAnsi="Times New Roman" w:cs="Times New Roman"/>
          <w:sz w:val="28"/>
          <w:szCs w:val="28"/>
          <w:lang w:eastAsia="ko-KR"/>
        </w:rPr>
        <w:t>Сондай-а</w:t>
      </w:r>
      <w:proofErr w:type="spellEnd"/>
      <w:r w:rsidRPr="00E01228">
        <w:rPr>
          <w:rFonts w:ascii="Times New Roman" w:hAnsi="Times New Roman" w:cs="Times New Roman"/>
          <w:sz w:val="28"/>
          <w:szCs w:val="28"/>
          <w:lang w:val="kk-KZ" w:eastAsia="ko-KR"/>
        </w:rPr>
        <w:t>қ</w:t>
      </w:r>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таразыда</w:t>
      </w:r>
      <w:proofErr w:type="spellEnd"/>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тартылатын</w:t>
      </w:r>
      <w:proofErr w:type="spellEnd"/>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зат</w:t>
      </w:r>
      <w:proofErr w:type="spellEnd"/>
      <w:r w:rsidRPr="00E01228">
        <w:rPr>
          <w:rFonts w:ascii="Times New Roman" w:hAnsi="Times New Roman" w:cs="Times New Roman"/>
          <w:sz w:val="28"/>
          <w:szCs w:val="28"/>
          <w:lang w:eastAsia="ko-KR"/>
        </w:rPr>
        <w:t xml:space="preserve"> салма</w:t>
      </w:r>
      <w:r w:rsidRPr="00E01228">
        <w:rPr>
          <w:rFonts w:ascii="Times New Roman" w:hAnsi="Times New Roman" w:cs="Times New Roman"/>
          <w:sz w:val="28"/>
          <w:szCs w:val="28"/>
          <w:lang w:val="kk-KZ" w:eastAsia="ko-KR"/>
        </w:rPr>
        <w:t>ғ</w:t>
      </w:r>
      <w:proofErr w:type="spellStart"/>
      <w:r w:rsidRPr="00E01228">
        <w:rPr>
          <w:rFonts w:ascii="Times New Roman" w:hAnsi="Times New Roman" w:cs="Times New Roman"/>
          <w:sz w:val="28"/>
          <w:szCs w:val="28"/>
          <w:lang w:eastAsia="ko-KR"/>
        </w:rPr>
        <w:t>ы</w:t>
      </w:r>
      <w:proofErr w:type="spellEnd"/>
      <w:r w:rsidRPr="00E01228">
        <w:rPr>
          <w:rFonts w:ascii="Times New Roman" w:hAnsi="Times New Roman" w:cs="Times New Roman"/>
          <w:sz w:val="28"/>
          <w:szCs w:val="28"/>
          <w:lang w:eastAsia="ko-KR"/>
        </w:rPr>
        <w:t xml:space="preserve"> </w:t>
      </w:r>
      <w:smartTag w:uri="urn:schemas-microsoft-com:office:smarttags" w:element="metricconverter">
        <w:smartTagPr>
          <w:attr w:name="ProductID" w:val="200 г"/>
        </w:smartTagPr>
        <w:r w:rsidRPr="00E01228">
          <w:rPr>
            <w:rFonts w:ascii="Times New Roman" w:hAnsi="Times New Roman" w:cs="Times New Roman"/>
            <w:sz w:val="28"/>
            <w:szCs w:val="28"/>
            <w:lang w:eastAsia="ko-KR"/>
          </w:rPr>
          <w:t>200 г</w:t>
        </w:r>
      </w:smartTag>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нан</w:t>
      </w:r>
      <w:proofErr w:type="spellEnd"/>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аспауы</w:t>
      </w:r>
      <w:proofErr w:type="spellEnd"/>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керек</w:t>
      </w:r>
      <w:proofErr w:type="spellEnd"/>
      <w:r w:rsidRPr="00E01228">
        <w:rPr>
          <w:rFonts w:ascii="Times New Roman" w:hAnsi="Times New Roman" w:cs="Times New Roman"/>
          <w:sz w:val="28"/>
          <w:szCs w:val="28"/>
          <w:lang w:eastAsia="ko-KR"/>
        </w:rPr>
        <w:t>.</w:t>
      </w:r>
    </w:p>
    <w:p w:rsidR="00007777" w:rsidRPr="00E01228" w:rsidRDefault="00007777" w:rsidP="00E01228">
      <w:pPr>
        <w:ind w:left="-360" w:right="-5"/>
        <w:jc w:val="both"/>
        <w:rPr>
          <w:rFonts w:ascii="Times New Roman" w:hAnsi="Times New Roman" w:cs="Times New Roman"/>
          <w:sz w:val="28"/>
          <w:szCs w:val="28"/>
          <w:lang w:eastAsia="ko-KR"/>
        </w:rPr>
      </w:pPr>
      <w:r w:rsidRPr="00E01228">
        <w:rPr>
          <w:rFonts w:ascii="Times New Roman" w:hAnsi="Times New Roman" w:cs="Times New Roman"/>
          <w:noProof/>
          <w:sz w:val="28"/>
          <w:szCs w:val="28"/>
        </w:rPr>
        <w:drawing>
          <wp:anchor distT="0" distB="0" distL="114300" distR="114300" simplePos="0" relativeHeight="251665408" behindDoc="1" locked="0" layoutInCell="1" allowOverlap="1">
            <wp:simplePos x="0" y="0"/>
            <wp:positionH relativeFrom="column">
              <wp:posOffset>-228600</wp:posOffset>
            </wp:positionH>
            <wp:positionV relativeFrom="paragraph">
              <wp:posOffset>205740</wp:posOffset>
            </wp:positionV>
            <wp:extent cx="5943600" cy="3124200"/>
            <wp:effectExtent l="19050" t="0" r="0" b="0"/>
            <wp:wrapTight wrapText="bothSides">
              <wp:wrapPolygon edited="0">
                <wp:start x="-69" y="0"/>
                <wp:lineTo x="-69" y="21468"/>
                <wp:lineTo x="21600" y="21468"/>
                <wp:lineTo x="21600" y="0"/>
                <wp:lineTo x="-69" y="0"/>
              </wp:wrapPolygon>
            </wp:wrapTight>
            <wp:docPr id="50" name="Рисунок 50" descr="Рис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Рис 1"/>
                    <pic:cNvPicPr>
                      <a:picLocks noChangeAspect="1" noChangeArrowheads="1"/>
                    </pic:cNvPicPr>
                  </pic:nvPicPr>
                  <pic:blipFill>
                    <a:blip r:embed="rId12">
                      <a:lum contrast="24000"/>
                    </a:blip>
                    <a:srcRect/>
                    <a:stretch>
                      <a:fillRect/>
                    </a:stretch>
                  </pic:blipFill>
                  <pic:spPr bwMode="auto">
                    <a:xfrm>
                      <a:off x="0" y="0"/>
                      <a:ext cx="5943600" cy="3124200"/>
                    </a:xfrm>
                    <a:prstGeom prst="rect">
                      <a:avLst/>
                    </a:prstGeom>
                    <a:noFill/>
                    <a:ln w="9525">
                      <a:noFill/>
                      <a:miter lim="800000"/>
                      <a:headEnd/>
                      <a:tailEnd/>
                    </a:ln>
                  </pic:spPr>
                </pic:pic>
              </a:graphicData>
            </a:graphic>
          </wp:anchor>
        </w:drawing>
      </w:r>
    </w:p>
    <w:p w:rsidR="00007777" w:rsidRPr="00E01228" w:rsidRDefault="00007777" w:rsidP="00723881">
      <w:pPr>
        <w:ind w:right="-5"/>
        <w:rPr>
          <w:rFonts w:ascii="Times New Roman" w:hAnsi="Times New Roman" w:cs="Times New Roman"/>
          <w:sz w:val="28"/>
          <w:szCs w:val="28"/>
          <w:lang w:val="kk-KZ" w:eastAsia="ko-KR"/>
        </w:rPr>
      </w:pPr>
    </w:p>
    <w:p w:rsidR="00007777" w:rsidRPr="00E01228" w:rsidRDefault="00007777" w:rsidP="00E01228">
      <w:pPr>
        <w:ind w:left="-360" w:right="-5"/>
        <w:jc w:val="center"/>
        <w:rPr>
          <w:rFonts w:ascii="Times New Roman" w:hAnsi="Times New Roman" w:cs="Times New Roman"/>
          <w:b/>
          <w:sz w:val="28"/>
          <w:szCs w:val="28"/>
          <w:lang w:val="kk-KZ" w:eastAsia="ko-KR"/>
        </w:rPr>
      </w:pPr>
      <w:r w:rsidRPr="00E01228">
        <w:rPr>
          <w:rFonts w:ascii="Times New Roman" w:hAnsi="Times New Roman" w:cs="Times New Roman"/>
          <w:b/>
          <w:i/>
          <w:sz w:val="28"/>
          <w:szCs w:val="28"/>
          <w:lang w:val="kk-KZ" w:eastAsia="ko-KR"/>
        </w:rPr>
        <w:t>Аналитикалық    таразының   жалпы көрiнiсi</w:t>
      </w:r>
      <w:r w:rsidR="00640837">
        <w:rPr>
          <w:rFonts w:ascii="Times New Roman" w:hAnsi="Times New Roman" w:cs="Times New Roman"/>
          <w:b/>
          <w:i/>
          <w:sz w:val="28"/>
          <w:szCs w:val="28"/>
          <w:lang w:val="kk-KZ" w:eastAsia="ko-KR"/>
        </w:rPr>
        <w:t xml:space="preserve">    1</w:t>
      </w:r>
      <w:r w:rsidRPr="00E01228">
        <w:rPr>
          <w:rFonts w:ascii="Times New Roman" w:hAnsi="Times New Roman" w:cs="Times New Roman"/>
          <w:b/>
          <w:i/>
          <w:sz w:val="28"/>
          <w:szCs w:val="28"/>
          <w:lang w:val="kk-KZ" w:eastAsia="ko-KR"/>
        </w:rPr>
        <w:t xml:space="preserve"> - сурет</w:t>
      </w:r>
    </w:p>
    <w:p w:rsidR="00007777" w:rsidRPr="00FE1B13" w:rsidRDefault="00007777" w:rsidP="00FE1B13">
      <w:pPr>
        <w:spacing w:after="0" w:line="240" w:lineRule="auto"/>
        <w:ind w:left="-360" w:right="-5"/>
        <w:jc w:val="center"/>
        <w:rPr>
          <w:rFonts w:ascii="Times New Roman" w:hAnsi="Times New Roman" w:cs="Times New Roman"/>
          <w:sz w:val="28"/>
          <w:szCs w:val="28"/>
          <w:lang w:val="kk-KZ" w:eastAsia="ko-KR"/>
        </w:rPr>
      </w:pPr>
    </w:p>
    <w:p w:rsidR="00007777" w:rsidRPr="00FE1B13" w:rsidRDefault="00007777" w:rsidP="00FE1B13">
      <w:pPr>
        <w:spacing w:after="0" w:line="240" w:lineRule="auto"/>
        <w:ind w:left="-360" w:right="-5"/>
        <w:jc w:val="center"/>
        <w:rPr>
          <w:rFonts w:ascii="Times New Roman" w:hAnsi="Times New Roman" w:cs="Times New Roman"/>
          <w:b/>
          <w:sz w:val="28"/>
          <w:szCs w:val="28"/>
          <w:lang w:val="kk-KZ" w:eastAsia="ko-KR"/>
        </w:rPr>
      </w:pPr>
      <w:r w:rsidRPr="00FE1B13">
        <w:rPr>
          <w:rFonts w:ascii="Times New Roman" w:hAnsi="Times New Roman" w:cs="Times New Roman"/>
          <w:b/>
          <w:sz w:val="28"/>
          <w:szCs w:val="28"/>
          <w:lang w:val="kk-KZ" w:eastAsia="ko-KR"/>
        </w:rPr>
        <w:t xml:space="preserve">Аналитикалық таразыны </w:t>
      </w:r>
    </w:p>
    <w:p w:rsidR="00007777" w:rsidRPr="00FE1B13" w:rsidRDefault="00007777" w:rsidP="00FE1B13">
      <w:pPr>
        <w:spacing w:after="0" w:line="240" w:lineRule="auto"/>
        <w:ind w:left="-360" w:right="-5"/>
        <w:jc w:val="center"/>
        <w:rPr>
          <w:rFonts w:ascii="Times New Roman" w:hAnsi="Times New Roman" w:cs="Times New Roman"/>
          <w:b/>
          <w:sz w:val="28"/>
          <w:szCs w:val="28"/>
          <w:lang w:val="kk-KZ" w:eastAsia="ko-KR"/>
        </w:rPr>
      </w:pPr>
      <w:r w:rsidRPr="00FE1B13">
        <w:rPr>
          <w:rFonts w:ascii="Times New Roman" w:hAnsi="Times New Roman" w:cs="Times New Roman"/>
          <w:b/>
          <w:sz w:val="28"/>
          <w:szCs w:val="28"/>
          <w:lang w:val="kk-KZ" w:eastAsia="ko-KR"/>
        </w:rPr>
        <w:t xml:space="preserve"> қолдану ережесі</w:t>
      </w:r>
    </w:p>
    <w:p w:rsidR="00007777" w:rsidRPr="00E01228" w:rsidRDefault="00007777" w:rsidP="00FE1B13">
      <w:pPr>
        <w:spacing w:after="0"/>
        <w:ind w:left="-360" w:right="-5"/>
        <w:jc w:val="center"/>
        <w:rPr>
          <w:rFonts w:ascii="Times New Roman" w:hAnsi="Times New Roman" w:cs="Times New Roman"/>
          <w:sz w:val="28"/>
          <w:szCs w:val="28"/>
          <w:lang w:val="kk-KZ"/>
        </w:rPr>
      </w:pPr>
    </w:p>
    <w:p w:rsidR="00007777" w:rsidRPr="00E01228" w:rsidRDefault="00007777" w:rsidP="00E01228">
      <w:pPr>
        <w:ind w:left="-360" w:right="-5"/>
        <w:jc w:val="both"/>
        <w:rPr>
          <w:rFonts w:ascii="Times New Roman" w:hAnsi="Times New Roman" w:cs="Times New Roman"/>
          <w:sz w:val="28"/>
          <w:szCs w:val="28"/>
          <w:lang w:val="kk-KZ"/>
        </w:rPr>
      </w:pPr>
      <w:r w:rsidRPr="00E01228">
        <w:rPr>
          <w:rFonts w:ascii="Times New Roman" w:hAnsi="Times New Roman" w:cs="Times New Roman"/>
          <w:sz w:val="28"/>
          <w:szCs w:val="28"/>
          <w:lang w:val="kk-KZ"/>
        </w:rPr>
        <w:t>1</w:t>
      </w:r>
      <w:r w:rsidRPr="00E01228">
        <w:rPr>
          <w:rFonts w:ascii="Times New Roman" w:hAnsi="Times New Roman" w:cs="Times New Roman"/>
          <w:sz w:val="28"/>
          <w:szCs w:val="28"/>
          <w:lang w:val="kk-KZ"/>
        </w:rPr>
        <w:tab/>
        <w:t>Таразыны тартудан алдын  және тартудан кейiнде оның ричагы жәрдемiнде  экрандағы  шкаланы «00» ге келтiрiп қою керек жәнеде таразының үстiн өзiнiң қапшығымен жауып қою керек.</w:t>
      </w:r>
    </w:p>
    <w:p w:rsidR="00007777" w:rsidRPr="00E01228" w:rsidRDefault="00007777" w:rsidP="00E01228">
      <w:pPr>
        <w:ind w:left="-360" w:right="-5"/>
        <w:jc w:val="both"/>
        <w:rPr>
          <w:rFonts w:ascii="Times New Roman" w:hAnsi="Times New Roman" w:cs="Times New Roman"/>
          <w:sz w:val="28"/>
          <w:szCs w:val="28"/>
          <w:lang w:val="kk-KZ"/>
        </w:rPr>
      </w:pPr>
      <w:r w:rsidRPr="00E01228">
        <w:rPr>
          <w:rFonts w:ascii="Times New Roman" w:hAnsi="Times New Roman" w:cs="Times New Roman"/>
          <w:sz w:val="28"/>
          <w:szCs w:val="28"/>
          <w:lang w:val="kk-KZ"/>
        </w:rPr>
        <w:t>2</w:t>
      </w:r>
      <w:r w:rsidRPr="00E01228">
        <w:rPr>
          <w:rFonts w:ascii="Times New Roman" w:hAnsi="Times New Roman" w:cs="Times New Roman"/>
          <w:sz w:val="28"/>
          <w:szCs w:val="28"/>
          <w:lang w:val="kk-KZ"/>
        </w:rPr>
        <w:tab/>
        <w:t>Әр апта сайын бiр рет оның анық iстеп тұрғанын тексеру керек, шаң және ластанған жерлерiн сүртiп қою керек.</w:t>
      </w:r>
    </w:p>
    <w:p w:rsidR="00007777" w:rsidRPr="00E01228" w:rsidRDefault="00007777" w:rsidP="00E01228">
      <w:pPr>
        <w:ind w:left="-360" w:right="-5"/>
        <w:jc w:val="both"/>
        <w:rPr>
          <w:rFonts w:ascii="Times New Roman" w:hAnsi="Times New Roman" w:cs="Times New Roman"/>
          <w:sz w:val="28"/>
          <w:szCs w:val="28"/>
          <w:lang w:val="kk-KZ"/>
        </w:rPr>
      </w:pPr>
      <w:r w:rsidRPr="00E01228">
        <w:rPr>
          <w:rFonts w:ascii="Times New Roman" w:hAnsi="Times New Roman" w:cs="Times New Roman"/>
          <w:sz w:val="28"/>
          <w:szCs w:val="28"/>
          <w:lang w:val="kk-KZ"/>
        </w:rPr>
        <w:t>3</w:t>
      </w:r>
      <w:r w:rsidRPr="00E01228">
        <w:rPr>
          <w:rFonts w:ascii="Times New Roman" w:hAnsi="Times New Roman" w:cs="Times New Roman"/>
          <w:sz w:val="28"/>
          <w:szCs w:val="28"/>
          <w:lang w:val="kk-KZ"/>
        </w:rPr>
        <w:tab/>
        <w:t>Таразының табақшасына  тас  және тартылатын нәрселердi қалдырып кетуге болмайды, сонымен қатар электр тармағынан өшiрiп қою керек.</w:t>
      </w:r>
    </w:p>
    <w:p w:rsidR="00007777" w:rsidRPr="00E01228" w:rsidRDefault="00007777" w:rsidP="00E01228">
      <w:pPr>
        <w:ind w:left="-360" w:right="-5"/>
        <w:jc w:val="both"/>
        <w:rPr>
          <w:rFonts w:ascii="Times New Roman" w:hAnsi="Times New Roman" w:cs="Times New Roman"/>
          <w:sz w:val="28"/>
          <w:szCs w:val="28"/>
          <w:lang w:val="kk-KZ"/>
        </w:rPr>
      </w:pPr>
      <w:r w:rsidRPr="00E01228">
        <w:rPr>
          <w:rFonts w:ascii="Times New Roman" w:hAnsi="Times New Roman" w:cs="Times New Roman"/>
          <w:sz w:val="28"/>
          <w:szCs w:val="28"/>
          <w:lang w:val="kk-KZ"/>
        </w:rPr>
        <w:t>4</w:t>
      </w:r>
      <w:r w:rsidRPr="00E01228">
        <w:rPr>
          <w:rFonts w:ascii="Times New Roman" w:hAnsi="Times New Roman" w:cs="Times New Roman"/>
          <w:sz w:val="28"/>
          <w:szCs w:val="28"/>
          <w:lang w:val="kk-KZ"/>
        </w:rPr>
        <w:tab/>
        <w:t>Таразы табақшасына ыстық, шала құрғатылған  және таза болмаған  нәрселердi қоюға болмайды.</w:t>
      </w:r>
    </w:p>
    <w:p w:rsidR="00007777" w:rsidRPr="00E01228" w:rsidRDefault="00007777" w:rsidP="00E01228">
      <w:pPr>
        <w:ind w:left="-360" w:right="-5"/>
        <w:jc w:val="both"/>
        <w:rPr>
          <w:rFonts w:ascii="Times New Roman" w:hAnsi="Times New Roman" w:cs="Times New Roman"/>
          <w:sz w:val="28"/>
          <w:szCs w:val="28"/>
          <w:lang w:val="kk-KZ"/>
        </w:rPr>
      </w:pPr>
      <w:r w:rsidRPr="00E01228">
        <w:rPr>
          <w:rFonts w:ascii="Times New Roman" w:hAnsi="Times New Roman" w:cs="Times New Roman"/>
          <w:sz w:val="28"/>
          <w:szCs w:val="28"/>
          <w:lang w:val="kk-KZ"/>
        </w:rPr>
        <w:t>5</w:t>
      </w:r>
      <w:r w:rsidRPr="00E01228">
        <w:rPr>
          <w:rFonts w:ascii="Times New Roman" w:hAnsi="Times New Roman" w:cs="Times New Roman"/>
          <w:sz w:val="28"/>
          <w:szCs w:val="28"/>
          <w:lang w:val="kk-KZ"/>
        </w:rPr>
        <w:tab/>
        <w:t>Тартылатын заттарды сағат әйнекшесiне табақшаға немесе арнайы қағазға қойып тарту керек.</w:t>
      </w:r>
    </w:p>
    <w:p w:rsidR="00007777" w:rsidRPr="00E01228" w:rsidRDefault="00007777" w:rsidP="00E01228">
      <w:pPr>
        <w:ind w:left="-360" w:right="-5"/>
        <w:jc w:val="both"/>
        <w:rPr>
          <w:rFonts w:ascii="Times New Roman" w:hAnsi="Times New Roman" w:cs="Times New Roman"/>
          <w:sz w:val="28"/>
          <w:szCs w:val="28"/>
          <w:lang w:val="kk-KZ"/>
        </w:rPr>
      </w:pPr>
      <w:r w:rsidRPr="00E01228">
        <w:rPr>
          <w:rFonts w:ascii="Times New Roman" w:hAnsi="Times New Roman" w:cs="Times New Roman"/>
          <w:sz w:val="28"/>
          <w:szCs w:val="28"/>
          <w:lang w:val="kk-KZ"/>
        </w:rPr>
        <w:t>6</w:t>
      </w:r>
      <w:r w:rsidRPr="00E01228">
        <w:rPr>
          <w:rFonts w:ascii="Times New Roman" w:hAnsi="Times New Roman" w:cs="Times New Roman"/>
          <w:sz w:val="28"/>
          <w:szCs w:val="28"/>
          <w:lang w:val="kk-KZ"/>
        </w:rPr>
        <w:tab/>
        <w:t>Тартылатын нәрсенi таразының сол жағына, таразы тастарын таразының оң жағына қою керек және  тастарды тек арнайы қысқыштар жәрдемiнде  таразыға қою керек.</w:t>
      </w:r>
    </w:p>
    <w:p w:rsidR="00007777" w:rsidRPr="00E01228" w:rsidRDefault="00007777" w:rsidP="00E01228">
      <w:pPr>
        <w:ind w:left="-360" w:right="-5"/>
        <w:jc w:val="both"/>
        <w:rPr>
          <w:rFonts w:ascii="Times New Roman" w:hAnsi="Times New Roman" w:cs="Times New Roman"/>
          <w:sz w:val="28"/>
          <w:szCs w:val="28"/>
          <w:lang w:val="kk-KZ"/>
        </w:rPr>
      </w:pPr>
      <w:r w:rsidRPr="00E01228">
        <w:rPr>
          <w:rFonts w:ascii="Times New Roman" w:hAnsi="Times New Roman" w:cs="Times New Roman"/>
          <w:sz w:val="28"/>
          <w:szCs w:val="28"/>
          <w:lang w:val="kk-KZ"/>
        </w:rPr>
        <w:t>7</w:t>
      </w:r>
      <w:r w:rsidRPr="00E01228">
        <w:rPr>
          <w:rFonts w:ascii="Times New Roman" w:hAnsi="Times New Roman" w:cs="Times New Roman"/>
          <w:sz w:val="28"/>
          <w:szCs w:val="28"/>
          <w:lang w:val="kk-KZ"/>
        </w:rPr>
        <w:tab/>
        <w:t>Таразының табақшасына  қол тимеуi керек жәнеде  iстелiнген тастарды және өз құтысына қойып қою керек.</w:t>
      </w:r>
    </w:p>
    <w:p w:rsidR="00007777" w:rsidRPr="00E01228" w:rsidRDefault="00007777" w:rsidP="00E01228">
      <w:pPr>
        <w:ind w:left="-360" w:right="-5"/>
        <w:jc w:val="both"/>
        <w:rPr>
          <w:rFonts w:ascii="Times New Roman" w:hAnsi="Times New Roman" w:cs="Times New Roman"/>
          <w:sz w:val="28"/>
          <w:szCs w:val="28"/>
          <w:lang w:val="kk-KZ"/>
        </w:rPr>
      </w:pPr>
      <w:r w:rsidRPr="00E01228">
        <w:rPr>
          <w:rFonts w:ascii="Times New Roman" w:hAnsi="Times New Roman" w:cs="Times New Roman"/>
          <w:sz w:val="28"/>
          <w:szCs w:val="28"/>
          <w:lang w:val="kk-KZ"/>
        </w:rPr>
        <w:t>8</w:t>
      </w:r>
      <w:r w:rsidRPr="00E01228">
        <w:rPr>
          <w:rFonts w:ascii="Times New Roman" w:hAnsi="Times New Roman" w:cs="Times New Roman"/>
          <w:sz w:val="28"/>
          <w:szCs w:val="28"/>
          <w:lang w:val="kk-KZ"/>
        </w:rPr>
        <w:tab/>
        <w:t>Таразының есiгiн тек шетiнен ашу керек.</w:t>
      </w:r>
    </w:p>
    <w:p w:rsidR="00007777" w:rsidRPr="00E01228" w:rsidRDefault="00007777" w:rsidP="00E01228">
      <w:pPr>
        <w:ind w:left="-360" w:right="-5"/>
        <w:jc w:val="both"/>
        <w:rPr>
          <w:rFonts w:ascii="Times New Roman" w:hAnsi="Times New Roman" w:cs="Times New Roman"/>
          <w:sz w:val="28"/>
          <w:szCs w:val="28"/>
          <w:lang w:val="kk-KZ"/>
        </w:rPr>
      </w:pPr>
      <w:r w:rsidRPr="00E01228">
        <w:rPr>
          <w:rFonts w:ascii="Times New Roman" w:hAnsi="Times New Roman" w:cs="Times New Roman"/>
          <w:sz w:val="28"/>
          <w:szCs w:val="28"/>
          <w:lang w:val="kk-KZ"/>
        </w:rPr>
        <w:t>9</w:t>
      </w:r>
      <w:r w:rsidRPr="00E01228">
        <w:rPr>
          <w:rFonts w:ascii="Times New Roman" w:hAnsi="Times New Roman" w:cs="Times New Roman"/>
          <w:sz w:val="28"/>
          <w:szCs w:val="28"/>
          <w:lang w:val="kk-KZ"/>
        </w:rPr>
        <w:tab/>
        <w:t>Таразыныда жұмыс iстеген кезде, таразының ричагын жайғана көтеру және түсiру керек.</w:t>
      </w:r>
    </w:p>
    <w:p w:rsidR="00666AB1" w:rsidRDefault="00007777" w:rsidP="00666AB1">
      <w:pPr>
        <w:pStyle w:val="ac"/>
        <w:spacing w:line="276" w:lineRule="auto"/>
        <w:ind w:left="-360" w:right="-5"/>
        <w:jc w:val="both"/>
        <w:rPr>
          <w:rFonts w:ascii="Times New Roman" w:hAnsi="Times New Roman"/>
          <w:szCs w:val="28"/>
          <w:lang w:val="kk-KZ"/>
        </w:rPr>
      </w:pPr>
      <w:r w:rsidRPr="00E01228">
        <w:rPr>
          <w:rFonts w:ascii="Times New Roman" w:hAnsi="Times New Roman"/>
          <w:szCs w:val="28"/>
          <w:lang w:val="kk-KZ"/>
        </w:rPr>
        <w:t>10</w:t>
      </w:r>
      <w:r w:rsidRPr="00E01228">
        <w:rPr>
          <w:rFonts w:ascii="Times New Roman" w:hAnsi="Times New Roman"/>
          <w:szCs w:val="28"/>
          <w:lang w:val="kk-KZ"/>
        </w:rPr>
        <w:tab/>
        <w:t>« Рейтер »-дi iлу және  әрекеттендiру, промисланың шкаласы бойынша  арнайы ричаг жәрдемiнде табылады.</w:t>
      </w:r>
    </w:p>
    <w:p w:rsidR="00666AB1" w:rsidRDefault="00666AB1" w:rsidP="00666AB1">
      <w:pPr>
        <w:pStyle w:val="ac"/>
        <w:spacing w:line="276" w:lineRule="auto"/>
        <w:ind w:left="-360" w:right="-5"/>
        <w:jc w:val="both"/>
        <w:rPr>
          <w:rFonts w:ascii="Times New Roman" w:hAnsi="Times New Roman"/>
          <w:szCs w:val="28"/>
          <w:lang w:val="kk-KZ"/>
        </w:rPr>
      </w:pPr>
    </w:p>
    <w:p w:rsidR="0027602B" w:rsidRDefault="0027602B" w:rsidP="00666AB1">
      <w:pPr>
        <w:pStyle w:val="ac"/>
        <w:spacing w:line="276" w:lineRule="auto"/>
        <w:ind w:left="-360" w:right="-5"/>
        <w:jc w:val="both"/>
        <w:rPr>
          <w:rFonts w:ascii="Times New Roman" w:hAnsi="Times New Roman"/>
          <w:szCs w:val="28"/>
          <w:lang w:val="kk-KZ"/>
        </w:rPr>
      </w:pPr>
    </w:p>
    <w:p w:rsidR="0027602B" w:rsidRDefault="0027602B" w:rsidP="00666AB1">
      <w:pPr>
        <w:pStyle w:val="ac"/>
        <w:spacing w:line="276" w:lineRule="auto"/>
        <w:ind w:left="-360" w:right="-5"/>
        <w:jc w:val="both"/>
        <w:rPr>
          <w:rFonts w:ascii="Times New Roman" w:hAnsi="Times New Roman"/>
          <w:szCs w:val="28"/>
          <w:lang w:val="kk-KZ"/>
        </w:rPr>
      </w:pPr>
    </w:p>
    <w:p w:rsidR="0027602B" w:rsidRDefault="0027602B" w:rsidP="00666AB1">
      <w:pPr>
        <w:pStyle w:val="ac"/>
        <w:spacing w:line="276" w:lineRule="auto"/>
        <w:ind w:left="-360" w:right="-5"/>
        <w:jc w:val="both"/>
        <w:rPr>
          <w:rFonts w:ascii="Times New Roman" w:hAnsi="Times New Roman"/>
          <w:szCs w:val="28"/>
          <w:lang w:val="kk-KZ"/>
        </w:rPr>
      </w:pPr>
    </w:p>
    <w:p w:rsidR="0027602B" w:rsidRDefault="0027602B" w:rsidP="00666AB1">
      <w:pPr>
        <w:pStyle w:val="ac"/>
        <w:spacing w:line="276" w:lineRule="auto"/>
        <w:ind w:left="-360" w:right="-5"/>
        <w:jc w:val="both"/>
        <w:rPr>
          <w:rFonts w:ascii="Times New Roman" w:hAnsi="Times New Roman"/>
          <w:szCs w:val="28"/>
          <w:lang w:val="kk-KZ"/>
        </w:rPr>
      </w:pPr>
    </w:p>
    <w:p w:rsidR="0027602B" w:rsidRDefault="0027602B" w:rsidP="00666AB1">
      <w:pPr>
        <w:pStyle w:val="ac"/>
        <w:spacing w:line="276" w:lineRule="auto"/>
        <w:ind w:left="-360" w:right="-5"/>
        <w:jc w:val="both"/>
        <w:rPr>
          <w:rFonts w:ascii="Times New Roman" w:hAnsi="Times New Roman"/>
          <w:szCs w:val="28"/>
          <w:lang w:val="kk-KZ"/>
        </w:rPr>
      </w:pPr>
    </w:p>
    <w:p w:rsidR="0027602B" w:rsidRDefault="0027602B" w:rsidP="00666AB1">
      <w:pPr>
        <w:pStyle w:val="ac"/>
        <w:spacing w:line="276" w:lineRule="auto"/>
        <w:ind w:left="-360" w:right="-5"/>
        <w:jc w:val="both"/>
        <w:rPr>
          <w:rFonts w:ascii="Times New Roman" w:hAnsi="Times New Roman"/>
          <w:szCs w:val="28"/>
          <w:lang w:val="kk-KZ"/>
        </w:rPr>
      </w:pPr>
    </w:p>
    <w:p w:rsidR="0027602B" w:rsidRDefault="0027602B" w:rsidP="00666AB1">
      <w:pPr>
        <w:pStyle w:val="ac"/>
        <w:spacing w:line="276" w:lineRule="auto"/>
        <w:ind w:left="-360" w:right="-5"/>
        <w:jc w:val="both"/>
        <w:rPr>
          <w:rFonts w:ascii="Times New Roman" w:hAnsi="Times New Roman"/>
          <w:szCs w:val="28"/>
          <w:lang w:val="kk-KZ"/>
        </w:rPr>
      </w:pPr>
    </w:p>
    <w:p w:rsidR="0027602B" w:rsidRDefault="0027602B" w:rsidP="00666AB1">
      <w:pPr>
        <w:pStyle w:val="ac"/>
        <w:spacing w:line="276" w:lineRule="auto"/>
        <w:ind w:left="-360" w:right="-5"/>
        <w:jc w:val="both"/>
        <w:rPr>
          <w:rFonts w:ascii="Times New Roman" w:hAnsi="Times New Roman"/>
          <w:szCs w:val="28"/>
          <w:lang w:val="kk-KZ"/>
        </w:rPr>
      </w:pPr>
    </w:p>
    <w:p w:rsidR="0027602B" w:rsidRDefault="0027602B" w:rsidP="00666AB1">
      <w:pPr>
        <w:pStyle w:val="ac"/>
        <w:spacing w:line="276" w:lineRule="auto"/>
        <w:ind w:left="-360" w:right="-5"/>
        <w:jc w:val="both"/>
        <w:rPr>
          <w:rFonts w:ascii="Times New Roman" w:hAnsi="Times New Roman"/>
          <w:szCs w:val="28"/>
          <w:lang w:val="kk-KZ"/>
        </w:rPr>
      </w:pPr>
    </w:p>
    <w:p w:rsidR="0027602B" w:rsidRDefault="0027602B" w:rsidP="00666AB1">
      <w:pPr>
        <w:pStyle w:val="ac"/>
        <w:spacing w:line="276" w:lineRule="auto"/>
        <w:ind w:left="-360" w:right="-5"/>
        <w:jc w:val="both"/>
        <w:rPr>
          <w:rFonts w:ascii="Times New Roman" w:hAnsi="Times New Roman"/>
          <w:szCs w:val="28"/>
          <w:lang w:val="kk-KZ"/>
        </w:rPr>
      </w:pPr>
    </w:p>
    <w:p w:rsidR="0027602B" w:rsidRDefault="0027602B" w:rsidP="00666AB1">
      <w:pPr>
        <w:pStyle w:val="ac"/>
        <w:spacing w:line="276" w:lineRule="auto"/>
        <w:ind w:left="-360" w:right="-5"/>
        <w:jc w:val="both"/>
        <w:rPr>
          <w:rFonts w:ascii="Times New Roman" w:hAnsi="Times New Roman"/>
          <w:szCs w:val="28"/>
          <w:lang w:val="kk-KZ"/>
        </w:rPr>
      </w:pPr>
    </w:p>
    <w:p w:rsidR="00666AB1" w:rsidRPr="00E01228" w:rsidRDefault="00CF0110" w:rsidP="00666AB1">
      <w:pPr>
        <w:pStyle w:val="ac"/>
        <w:spacing w:line="276" w:lineRule="auto"/>
        <w:ind w:left="-360" w:right="-5"/>
        <w:jc w:val="both"/>
        <w:rPr>
          <w:rFonts w:ascii="Times New Roman" w:hAnsi="Times New Roman"/>
          <w:szCs w:val="28"/>
          <w:lang w:val="kk-KZ"/>
        </w:rPr>
      </w:pPr>
      <w:r>
        <w:rPr>
          <w:rFonts w:ascii="Times New Roman" w:hAnsi="Times New Roman"/>
          <w:szCs w:val="28"/>
          <w:lang w:val="kk-KZ"/>
        </w:rPr>
        <w:lastRenderedPageBreak/>
        <w:t>10</w:t>
      </w:r>
      <w:r w:rsidR="00666AB1">
        <w:rPr>
          <w:rFonts w:ascii="Times New Roman" w:hAnsi="Times New Roman"/>
          <w:szCs w:val="28"/>
          <w:lang w:val="kk-KZ"/>
        </w:rPr>
        <w:t>-кесте</w:t>
      </w:r>
    </w:p>
    <w:p w:rsidR="00007777" w:rsidRDefault="00666AB1" w:rsidP="00E01228">
      <w:pPr>
        <w:pStyle w:val="ac"/>
        <w:spacing w:line="276" w:lineRule="auto"/>
        <w:ind w:left="-360" w:right="-5"/>
        <w:rPr>
          <w:rFonts w:ascii="Times New Roman" w:hAnsi="Times New Roman"/>
          <w:szCs w:val="28"/>
          <w:lang w:val="kk-KZ"/>
        </w:rPr>
      </w:pPr>
      <w:r>
        <w:rPr>
          <w:noProof/>
          <w:lang w:val="ru-RU"/>
        </w:rPr>
        <w:drawing>
          <wp:inline distT="0" distB="0" distL="0" distR="0">
            <wp:extent cx="5356991" cy="5295064"/>
            <wp:effectExtent l="19050" t="0" r="0" b="0"/>
            <wp:docPr id="5" name="Рисунок 2" descr="http://www.studfiles.ru/html/2706/728/html_0Ax37JlWgp.m7eU/htmlconvd-lctOKr_html_1cd488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udfiles.ru/html/2706/728/html_0Ax37JlWgp.m7eU/htmlconvd-lctOKr_html_1cd48850.jpg"/>
                    <pic:cNvPicPr>
                      <a:picLocks noChangeAspect="1" noChangeArrowheads="1"/>
                    </pic:cNvPicPr>
                  </pic:nvPicPr>
                  <pic:blipFill>
                    <a:blip r:embed="rId13"/>
                    <a:srcRect/>
                    <a:stretch>
                      <a:fillRect/>
                    </a:stretch>
                  </pic:blipFill>
                  <pic:spPr bwMode="auto">
                    <a:xfrm>
                      <a:off x="0" y="0"/>
                      <a:ext cx="5359916" cy="5297955"/>
                    </a:xfrm>
                    <a:prstGeom prst="rect">
                      <a:avLst/>
                    </a:prstGeom>
                    <a:noFill/>
                    <a:ln w="9525">
                      <a:noFill/>
                      <a:miter lim="800000"/>
                      <a:headEnd/>
                      <a:tailEnd/>
                    </a:ln>
                  </pic:spPr>
                </pic:pic>
              </a:graphicData>
            </a:graphic>
          </wp:inline>
        </w:drawing>
      </w:r>
    </w:p>
    <w:p w:rsidR="00666AB1" w:rsidRDefault="00666AB1" w:rsidP="00E01228">
      <w:pPr>
        <w:pStyle w:val="ac"/>
        <w:spacing w:line="276" w:lineRule="auto"/>
        <w:ind w:left="-360" w:right="-5"/>
        <w:rPr>
          <w:rFonts w:ascii="Times New Roman" w:hAnsi="Times New Roman"/>
          <w:szCs w:val="28"/>
          <w:lang w:val="kk-KZ"/>
        </w:rPr>
      </w:pPr>
    </w:p>
    <w:p w:rsidR="00666AB1" w:rsidRPr="00E01228" w:rsidRDefault="00666AB1" w:rsidP="00E01228">
      <w:pPr>
        <w:pStyle w:val="ac"/>
        <w:spacing w:line="276" w:lineRule="auto"/>
        <w:ind w:left="-360" w:right="-5"/>
        <w:rPr>
          <w:rFonts w:ascii="Times New Roman" w:hAnsi="Times New Roman"/>
          <w:szCs w:val="28"/>
          <w:lang w:val="kk-KZ"/>
        </w:rPr>
      </w:pPr>
    </w:p>
    <w:p w:rsidR="00007777" w:rsidRPr="00E01228" w:rsidRDefault="00007777" w:rsidP="00E01228">
      <w:pPr>
        <w:pStyle w:val="ac"/>
        <w:spacing w:line="276" w:lineRule="auto"/>
        <w:ind w:left="-360" w:right="-5"/>
        <w:rPr>
          <w:rFonts w:ascii="Times New Roman" w:hAnsi="Times New Roman"/>
          <w:b/>
          <w:szCs w:val="28"/>
          <w:lang w:val="kk-KZ"/>
        </w:rPr>
      </w:pPr>
      <w:r w:rsidRPr="00E01228">
        <w:rPr>
          <w:rFonts w:ascii="Times New Roman" w:hAnsi="Times New Roman"/>
          <w:b/>
          <w:szCs w:val="28"/>
          <w:lang w:val="kk-KZ"/>
        </w:rPr>
        <w:t>Жұмысты дұрыс жүргiзу және нәтижелердi</w:t>
      </w:r>
    </w:p>
    <w:p w:rsidR="00007777" w:rsidRPr="00E01228" w:rsidRDefault="00007777" w:rsidP="00E01228">
      <w:pPr>
        <w:pStyle w:val="ac"/>
        <w:spacing w:line="276" w:lineRule="auto"/>
        <w:ind w:left="-360" w:right="-5"/>
        <w:rPr>
          <w:rFonts w:ascii="Times New Roman" w:hAnsi="Times New Roman"/>
          <w:b/>
          <w:szCs w:val="28"/>
          <w:lang w:val="kk-KZ"/>
        </w:rPr>
      </w:pPr>
      <w:r w:rsidRPr="00E01228">
        <w:rPr>
          <w:rFonts w:ascii="Times New Roman" w:hAnsi="Times New Roman"/>
          <w:b/>
          <w:szCs w:val="28"/>
          <w:lang w:val="kk-KZ"/>
        </w:rPr>
        <w:t xml:space="preserve"> есептеп шығару</w:t>
      </w:r>
    </w:p>
    <w:p w:rsidR="00007777" w:rsidRPr="00E01228" w:rsidRDefault="00007777" w:rsidP="00E01228">
      <w:pPr>
        <w:pStyle w:val="ac"/>
        <w:spacing w:line="276" w:lineRule="auto"/>
        <w:ind w:left="-360" w:right="-5"/>
        <w:rPr>
          <w:rFonts w:ascii="Times New Roman" w:hAnsi="Times New Roman"/>
          <w:b/>
          <w:szCs w:val="28"/>
          <w:lang w:val="kk-KZ"/>
        </w:rPr>
      </w:pPr>
    </w:p>
    <w:p w:rsidR="00007777" w:rsidRPr="00E01228" w:rsidRDefault="00007777" w:rsidP="00E01228">
      <w:pPr>
        <w:ind w:left="-360" w:right="-5" w:firstLine="1068"/>
        <w:jc w:val="both"/>
        <w:rPr>
          <w:rFonts w:ascii="Times New Roman" w:hAnsi="Times New Roman" w:cs="Times New Roman"/>
          <w:sz w:val="28"/>
          <w:szCs w:val="28"/>
          <w:lang w:val="kk-KZ" w:eastAsia="ko-KR"/>
        </w:rPr>
      </w:pPr>
      <w:r w:rsidRPr="00E01228">
        <w:rPr>
          <w:rFonts w:ascii="Times New Roman" w:hAnsi="Times New Roman" w:cs="Times New Roman"/>
          <w:sz w:val="28"/>
          <w:szCs w:val="28"/>
          <w:lang w:val="kk-KZ"/>
        </w:rPr>
        <w:t xml:space="preserve">Анализ жасалынатын топырақты таңдау, дұрыс жұмыс жүргiзу, нәтижелердi есептеу, бiрiншiден  атқарылатын барлық  аспаптардың тазалығына  және таңдалған  әдiске байланысты болса, екiншiден  iстелiнетiн реактивтердiң жаңа - ескiлiгiне  және олардан дайын болған ерiтiндiлердi  дұрыс дайындауға, әсiресе  тартылатын заттарды  тезникалық  немесе аналитикалық  таразыларда  дұрыс тартып алуға байланысты. Бұл болса  анализ нәтижелерiнiң дұрыс шығуын қамтамасыз етедi. Егер топырақты техникалық таразыда тартып алып,  одан механикалық анализ үшiн  ботана дайындалатын болса,  сұйықтықтың  0.01 г анықтыққа дейiн, көлем ботанадан (суспензиядан) пипетка  жәрдемiнде </w:t>
      </w:r>
      <w:r w:rsidRPr="00E01228">
        <w:rPr>
          <w:rFonts w:ascii="Times New Roman" w:hAnsi="Times New Roman" w:cs="Times New Roman"/>
          <w:sz w:val="28"/>
          <w:szCs w:val="28"/>
          <w:lang w:val="kk-KZ"/>
        </w:rPr>
        <w:lastRenderedPageBreak/>
        <w:t>алынса,  көлемi 1000 мл  цилиндрдегi  ботанада 0.01 х 10 =</w:t>
      </w:r>
      <w:r w:rsidRPr="00E01228">
        <w:rPr>
          <w:rFonts w:ascii="Times New Roman" w:hAnsi="Times New Roman" w:cs="Times New Roman"/>
          <w:sz w:val="28"/>
          <w:szCs w:val="28"/>
          <w:lang w:val="kk-KZ" w:eastAsia="ko-KR"/>
        </w:rPr>
        <w:t xml:space="preserve"> </w:t>
      </w:r>
      <w:smartTag w:uri="urn:schemas-microsoft-com:office:smarttags" w:element="metricconverter">
        <w:smartTagPr>
          <w:attr w:name="ProductID" w:val="0.1 г"/>
        </w:smartTagPr>
        <w:r w:rsidRPr="00E01228">
          <w:rPr>
            <w:rFonts w:ascii="Times New Roman" w:hAnsi="Times New Roman" w:cs="Times New Roman"/>
            <w:sz w:val="28"/>
            <w:szCs w:val="28"/>
            <w:lang w:val="kk-KZ" w:eastAsia="ko-KR"/>
          </w:rPr>
          <w:t>0.1 г</w:t>
        </w:r>
      </w:smartTag>
      <w:r w:rsidRPr="00E01228">
        <w:rPr>
          <w:rFonts w:ascii="Times New Roman" w:hAnsi="Times New Roman" w:cs="Times New Roman"/>
          <w:sz w:val="28"/>
          <w:szCs w:val="28"/>
          <w:lang w:val="kk-KZ" w:eastAsia="ko-KR"/>
        </w:rPr>
        <w:t xml:space="preserve"> қателiк кеткен болады.</w:t>
      </w:r>
    </w:p>
    <w:p w:rsidR="00007777" w:rsidRPr="00E01228" w:rsidRDefault="00007777" w:rsidP="00E01228">
      <w:pPr>
        <w:ind w:left="-360" w:right="-5"/>
        <w:jc w:val="both"/>
        <w:rPr>
          <w:rFonts w:ascii="Times New Roman" w:hAnsi="Times New Roman" w:cs="Times New Roman"/>
          <w:sz w:val="28"/>
          <w:szCs w:val="28"/>
          <w:lang w:eastAsia="ko-KR"/>
        </w:rPr>
      </w:pPr>
      <w:r w:rsidRPr="00E01228">
        <w:rPr>
          <w:rFonts w:ascii="Times New Roman" w:hAnsi="Times New Roman" w:cs="Times New Roman"/>
          <w:sz w:val="28"/>
          <w:szCs w:val="28"/>
          <w:lang w:val="kk-KZ" w:eastAsia="ko-KR"/>
        </w:rPr>
        <w:t xml:space="preserve">                                                                         </w:t>
      </w:r>
      <w:r w:rsidRPr="00E01228">
        <w:rPr>
          <w:rFonts w:ascii="Times New Roman" w:hAnsi="Times New Roman" w:cs="Times New Roman"/>
          <w:sz w:val="28"/>
          <w:szCs w:val="28"/>
          <w:lang w:eastAsia="ko-KR"/>
        </w:rPr>
        <w:t>0.1</w:t>
      </w:r>
    </w:p>
    <w:p w:rsidR="00007777" w:rsidRPr="00E01228" w:rsidRDefault="00007777" w:rsidP="00E01228">
      <w:pPr>
        <w:ind w:left="-360" w:right="-5"/>
        <w:jc w:val="both"/>
        <w:rPr>
          <w:rFonts w:ascii="Times New Roman" w:hAnsi="Times New Roman" w:cs="Times New Roman"/>
          <w:sz w:val="28"/>
          <w:szCs w:val="28"/>
          <w:lang w:eastAsia="ko-KR"/>
        </w:rPr>
      </w:pPr>
      <w:r w:rsidRPr="00E01228">
        <w:rPr>
          <w:rFonts w:ascii="Times New Roman" w:hAnsi="Times New Roman" w:cs="Times New Roman"/>
          <w:sz w:val="28"/>
          <w:szCs w:val="28"/>
          <w:lang w:eastAsia="ko-KR"/>
        </w:rPr>
        <w:t xml:space="preserve">Анализ </w:t>
      </w:r>
      <w:r w:rsidRPr="00E01228">
        <w:rPr>
          <w:rFonts w:ascii="Times New Roman" w:hAnsi="Times New Roman" w:cs="Times New Roman"/>
          <w:sz w:val="28"/>
          <w:szCs w:val="28"/>
          <w:lang w:val="kk-KZ" w:eastAsia="ko-KR"/>
        </w:rPr>
        <w:t>ү</w:t>
      </w:r>
      <w:proofErr w:type="spellStart"/>
      <w:r w:rsidRPr="00E01228">
        <w:rPr>
          <w:rFonts w:ascii="Times New Roman" w:hAnsi="Times New Roman" w:cs="Times New Roman"/>
          <w:sz w:val="28"/>
          <w:szCs w:val="28"/>
          <w:lang w:eastAsia="ko-KR"/>
        </w:rPr>
        <w:t>ш</w:t>
      </w:r>
      <w:proofErr w:type="gramStart"/>
      <w:r w:rsidRPr="00E01228">
        <w:rPr>
          <w:rFonts w:ascii="Times New Roman" w:hAnsi="Times New Roman" w:cs="Times New Roman"/>
          <w:sz w:val="28"/>
          <w:szCs w:val="28"/>
          <w:lang w:eastAsia="ko-KR"/>
        </w:rPr>
        <w:t>i</w:t>
      </w:r>
      <w:proofErr w:type="gramEnd"/>
      <w:r w:rsidRPr="00E01228">
        <w:rPr>
          <w:rFonts w:ascii="Times New Roman" w:hAnsi="Times New Roman" w:cs="Times New Roman"/>
          <w:sz w:val="28"/>
          <w:szCs w:val="28"/>
          <w:lang w:eastAsia="ko-KR"/>
        </w:rPr>
        <w:t>н</w:t>
      </w:r>
      <w:proofErr w:type="spellEnd"/>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алын</w:t>
      </w:r>
      <w:proofErr w:type="spellEnd"/>
      <w:r w:rsidRPr="00E01228">
        <w:rPr>
          <w:rFonts w:ascii="Times New Roman" w:hAnsi="Times New Roman" w:cs="Times New Roman"/>
          <w:sz w:val="28"/>
          <w:szCs w:val="28"/>
          <w:lang w:val="kk-KZ" w:eastAsia="ko-KR"/>
        </w:rPr>
        <w:t>ғ</w:t>
      </w:r>
      <w:r w:rsidRPr="00E01228">
        <w:rPr>
          <w:rFonts w:ascii="Times New Roman" w:hAnsi="Times New Roman" w:cs="Times New Roman"/>
          <w:sz w:val="28"/>
          <w:szCs w:val="28"/>
          <w:lang w:eastAsia="ko-KR"/>
        </w:rPr>
        <w:t xml:space="preserve">ан  </w:t>
      </w:r>
      <w:smartTag w:uri="urn:schemas-microsoft-com:office:smarttags" w:element="metricconverter">
        <w:smartTagPr>
          <w:attr w:name="ProductID" w:val="25 г"/>
        </w:smartTagPr>
        <w:r w:rsidRPr="00E01228">
          <w:rPr>
            <w:rFonts w:ascii="Times New Roman" w:hAnsi="Times New Roman" w:cs="Times New Roman"/>
            <w:sz w:val="28"/>
            <w:szCs w:val="28"/>
            <w:lang w:eastAsia="ko-KR"/>
          </w:rPr>
          <w:t>25 г</w:t>
        </w:r>
      </w:smartTag>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топыра</w:t>
      </w:r>
      <w:proofErr w:type="spellEnd"/>
      <w:r w:rsidRPr="00E01228">
        <w:rPr>
          <w:rFonts w:ascii="Times New Roman" w:hAnsi="Times New Roman" w:cs="Times New Roman"/>
          <w:sz w:val="28"/>
          <w:szCs w:val="28"/>
          <w:lang w:val="kk-KZ" w:eastAsia="ko-KR"/>
        </w:rPr>
        <w:t>ққ</w:t>
      </w:r>
      <w:r w:rsidRPr="00E01228">
        <w:rPr>
          <w:rFonts w:ascii="Times New Roman" w:hAnsi="Times New Roman" w:cs="Times New Roman"/>
          <w:sz w:val="28"/>
          <w:szCs w:val="28"/>
          <w:lang w:eastAsia="ko-KR"/>
        </w:rPr>
        <w:t xml:space="preserve">а - -------- 100 </w:t>
      </w:r>
      <w:r w:rsidRPr="00E01228">
        <w:rPr>
          <w:rFonts w:ascii="Times New Roman" w:hAnsi="Times New Roman" w:cs="Times New Roman"/>
          <w:sz w:val="28"/>
          <w:szCs w:val="28"/>
        </w:rPr>
        <w:t xml:space="preserve">= </w:t>
      </w:r>
      <w:r w:rsidRPr="00E01228">
        <w:rPr>
          <w:rFonts w:ascii="Times New Roman" w:hAnsi="Times New Roman" w:cs="Times New Roman"/>
          <w:sz w:val="28"/>
          <w:szCs w:val="28"/>
          <w:lang w:eastAsia="ko-KR"/>
        </w:rPr>
        <w:t xml:space="preserve">0.4 </w:t>
      </w:r>
      <w:r w:rsidRPr="00E01228">
        <w:rPr>
          <w:rFonts w:ascii="Times New Roman" w:hAnsi="Times New Roman" w:cs="Times New Roman"/>
          <w:sz w:val="28"/>
          <w:szCs w:val="28"/>
        </w:rPr>
        <w:t>%</w:t>
      </w:r>
      <w:r w:rsidRPr="00E01228">
        <w:rPr>
          <w:rFonts w:ascii="Times New Roman" w:hAnsi="Times New Roman" w:cs="Times New Roman"/>
          <w:sz w:val="28"/>
          <w:szCs w:val="28"/>
          <w:lang w:eastAsia="ko-KR"/>
        </w:rPr>
        <w:t xml:space="preserve"> </w:t>
      </w:r>
      <w:r w:rsidRPr="00E01228">
        <w:rPr>
          <w:rFonts w:ascii="Times New Roman" w:hAnsi="Times New Roman" w:cs="Times New Roman"/>
          <w:sz w:val="28"/>
          <w:szCs w:val="28"/>
          <w:lang w:val="kk-KZ" w:eastAsia="ko-KR"/>
        </w:rPr>
        <w:t>қ</w:t>
      </w:r>
      <w:proofErr w:type="spellStart"/>
      <w:r w:rsidRPr="00E01228">
        <w:rPr>
          <w:rFonts w:ascii="Times New Roman" w:hAnsi="Times New Roman" w:cs="Times New Roman"/>
          <w:sz w:val="28"/>
          <w:szCs w:val="28"/>
          <w:lang w:eastAsia="ko-KR"/>
        </w:rPr>
        <w:t>ателiк</w:t>
      </w:r>
      <w:proofErr w:type="spellEnd"/>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болады</w:t>
      </w:r>
      <w:proofErr w:type="spellEnd"/>
      <w:r w:rsidRPr="00E01228">
        <w:rPr>
          <w:rFonts w:ascii="Times New Roman" w:hAnsi="Times New Roman" w:cs="Times New Roman"/>
          <w:sz w:val="28"/>
          <w:szCs w:val="28"/>
          <w:lang w:eastAsia="ko-KR"/>
        </w:rPr>
        <w:t xml:space="preserve">.                                                              </w:t>
      </w:r>
    </w:p>
    <w:p w:rsidR="00007777" w:rsidRPr="00E01228" w:rsidRDefault="00007777" w:rsidP="00E01228">
      <w:pPr>
        <w:ind w:left="-360" w:right="-5"/>
        <w:jc w:val="both"/>
        <w:rPr>
          <w:rFonts w:ascii="Times New Roman" w:hAnsi="Times New Roman" w:cs="Times New Roman"/>
          <w:sz w:val="28"/>
          <w:szCs w:val="28"/>
          <w:lang w:eastAsia="ko-KR"/>
        </w:rPr>
      </w:pPr>
      <w:r w:rsidRPr="00E01228">
        <w:rPr>
          <w:rFonts w:ascii="Times New Roman" w:hAnsi="Times New Roman" w:cs="Times New Roman"/>
          <w:sz w:val="28"/>
          <w:szCs w:val="28"/>
          <w:lang w:eastAsia="ko-KR"/>
        </w:rPr>
        <w:t xml:space="preserve">                                                                         25</w:t>
      </w:r>
    </w:p>
    <w:p w:rsidR="00007777" w:rsidRPr="00E01228" w:rsidRDefault="00007777" w:rsidP="00E01228">
      <w:pPr>
        <w:ind w:left="-360" w:right="-5" w:firstLine="1068"/>
        <w:jc w:val="both"/>
        <w:rPr>
          <w:rFonts w:ascii="Times New Roman" w:hAnsi="Times New Roman" w:cs="Times New Roman"/>
          <w:sz w:val="28"/>
          <w:szCs w:val="28"/>
          <w:lang w:eastAsia="ko-KR"/>
        </w:rPr>
      </w:pPr>
      <w:proofErr w:type="spellStart"/>
      <w:r w:rsidRPr="00E01228">
        <w:rPr>
          <w:rFonts w:ascii="Times New Roman" w:hAnsi="Times New Roman" w:cs="Times New Roman"/>
          <w:sz w:val="28"/>
          <w:szCs w:val="28"/>
          <w:lang w:eastAsia="ko-KR"/>
        </w:rPr>
        <w:t>Мысалы</w:t>
      </w:r>
      <w:proofErr w:type="spellEnd"/>
      <w:r w:rsidRPr="00E01228">
        <w:rPr>
          <w:rFonts w:ascii="Times New Roman" w:hAnsi="Times New Roman" w:cs="Times New Roman"/>
          <w:sz w:val="28"/>
          <w:szCs w:val="28"/>
          <w:lang w:eastAsia="ko-KR"/>
        </w:rPr>
        <w:t xml:space="preserve">, </w:t>
      </w:r>
      <w:smartTag w:uri="urn:schemas-microsoft-com:office:smarttags" w:element="metricconverter">
        <w:smartTagPr>
          <w:attr w:name="ProductID" w:val="1 г"/>
        </w:smartTagPr>
        <w:r w:rsidRPr="00E01228">
          <w:rPr>
            <w:rFonts w:ascii="Times New Roman" w:hAnsi="Times New Roman" w:cs="Times New Roman"/>
            <w:sz w:val="28"/>
            <w:szCs w:val="28"/>
            <w:lang w:eastAsia="ko-KR"/>
          </w:rPr>
          <w:t>1 г</w:t>
        </w:r>
      </w:smartTag>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ботана</w:t>
      </w:r>
      <w:proofErr w:type="spellEnd"/>
      <w:r w:rsidRPr="00E01228">
        <w:rPr>
          <w:rFonts w:ascii="Times New Roman" w:hAnsi="Times New Roman" w:cs="Times New Roman"/>
          <w:sz w:val="28"/>
          <w:szCs w:val="28"/>
          <w:lang w:eastAsia="ko-KR"/>
        </w:rPr>
        <w:t xml:space="preserve">  </w:t>
      </w:r>
      <w:smartTag w:uri="urn:schemas-microsoft-com:office:smarttags" w:element="metricconverter">
        <w:smartTagPr>
          <w:attr w:name="ProductID" w:val="0.04 г"/>
        </w:smartTagPr>
        <w:r w:rsidRPr="00E01228">
          <w:rPr>
            <w:rFonts w:ascii="Times New Roman" w:hAnsi="Times New Roman" w:cs="Times New Roman"/>
            <w:sz w:val="28"/>
            <w:szCs w:val="28"/>
            <w:lang w:eastAsia="ko-KR"/>
          </w:rPr>
          <w:t>0.04 г</w:t>
        </w:r>
      </w:smartTag>
      <w:r w:rsidRPr="00E01228">
        <w:rPr>
          <w:rFonts w:ascii="Times New Roman" w:hAnsi="Times New Roman" w:cs="Times New Roman"/>
          <w:sz w:val="28"/>
          <w:szCs w:val="28"/>
          <w:lang w:eastAsia="ko-KR"/>
        </w:rPr>
        <w:t xml:space="preserve"> </w:t>
      </w:r>
      <w:r w:rsidRPr="00E01228">
        <w:rPr>
          <w:rFonts w:ascii="Times New Roman" w:hAnsi="Times New Roman" w:cs="Times New Roman"/>
          <w:sz w:val="28"/>
          <w:szCs w:val="28"/>
          <w:lang w:val="kk-KZ" w:eastAsia="ko-KR"/>
        </w:rPr>
        <w:t>ғ</w:t>
      </w:r>
      <w:r w:rsidRPr="00E01228">
        <w:rPr>
          <w:rFonts w:ascii="Times New Roman" w:hAnsi="Times New Roman" w:cs="Times New Roman"/>
          <w:sz w:val="28"/>
          <w:szCs w:val="28"/>
          <w:lang w:eastAsia="ko-KR"/>
        </w:rPr>
        <w:t>а те</w:t>
      </w:r>
      <w:r w:rsidRPr="00E01228">
        <w:rPr>
          <w:rFonts w:ascii="Times New Roman" w:hAnsi="Times New Roman" w:cs="Times New Roman"/>
          <w:sz w:val="28"/>
          <w:szCs w:val="28"/>
          <w:lang w:val="kk-KZ" w:eastAsia="ko-KR"/>
        </w:rPr>
        <w:t>ң</w:t>
      </w:r>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Егер</w:t>
      </w:r>
      <w:proofErr w:type="spellEnd"/>
      <w:r w:rsidRPr="00E01228">
        <w:rPr>
          <w:rFonts w:ascii="Times New Roman" w:hAnsi="Times New Roman" w:cs="Times New Roman"/>
          <w:sz w:val="28"/>
          <w:szCs w:val="28"/>
          <w:lang w:eastAsia="ko-KR"/>
        </w:rPr>
        <w:t xml:space="preserve"> 1000 мл </w:t>
      </w:r>
      <w:proofErr w:type="spellStart"/>
      <w:r w:rsidRPr="00E01228">
        <w:rPr>
          <w:rFonts w:ascii="Times New Roman" w:hAnsi="Times New Roman" w:cs="Times New Roman"/>
          <w:sz w:val="28"/>
          <w:szCs w:val="28"/>
          <w:lang w:eastAsia="ko-KR"/>
        </w:rPr>
        <w:t>ботанада</w:t>
      </w:r>
      <w:proofErr w:type="spellEnd"/>
      <w:r w:rsidRPr="00E01228">
        <w:rPr>
          <w:rFonts w:ascii="Times New Roman" w:hAnsi="Times New Roman" w:cs="Times New Roman"/>
          <w:sz w:val="28"/>
          <w:szCs w:val="28"/>
          <w:lang w:eastAsia="ko-KR"/>
        </w:rPr>
        <w:t xml:space="preserve">  10 </w:t>
      </w:r>
      <w:proofErr w:type="spellStart"/>
      <w:r w:rsidRPr="00E01228">
        <w:rPr>
          <w:rFonts w:ascii="Times New Roman" w:hAnsi="Times New Roman" w:cs="Times New Roman"/>
          <w:sz w:val="28"/>
          <w:szCs w:val="28"/>
          <w:lang w:eastAsia="ko-KR"/>
        </w:rPr>
        <w:t>тамшы</w:t>
      </w:r>
      <w:proofErr w:type="spellEnd"/>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кетет</w:t>
      </w:r>
      <w:proofErr w:type="gramStart"/>
      <w:r w:rsidRPr="00E01228">
        <w:rPr>
          <w:rFonts w:ascii="Times New Roman" w:hAnsi="Times New Roman" w:cs="Times New Roman"/>
          <w:sz w:val="28"/>
          <w:szCs w:val="28"/>
          <w:lang w:eastAsia="ko-KR"/>
        </w:rPr>
        <w:t>i</w:t>
      </w:r>
      <w:proofErr w:type="gramEnd"/>
      <w:r w:rsidRPr="00E01228">
        <w:rPr>
          <w:rFonts w:ascii="Times New Roman" w:hAnsi="Times New Roman" w:cs="Times New Roman"/>
          <w:sz w:val="28"/>
          <w:szCs w:val="28"/>
          <w:lang w:eastAsia="ko-KR"/>
        </w:rPr>
        <w:t>н</w:t>
      </w:r>
      <w:proofErr w:type="spellEnd"/>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жо</w:t>
      </w:r>
      <w:proofErr w:type="spellEnd"/>
      <w:r w:rsidRPr="00E01228">
        <w:rPr>
          <w:rFonts w:ascii="Times New Roman" w:hAnsi="Times New Roman" w:cs="Times New Roman"/>
          <w:sz w:val="28"/>
          <w:szCs w:val="28"/>
          <w:lang w:val="kk-KZ" w:eastAsia="ko-KR"/>
        </w:rPr>
        <w:t>ғ</w:t>
      </w:r>
      <w:proofErr w:type="spellStart"/>
      <w:r w:rsidRPr="00E01228">
        <w:rPr>
          <w:rFonts w:ascii="Times New Roman" w:hAnsi="Times New Roman" w:cs="Times New Roman"/>
          <w:sz w:val="28"/>
          <w:szCs w:val="28"/>
          <w:lang w:eastAsia="ko-KR"/>
        </w:rPr>
        <w:t>алатын</w:t>
      </w:r>
      <w:proofErr w:type="spellEnd"/>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болса</w:t>
      </w:r>
      <w:proofErr w:type="spellEnd"/>
      <w:r w:rsidRPr="00E01228">
        <w:rPr>
          <w:rFonts w:ascii="Times New Roman" w:hAnsi="Times New Roman" w:cs="Times New Roman"/>
          <w:sz w:val="28"/>
          <w:szCs w:val="28"/>
          <w:lang w:eastAsia="ko-KR"/>
        </w:rPr>
        <w:t>, б</w:t>
      </w:r>
      <w:r w:rsidRPr="00E01228">
        <w:rPr>
          <w:rFonts w:ascii="Times New Roman" w:hAnsi="Times New Roman" w:cs="Times New Roman"/>
          <w:sz w:val="28"/>
          <w:szCs w:val="28"/>
          <w:lang w:val="kk-KZ" w:eastAsia="ko-KR"/>
        </w:rPr>
        <w:t>ұ</w:t>
      </w:r>
      <w:r w:rsidRPr="00E01228">
        <w:rPr>
          <w:rFonts w:ascii="Times New Roman" w:hAnsi="Times New Roman" w:cs="Times New Roman"/>
          <w:sz w:val="28"/>
          <w:szCs w:val="28"/>
          <w:lang w:eastAsia="ko-KR"/>
        </w:rPr>
        <w:t xml:space="preserve">л </w:t>
      </w:r>
      <w:smartTag w:uri="urn:schemas-microsoft-com:office:smarttags" w:element="metricconverter">
        <w:smartTagPr>
          <w:attr w:name="ProductID" w:val="0.4 г"/>
        </w:smartTagPr>
        <w:r w:rsidRPr="00E01228">
          <w:rPr>
            <w:rFonts w:ascii="Times New Roman" w:hAnsi="Times New Roman" w:cs="Times New Roman"/>
            <w:sz w:val="28"/>
            <w:szCs w:val="28"/>
            <w:lang w:eastAsia="ko-KR"/>
          </w:rPr>
          <w:t>0.4 г</w:t>
        </w:r>
      </w:smartTag>
      <w:r w:rsidRPr="00E01228">
        <w:rPr>
          <w:rFonts w:ascii="Times New Roman" w:hAnsi="Times New Roman" w:cs="Times New Roman"/>
          <w:sz w:val="28"/>
          <w:szCs w:val="28"/>
          <w:lang w:eastAsia="ko-KR"/>
        </w:rPr>
        <w:t xml:space="preserve"> -</w:t>
      </w:r>
      <w:r w:rsidRPr="00E01228">
        <w:rPr>
          <w:rFonts w:ascii="Times New Roman" w:hAnsi="Times New Roman" w:cs="Times New Roman"/>
          <w:sz w:val="28"/>
          <w:szCs w:val="28"/>
          <w:lang w:val="kk-KZ" w:eastAsia="ko-KR"/>
        </w:rPr>
        <w:t>ғ</w:t>
      </w:r>
      <w:r w:rsidRPr="00E01228">
        <w:rPr>
          <w:rFonts w:ascii="Times New Roman" w:hAnsi="Times New Roman" w:cs="Times New Roman"/>
          <w:sz w:val="28"/>
          <w:szCs w:val="28"/>
          <w:lang w:eastAsia="ko-KR"/>
        </w:rPr>
        <w:t>а  те</w:t>
      </w:r>
      <w:r w:rsidRPr="00E01228">
        <w:rPr>
          <w:rFonts w:ascii="Times New Roman" w:hAnsi="Times New Roman" w:cs="Times New Roman"/>
          <w:sz w:val="28"/>
          <w:szCs w:val="28"/>
          <w:lang w:val="kk-KZ" w:eastAsia="ko-KR"/>
        </w:rPr>
        <w:t>ң</w:t>
      </w:r>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болады</w:t>
      </w:r>
      <w:proofErr w:type="spellEnd"/>
      <w:r w:rsidRPr="00E01228">
        <w:rPr>
          <w:rFonts w:ascii="Times New Roman" w:hAnsi="Times New Roman" w:cs="Times New Roman"/>
          <w:sz w:val="28"/>
          <w:szCs w:val="28"/>
          <w:lang w:eastAsia="ko-KR"/>
        </w:rPr>
        <w:t xml:space="preserve">. Оны </w:t>
      </w:r>
      <w:proofErr w:type="spellStart"/>
      <w:r w:rsidRPr="00E01228">
        <w:rPr>
          <w:rFonts w:ascii="Times New Roman" w:hAnsi="Times New Roman" w:cs="Times New Roman"/>
          <w:sz w:val="28"/>
          <w:szCs w:val="28"/>
          <w:lang w:eastAsia="ko-KR"/>
        </w:rPr>
        <w:t>анализге</w:t>
      </w:r>
      <w:proofErr w:type="spellEnd"/>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алын</w:t>
      </w:r>
      <w:proofErr w:type="spellEnd"/>
      <w:r w:rsidRPr="00E01228">
        <w:rPr>
          <w:rFonts w:ascii="Times New Roman" w:hAnsi="Times New Roman" w:cs="Times New Roman"/>
          <w:sz w:val="28"/>
          <w:szCs w:val="28"/>
          <w:lang w:val="kk-KZ" w:eastAsia="ko-KR"/>
        </w:rPr>
        <w:t>ғ</w:t>
      </w:r>
      <w:r w:rsidRPr="00E01228">
        <w:rPr>
          <w:rFonts w:ascii="Times New Roman" w:hAnsi="Times New Roman" w:cs="Times New Roman"/>
          <w:sz w:val="28"/>
          <w:szCs w:val="28"/>
          <w:lang w:eastAsia="ko-KR"/>
        </w:rPr>
        <w:t xml:space="preserve">ан  </w:t>
      </w:r>
      <w:smartTag w:uri="urn:schemas-microsoft-com:office:smarttags" w:element="metricconverter">
        <w:smartTagPr>
          <w:attr w:name="ProductID" w:val="25 г"/>
        </w:smartTagPr>
        <w:r w:rsidRPr="00E01228">
          <w:rPr>
            <w:rFonts w:ascii="Times New Roman" w:hAnsi="Times New Roman" w:cs="Times New Roman"/>
            <w:sz w:val="28"/>
            <w:szCs w:val="28"/>
            <w:lang w:eastAsia="ko-KR"/>
          </w:rPr>
          <w:t>25 г</w:t>
        </w:r>
      </w:smartTag>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топыра</w:t>
      </w:r>
      <w:proofErr w:type="spellEnd"/>
      <w:r w:rsidRPr="00E01228">
        <w:rPr>
          <w:rFonts w:ascii="Times New Roman" w:hAnsi="Times New Roman" w:cs="Times New Roman"/>
          <w:sz w:val="28"/>
          <w:szCs w:val="28"/>
          <w:lang w:val="kk-KZ" w:eastAsia="ko-KR"/>
        </w:rPr>
        <w:t>қ</w:t>
      </w:r>
      <w:r w:rsidRPr="00E01228">
        <w:rPr>
          <w:rFonts w:ascii="Times New Roman" w:hAnsi="Times New Roman" w:cs="Times New Roman"/>
          <w:sz w:val="28"/>
          <w:szCs w:val="28"/>
          <w:lang w:eastAsia="ko-KR"/>
        </w:rPr>
        <w:t xml:space="preserve"> салма</w:t>
      </w:r>
      <w:r w:rsidRPr="00E01228">
        <w:rPr>
          <w:rFonts w:ascii="Times New Roman" w:hAnsi="Times New Roman" w:cs="Times New Roman"/>
          <w:sz w:val="28"/>
          <w:szCs w:val="28"/>
          <w:lang w:val="kk-KZ" w:eastAsia="ko-KR"/>
        </w:rPr>
        <w:t>ғ</w:t>
      </w:r>
      <w:proofErr w:type="spellStart"/>
      <w:r w:rsidRPr="00E01228">
        <w:rPr>
          <w:rFonts w:ascii="Times New Roman" w:hAnsi="Times New Roman" w:cs="Times New Roman"/>
          <w:sz w:val="28"/>
          <w:szCs w:val="28"/>
          <w:lang w:eastAsia="ko-KR"/>
        </w:rPr>
        <w:t>ына</w:t>
      </w:r>
      <w:proofErr w:type="spellEnd"/>
      <w:r w:rsidRPr="00E01228">
        <w:rPr>
          <w:rFonts w:ascii="Times New Roman" w:hAnsi="Times New Roman" w:cs="Times New Roman"/>
          <w:sz w:val="28"/>
          <w:szCs w:val="28"/>
          <w:lang w:eastAsia="ko-KR"/>
        </w:rPr>
        <w:t xml:space="preserve"> </w:t>
      </w:r>
      <w:r w:rsidRPr="00E01228">
        <w:rPr>
          <w:rFonts w:ascii="Times New Roman" w:hAnsi="Times New Roman" w:cs="Times New Roman"/>
          <w:sz w:val="28"/>
          <w:szCs w:val="28"/>
          <w:lang w:val="kk-KZ" w:eastAsia="ko-KR"/>
        </w:rPr>
        <w:t>қ</w:t>
      </w:r>
      <w:proofErr w:type="spellStart"/>
      <w:r w:rsidRPr="00E01228">
        <w:rPr>
          <w:rFonts w:ascii="Times New Roman" w:hAnsi="Times New Roman" w:cs="Times New Roman"/>
          <w:sz w:val="28"/>
          <w:szCs w:val="28"/>
          <w:lang w:eastAsia="ko-KR"/>
        </w:rPr>
        <w:t>атнасты</w:t>
      </w:r>
      <w:proofErr w:type="spellEnd"/>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алатын</w:t>
      </w:r>
      <w:proofErr w:type="spellEnd"/>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болса</w:t>
      </w:r>
      <w:proofErr w:type="spellEnd"/>
      <w:r w:rsidRPr="00E01228">
        <w:rPr>
          <w:rFonts w:ascii="Times New Roman" w:hAnsi="Times New Roman" w:cs="Times New Roman"/>
          <w:sz w:val="28"/>
          <w:szCs w:val="28"/>
          <w:lang w:val="kk-KZ" w:eastAsia="ko-KR"/>
        </w:rPr>
        <w:t>қ</w:t>
      </w:r>
      <w:r w:rsidRPr="00E01228">
        <w:rPr>
          <w:rFonts w:ascii="Times New Roman" w:hAnsi="Times New Roman" w:cs="Times New Roman"/>
          <w:sz w:val="28"/>
          <w:szCs w:val="28"/>
          <w:lang w:eastAsia="ko-KR"/>
        </w:rPr>
        <w:t xml:space="preserve">, </w:t>
      </w:r>
      <w:r w:rsidRPr="00E01228">
        <w:rPr>
          <w:rFonts w:ascii="Times New Roman" w:hAnsi="Times New Roman" w:cs="Times New Roman"/>
          <w:sz w:val="28"/>
          <w:szCs w:val="28"/>
          <w:u w:val="single"/>
          <w:lang w:eastAsia="ko-KR"/>
        </w:rPr>
        <w:t>0.4</w:t>
      </w:r>
      <w:r w:rsidRPr="00E01228">
        <w:rPr>
          <w:rFonts w:ascii="Times New Roman" w:hAnsi="Times New Roman" w:cs="Times New Roman"/>
          <w:sz w:val="28"/>
          <w:szCs w:val="28"/>
          <w:lang w:eastAsia="ko-KR"/>
        </w:rPr>
        <w:t xml:space="preserve"> </w:t>
      </w:r>
      <w:r w:rsidRPr="00E01228">
        <w:rPr>
          <w:rFonts w:ascii="Times New Roman" w:hAnsi="Times New Roman" w:cs="Times New Roman"/>
          <w:sz w:val="28"/>
          <w:szCs w:val="28"/>
        </w:rPr>
        <w:t xml:space="preserve">= </w:t>
      </w:r>
      <w:r w:rsidRPr="00E01228">
        <w:rPr>
          <w:rFonts w:ascii="Times New Roman" w:hAnsi="Times New Roman" w:cs="Times New Roman"/>
          <w:sz w:val="28"/>
          <w:szCs w:val="28"/>
          <w:lang w:eastAsia="ko-KR"/>
        </w:rPr>
        <w:t xml:space="preserve">1.6 </w:t>
      </w:r>
      <w:r w:rsidRPr="00E01228">
        <w:rPr>
          <w:rFonts w:ascii="Times New Roman" w:hAnsi="Times New Roman" w:cs="Times New Roman"/>
          <w:sz w:val="28"/>
          <w:szCs w:val="28"/>
        </w:rPr>
        <w:t xml:space="preserve">% </w:t>
      </w:r>
      <w:proofErr w:type="spellStart"/>
      <w:r w:rsidRPr="00E01228">
        <w:rPr>
          <w:rFonts w:ascii="Times New Roman" w:hAnsi="Times New Roman" w:cs="Times New Roman"/>
          <w:sz w:val="28"/>
          <w:szCs w:val="28"/>
        </w:rPr>
        <w:t>болады</w:t>
      </w:r>
      <w:proofErr w:type="spellEnd"/>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Сол</w:t>
      </w:r>
      <w:proofErr w:type="spellEnd"/>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себепт</w:t>
      </w:r>
      <w:proofErr w:type="gramStart"/>
      <w:r w:rsidRPr="00E01228">
        <w:rPr>
          <w:rFonts w:ascii="Times New Roman" w:hAnsi="Times New Roman" w:cs="Times New Roman"/>
          <w:sz w:val="28"/>
          <w:szCs w:val="28"/>
          <w:lang w:eastAsia="ko-KR"/>
        </w:rPr>
        <w:t>i</w:t>
      </w:r>
      <w:proofErr w:type="spellEnd"/>
      <w:proofErr w:type="gramEnd"/>
      <w:r w:rsidRPr="00E01228">
        <w:rPr>
          <w:rFonts w:ascii="Times New Roman" w:hAnsi="Times New Roman" w:cs="Times New Roman"/>
          <w:sz w:val="28"/>
          <w:szCs w:val="28"/>
          <w:lang w:eastAsia="ko-KR"/>
        </w:rPr>
        <w:t xml:space="preserve">, анализ  </w:t>
      </w:r>
      <w:r w:rsidRPr="00E01228">
        <w:rPr>
          <w:rFonts w:ascii="Times New Roman" w:hAnsi="Times New Roman" w:cs="Times New Roman"/>
          <w:sz w:val="28"/>
          <w:szCs w:val="28"/>
          <w:lang w:val="kk-KZ" w:eastAsia="ko-KR"/>
        </w:rPr>
        <w:t>қ</w:t>
      </w:r>
      <w:proofErr w:type="spellStart"/>
      <w:r w:rsidRPr="00E01228">
        <w:rPr>
          <w:rFonts w:ascii="Times New Roman" w:hAnsi="Times New Roman" w:cs="Times New Roman"/>
          <w:sz w:val="28"/>
          <w:szCs w:val="28"/>
          <w:lang w:eastAsia="ko-KR"/>
        </w:rPr>
        <w:t>атесiз</w:t>
      </w:r>
      <w:proofErr w:type="spellEnd"/>
      <w:r w:rsidRPr="00E01228">
        <w:rPr>
          <w:rFonts w:ascii="Times New Roman" w:hAnsi="Times New Roman" w:cs="Times New Roman"/>
          <w:sz w:val="28"/>
          <w:szCs w:val="28"/>
          <w:lang w:eastAsia="ko-KR"/>
        </w:rPr>
        <w:t>,                                                       25</w:t>
      </w:r>
    </w:p>
    <w:p w:rsidR="00007777" w:rsidRPr="00E01228" w:rsidRDefault="00007777" w:rsidP="00E01228">
      <w:pPr>
        <w:ind w:left="-360" w:right="-5"/>
        <w:jc w:val="both"/>
        <w:rPr>
          <w:rFonts w:ascii="Times New Roman" w:hAnsi="Times New Roman" w:cs="Times New Roman"/>
          <w:sz w:val="28"/>
          <w:szCs w:val="28"/>
          <w:lang w:eastAsia="ko-KR"/>
        </w:rPr>
      </w:pPr>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д</w:t>
      </w:r>
      <w:proofErr w:type="spellEnd"/>
      <w:r w:rsidRPr="00E01228">
        <w:rPr>
          <w:rFonts w:ascii="Times New Roman" w:hAnsi="Times New Roman" w:cs="Times New Roman"/>
          <w:sz w:val="28"/>
          <w:szCs w:val="28"/>
          <w:lang w:val="kk-KZ" w:eastAsia="ko-KR"/>
        </w:rPr>
        <w:t>ұ</w:t>
      </w:r>
      <w:proofErr w:type="spellStart"/>
      <w:r w:rsidRPr="00E01228">
        <w:rPr>
          <w:rFonts w:ascii="Times New Roman" w:hAnsi="Times New Roman" w:cs="Times New Roman"/>
          <w:sz w:val="28"/>
          <w:szCs w:val="28"/>
          <w:lang w:eastAsia="ko-KR"/>
        </w:rPr>
        <w:t>рыс</w:t>
      </w:r>
      <w:proofErr w:type="spellEnd"/>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шы</w:t>
      </w:r>
      <w:proofErr w:type="spellEnd"/>
      <w:r w:rsidRPr="00E01228">
        <w:rPr>
          <w:rFonts w:ascii="Times New Roman" w:hAnsi="Times New Roman" w:cs="Times New Roman"/>
          <w:sz w:val="28"/>
          <w:szCs w:val="28"/>
          <w:lang w:val="kk-KZ" w:eastAsia="ko-KR"/>
        </w:rPr>
        <w:t>ғ</w:t>
      </w:r>
      <w:r w:rsidRPr="00E01228">
        <w:rPr>
          <w:rFonts w:ascii="Times New Roman" w:hAnsi="Times New Roman" w:cs="Times New Roman"/>
          <w:sz w:val="28"/>
          <w:szCs w:val="28"/>
          <w:lang w:eastAsia="ko-KR"/>
        </w:rPr>
        <w:t xml:space="preserve">у </w:t>
      </w:r>
      <w:r w:rsidRPr="00E01228">
        <w:rPr>
          <w:rFonts w:ascii="Times New Roman" w:hAnsi="Times New Roman" w:cs="Times New Roman"/>
          <w:sz w:val="28"/>
          <w:szCs w:val="28"/>
          <w:lang w:val="kk-KZ" w:eastAsia="ko-KR"/>
        </w:rPr>
        <w:t>ү</w:t>
      </w:r>
      <w:proofErr w:type="spellStart"/>
      <w:r w:rsidRPr="00E01228">
        <w:rPr>
          <w:rFonts w:ascii="Times New Roman" w:hAnsi="Times New Roman" w:cs="Times New Roman"/>
          <w:sz w:val="28"/>
          <w:szCs w:val="28"/>
          <w:lang w:eastAsia="ko-KR"/>
        </w:rPr>
        <w:t>ш</w:t>
      </w:r>
      <w:proofErr w:type="gramStart"/>
      <w:r w:rsidRPr="00E01228">
        <w:rPr>
          <w:rFonts w:ascii="Times New Roman" w:hAnsi="Times New Roman" w:cs="Times New Roman"/>
          <w:sz w:val="28"/>
          <w:szCs w:val="28"/>
          <w:lang w:eastAsia="ko-KR"/>
        </w:rPr>
        <w:t>i</w:t>
      </w:r>
      <w:proofErr w:type="gramEnd"/>
      <w:r w:rsidRPr="00E01228">
        <w:rPr>
          <w:rFonts w:ascii="Times New Roman" w:hAnsi="Times New Roman" w:cs="Times New Roman"/>
          <w:sz w:val="28"/>
          <w:szCs w:val="28"/>
          <w:lang w:eastAsia="ko-KR"/>
        </w:rPr>
        <w:t>н</w:t>
      </w:r>
      <w:proofErr w:type="spellEnd"/>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анализге</w:t>
      </w:r>
      <w:proofErr w:type="spellEnd"/>
      <w:r w:rsidRPr="00E01228">
        <w:rPr>
          <w:rFonts w:ascii="Times New Roman" w:hAnsi="Times New Roman" w:cs="Times New Roman"/>
          <w:sz w:val="28"/>
          <w:szCs w:val="28"/>
          <w:lang w:eastAsia="ko-KR"/>
        </w:rPr>
        <w:t xml:space="preserve"> к</w:t>
      </w:r>
      <w:r w:rsidRPr="00E01228">
        <w:rPr>
          <w:rFonts w:ascii="Times New Roman" w:hAnsi="Times New Roman" w:cs="Times New Roman"/>
          <w:sz w:val="28"/>
          <w:szCs w:val="28"/>
          <w:lang w:val="kk-KZ" w:eastAsia="ko-KR"/>
        </w:rPr>
        <w:t>өң</w:t>
      </w:r>
      <w:proofErr w:type="spellStart"/>
      <w:r w:rsidRPr="00E01228">
        <w:rPr>
          <w:rFonts w:ascii="Times New Roman" w:hAnsi="Times New Roman" w:cs="Times New Roman"/>
          <w:sz w:val="28"/>
          <w:szCs w:val="28"/>
          <w:lang w:eastAsia="ko-KR"/>
        </w:rPr>
        <w:t>iл</w:t>
      </w:r>
      <w:proofErr w:type="spellEnd"/>
      <w:r w:rsidRPr="00E01228">
        <w:rPr>
          <w:rFonts w:ascii="Times New Roman" w:hAnsi="Times New Roman" w:cs="Times New Roman"/>
          <w:sz w:val="28"/>
          <w:szCs w:val="28"/>
          <w:lang w:eastAsia="ko-KR"/>
        </w:rPr>
        <w:t xml:space="preserve"> б</w:t>
      </w:r>
      <w:r w:rsidRPr="00E01228">
        <w:rPr>
          <w:rFonts w:ascii="Times New Roman" w:hAnsi="Times New Roman" w:cs="Times New Roman"/>
          <w:sz w:val="28"/>
          <w:szCs w:val="28"/>
          <w:lang w:val="kk-KZ" w:eastAsia="ko-KR"/>
        </w:rPr>
        <w:t>ө</w:t>
      </w:r>
      <w:proofErr w:type="spellStart"/>
      <w:r w:rsidRPr="00E01228">
        <w:rPr>
          <w:rFonts w:ascii="Times New Roman" w:hAnsi="Times New Roman" w:cs="Times New Roman"/>
          <w:sz w:val="28"/>
          <w:szCs w:val="28"/>
          <w:lang w:eastAsia="ko-KR"/>
        </w:rPr>
        <w:t>лiп</w:t>
      </w:r>
      <w:proofErr w:type="spellEnd"/>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д</w:t>
      </w:r>
      <w:proofErr w:type="spellEnd"/>
      <w:r w:rsidRPr="00E01228">
        <w:rPr>
          <w:rFonts w:ascii="Times New Roman" w:hAnsi="Times New Roman" w:cs="Times New Roman"/>
          <w:sz w:val="28"/>
          <w:szCs w:val="28"/>
          <w:lang w:val="kk-KZ" w:eastAsia="ko-KR"/>
        </w:rPr>
        <w:t>ұ</w:t>
      </w:r>
      <w:proofErr w:type="spellStart"/>
      <w:r w:rsidRPr="00E01228">
        <w:rPr>
          <w:rFonts w:ascii="Times New Roman" w:hAnsi="Times New Roman" w:cs="Times New Roman"/>
          <w:sz w:val="28"/>
          <w:szCs w:val="28"/>
          <w:lang w:eastAsia="ko-KR"/>
        </w:rPr>
        <w:t>рыс</w:t>
      </w:r>
      <w:proofErr w:type="spellEnd"/>
      <w:r w:rsidRPr="00E01228">
        <w:rPr>
          <w:rFonts w:ascii="Times New Roman" w:hAnsi="Times New Roman" w:cs="Times New Roman"/>
          <w:sz w:val="28"/>
          <w:szCs w:val="28"/>
          <w:lang w:eastAsia="ko-KR"/>
        </w:rPr>
        <w:t xml:space="preserve"> </w:t>
      </w:r>
      <w:proofErr w:type="spellStart"/>
      <w:r w:rsidRPr="00E01228">
        <w:rPr>
          <w:rFonts w:ascii="Times New Roman" w:hAnsi="Times New Roman" w:cs="Times New Roman"/>
          <w:sz w:val="28"/>
          <w:szCs w:val="28"/>
          <w:lang w:eastAsia="ko-KR"/>
        </w:rPr>
        <w:t>ат</w:t>
      </w:r>
      <w:proofErr w:type="spellEnd"/>
      <w:r w:rsidRPr="00E01228">
        <w:rPr>
          <w:rFonts w:ascii="Times New Roman" w:hAnsi="Times New Roman" w:cs="Times New Roman"/>
          <w:sz w:val="28"/>
          <w:szCs w:val="28"/>
          <w:lang w:val="kk-KZ" w:eastAsia="ko-KR"/>
        </w:rPr>
        <w:t>қ</w:t>
      </w:r>
      <w:r w:rsidRPr="00E01228">
        <w:rPr>
          <w:rFonts w:ascii="Times New Roman" w:hAnsi="Times New Roman" w:cs="Times New Roman"/>
          <w:sz w:val="28"/>
          <w:szCs w:val="28"/>
          <w:lang w:eastAsia="ko-KR"/>
        </w:rPr>
        <w:t xml:space="preserve">ару </w:t>
      </w:r>
      <w:r w:rsidRPr="00E01228">
        <w:rPr>
          <w:rFonts w:ascii="Times New Roman" w:hAnsi="Times New Roman" w:cs="Times New Roman"/>
          <w:sz w:val="28"/>
          <w:szCs w:val="28"/>
          <w:lang w:val="kk-KZ" w:eastAsia="ko-KR"/>
        </w:rPr>
        <w:t>қ</w:t>
      </w:r>
      <w:proofErr w:type="spellStart"/>
      <w:r w:rsidRPr="00E01228">
        <w:rPr>
          <w:rFonts w:ascii="Times New Roman" w:hAnsi="Times New Roman" w:cs="Times New Roman"/>
          <w:sz w:val="28"/>
          <w:szCs w:val="28"/>
          <w:lang w:eastAsia="ko-KR"/>
        </w:rPr>
        <w:t>ажет</w:t>
      </w:r>
      <w:proofErr w:type="spellEnd"/>
      <w:r w:rsidRPr="00E01228">
        <w:rPr>
          <w:rFonts w:ascii="Times New Roman" w:hAnsi="Times New Roman" w:cs="Times New Roman"/>
          <w:sz w:val="28"/>
          <w:szCs w:val="28"/>
          <w:lang w:eastAsia="ko-KR"/>
        </w:rPr>
        <w:t>.</w:t>
      </w:r>
    </w:p>
    <w:p w:rsidR="00007777" w:rsidRPr="00E01228" w:rsidRDefault="00007777" w:rsidP="00E01228">
      <w:pPr>
        <w:pStyle w:val="ac"/>
        <w:spacing w:line="276" w:lineRule="auto"/>
        <w:ind w:left="0" w:right="-5"/>
        <w:rPr>
          <w:rFonts w:ascii="Times New Roman" w:hAnsi="Times New Roman"/>
          <w:b/>
          <w:szCs w:val="28"/>
          <w:lang w:val="kk-KZ"/>
        </w:rPr>
      </w:pPr>
      <w:r w:rsidRPr="00E01228">
        <w:rPr>
          <w:rFonts w:ascii="Times New Roman" w:hAnsi="Times New Roman"/>
          <w:b/>
          <w:szCs w:val="28"/>
          <w:lang w:val="kk-KZ"/>
        </w:rPr>
        <w:t>Топырақты анализге дайындау</w:t>
      </w:r>
    </w:p>
    <w:p w:rsidR="00007777" w:rsidRPr="00E01228" w:rsidRDefault="00007777" w:rsidP="00E01228">
      <w:pPr>
        <w:pStyle w:val="ac"/>
        <w:spacing w:line="276" w:lineRule="auto"/>
        <w:ind w:left="0" w:right="-5" w:firstLine="708"/>
        <w:jc w:val="both"/>
        <w:rPr>
          <w:rFonts w:ascii="Times New Roman" w:hAnsi="Times New Roman"/>
          <w:szCs w:val="28"/>
          <w:lang w:val="kk-KZ"/>
        </w:rPr>
      </w:pPr>
      <w:r w:rsidRPr="00E01228">
        <w:rPr>
          <w:rFonts w:ascii="Times New Roman" w:hAnsi="Times New Roman"/>
          <w:szCs w:val="28"/>
          <w:lang w:val="kk-KZ"/>
        </w:rPr>
        <w:t>Топырақтың  құрамын бөлiгiн анықтау және кейбiр қасиеттерiн анықтаудан алдын топырақты анализге дайындаймыз. Ол үшiн алынған топырақ таза қағаз үстiне жайып құрғатамыз, ондағы iрi кесектер саусақтармен езiп майдаланады, кейiн одан 500-</w:t>
      </w:r>
      <w:smartTag w:uri="urn:schemas-microsoft-com:office:smarttags" w:element="metricconverter">
        <w:smartTagPr>
          <w:attr w:name="ProductID" w:val="1000 г"/>
        </w:smartTagPr>
        <w:r w:rsidRPr="00E01228">
          <w:rPr>
            <w:rFonts w:ascii="Times New Roman" w:hAnsi="Times New Roman"/>
            <w:szCs w:val="28"/>
            <w:lang w:val="kk-KZ"/>
          </w:rPr>
          <w:t>1000 г</w:t>
        </w:r>
      </w:smartTag>
      <w:r w:rsidRPr="00E01228">
        <w:rPr>
          <w:rFonts w:ascii="Times New Roman" w:hAnsi="Times New Roman"/>
          <w:szCs w:val="28"/>
          <w:lang w:val="kk-KZ"/>
        </w:rPr>
        <w:t xml:space="preserve"> тартып алып, газ су булары болмаған жерде (ашық жерлерде  қалдыру мүмкiн емес) сақталады. Осы тәртiпте дайындалған топырақ үлгiсi тағыда 2-3  күн құрғатылады, олардағы майда тамырлар, әр түрлi қоспалар ажыратылып  алынады және олардың салмағы анықталынады. Топырақ жақсылап құрғатылғаннан соң форфорлы шыны тостағаншада ағаш немесе  резина  қалпақты шыны таяқша жәрдемiмен  абайлап түйiп, кесектерi майдаланады, мұнда  топырақтың  механикалық бөлшектерi майдаланып кетпеуi мүмкiн. Кейiн одан анализ үшiн топырақ алынады.</w:t>
      </w:r>
    </w:p>
    <w:p w:rsidR="00007777" w:rsidRPr="00E01228" w:rsidRDefault="00007777" w:rsidP="00E01228">
      <w:pPr>
        <w:pStyle w:val="ac"/>
        <w:spacing w:line="276" w:lineRule="auto"/>
        <w:ind w:left="0" w:right="-5" w:firstLine="708"/>
        <w:jc w:val="both"/>
        <w:rPr>
          <w:rFonts w:ascii="Times New Roman" w:hAnsi="Times New Roman"/>
          <w:szCs w:val="28"/>
          <w:lang w:val="kk-KZ"/>
        </w:rPr>
      </w:pPr>
      <w:r w:rsidRPr="00E01228">
        <w:rPr>
          <w:rFonts w:ascii="Times New Roman" w:hAnsi="Times New Roman"/>
          <w:szCs w:val="28"/>
          <w:lang w:val="kk-KZ"/>
        </w:rPr>
        <w:t>Ол үшiн топырақ брезент немесе фанер үстiне жайылады, ондағы тас, майда тамырлар және басқалар ажыратып алынады, iрi кесектер қолмен  майдаланады. Анализге топырақ үлгiсiн алу үшiн  брезенттегi  топырақ жақсылап араластырылады және қол немесе линейкамен  бiр тегiс етiп жайылады. Кейiн сол топырақты көптеген клеткаларға  бөлемiз. Бұл клеткалардың  әр қайсысынан  аз мөлшерде топырақ алып,  олардың салмағы 300-</w:t>
      </w:r>
      <w:smartTag w:uri="urn:schemas-microsoft-com:office:smarttags" w:element="metricconverter">
        <w:smartTagPr>
          <w:attr w:name="ProductID" w:val="600 г"/>
        </w:smartTagPr>
        <w:r w:rsidRPr="00E01228">
          <w:rPr>
            <w:rFonts w:ascii="Times New Roman" w:hAnsi="Times New Roman"/>
            <w:szCs w:val="28"/>
            <w:lang w:val="kk-KZ"/>
          </w:rPr>
          <w:t>600 г</w:t>
        </w:r>
      </w:smartTag>
      <w:r w:rsidRPr="00E01228">
        <w:rPr>
          <w:rFonts w:ascii="Times New Roman" w:hAnsi="Times New Roman"/>
          <w:szCs w:val="28"/>
          <w:lang w:val="kk-KZ"/>
        </w:rPr>
        <w:t xml:space="preserve"> га жеткiземiз. Бұл дайындалған  топырақтан түрлi анализдер үшiн  орташа  үлгi алып, оны арнайы елгезерлерден  өткiземiз. (Мәселен, топырақ шiрiндiсi үшiн </w:t>
      </w:r>
      <w:smartTag w:uri="urn:schemas-microsoft-com:office:smarttags" w:element="metricconverter">
        <w:smartTagPr>
          <w:attr w:name="ProductID" w:val="0.25 мм"/>
        </w:smartTagPr>
        <w:r w:rsidRPr="00E01228">
          <w:rPr>
            <w:rFonts w:ascii="Times New Roman" w:hAnsi="Times New Roman"/>
            <w:szCs w:val="28"/>
            <w:lang w:val="kk-KZ"/>
          </w:rPr>
          <w:t>0.25 мм</w:t>
        </w:r>
      </w:smartTag>
      <w:r w:rsidRPr="00E01228">
        <w:rPr>
          <w:rFonts w:ascii="Times New Roman" w:hAnsi="Times New Roman"/>
          <w:szCs w:val="28"/>
          <w:lang w:val="kk-KZ"/>
        </w:rPr>
        <w:t xml:space="preserve"> лi, механик анализ үшiн  1мм лi елгезерден өткiземiз).</w:t>
      </w:r>
    </w:p>
    <w:p w:rsidR="00007777" w:rsidRPr="00E01228" w:rsidRDefault="00007777" w:rsidP="00E01228">
      <w:pPr>
        <w:pStyle w:val="ac"/>
        <w:spacing w:line="276" w:lineRule="auto"/>
        <w:ind w:left="0" w:right="-5" w:firstLine="708"/>
        <w:jc w:val="both"/>
        <w:rPr>
          <w:rFonts w:ascii="Times New Roman" w:hAnsi="Times New Roman"/>
          <w:szCs w:val="28"/>
          <w:lang w:val="kk-KZ"/>
        </w:rPr>
      </w:pPr>
      <w:r w:rsidRPr="00E01228">
        <w:rPr>
          <w:rFonts w:ascii="Times New Roman" w:hAnsi="Times New Roman"/>
          <w:szCs w:val="28"/>
          <w:lang w:val="kk-KZ"/>
        </w:rPr>
        <w:t xml:space="preserve">Еленген топырақ  үлгiсiн аузы жабық шыны ыдыста сақтаймыз. Осындай сақталған топырақтың  құрамы және басқа қасиеттерi өзгермейдi. Ажыратып алынған механикалық бөлшектер, майда тамырлар және басқа </w:t>
      </w:r>
      <w:r w:rsidRPr="00E01228">
        <w:rPr>
          <w:rFonts w:ascii="Times New Roman" w:hAnsi="Times New Roman"/>
          <w:szCs w:val="28"/>
          <w:lang w:val="kk-KZ"/>
        </w:rPr>
        <w:lastRenderedPageBreak/>
        <w:t xml:space="preserve">қосындылардың топыраққа  қатнасты процент мөлшерi пропорция жолымен табылады. Мәселен,анализ үшiн алынған 1000г (100 %) топырақта </w:t>
      </w:r>
      <w:smartTag w:uri="urn:schemas-microsoft-com:office:smarttags" w:element="metricconverter">
        <w:smartTagPr>
          <w:attr w:name="ProductID" w:val="15 г"/>
        </w:smartTagPr>
        <w:r w:rsidRPr="00E01228">
          <w:rPr>
            <w:rFonts w:ascii="Times New Roman" w:hAnsi="Times New Roman"/>
            <w:szCs w:val="28"/>
            <w:lang w:val="kk-KZ"/>
          </w:rPr>
          <w:t>15 г</w:t>
        </w:r>
      </w:smartTag>
      <w:r w:rsidRPr="00E01228">
        <w:rPr>
          <w:rFonts w:ascii="Times New Roman" w:hAnsi="Times New Roman"/>
          <w:szCs w:val="28"/>
          <w:lang w:val="kk-KZ"/>
        </w:rPr>
        <w:t xml:space="preserve"> механик бөлшек, </w:t>
      </w:r>
      <w:smartTag w:uri="urn:schemas-microsoft-com:office:smarttags" w:element="metricconverter">
        <w:smartTagPr>
          <w:attr w:name="ProductID" w:val="5 г"/>
        </w:smartTagPr>
        <w:r w:rsidRPr="00E01228">
          <w:rPr>
            <w:rFonts w:ascii="Times New Roman" w:hAnsi="Times New Roman"/>
            <w:szCs w:val="28"/>
            <w:lang w:val="kk-KZ"/>
          </w:rPr>
          <w:t>5 г</w:t>
        </w:r>
      </w:smartTag>
      <w:r w:rsidRPr="00E01228">
        <w:rPr>
          <w:rFonts w:ascii="Times New Roman" w:hAnsi="Times New Roman"/>
          <w:szCs w:val="28"/>
          <w:lang w:val="kk-KZ"/>
        </w:rPr>
        <w:t xml:space="preserve"> тамыр және 1г қосынды болғанда, олардың процентi мынадай болады:</w:t>
      </w:r>
    </w:p>
    <w:p w:rsidR="00007777" w:rsidRPr="00E01228" w:rsidRDefault="00007777" w:rsidP="00E01228">
      <w:pPr>
        <w:pStyle w:val="ac"/>
        <w:spacing w:line="276" w:lineRule="auto"/>
        <w:ind w:left="0" w:right="-5"/>
        <w:jc w:val="both"/>
        <w:rPr>
          <w:rFonts w:ascii="Times New Roman" w:hAnsi="Times New Roman"/>
          <w:szCs w:val="28"/>
          <w:lang w:val="kk-KZ"/>
        </w:rPr>
      </w:pPr>
      <w:r w:rsidRPr="00E01228">
        <w:rPr>
          <w:rFonts w:ascii="Times New Roman" w:hAnsi="Times New Roman"/>
          <w:szCs w:val="28"/>
          <w:lang w:val="kk-KZ"/>
        </w:rPr>
        <w:t xml:space="preserve">                           15 · 100                       5 · 100                        1 ·  100</w:t>
      </w:r>
    </w:p>
    <w:p w:rsidR="00007777" w:rsidRPr="00E01228" w:rsidRDefault="00007777" w:rsidP="00E01228">
      <w:pPr>
        <w:pStyle w:val="ac"/>
        <w:spacing w:line="276" w:lineRule="auto"/>
        <w:ind w:left="0" w:right="-5"/>
        <w:jc w:val="both"/>
        <w:rPr>
          <w:rFonts w:ascii="Times New Roman" w:hAnsi="Times New Roman"/>
          <w:szCs w:val="28"/>
          <w:lang w:val="kk-KZ"/>
        </w:rPr>
      </w:pPr>
      <w:r w:rsidRPr="00E01228">
        <w:rPr>
          <w:rFonts w:ascii="Times New Roman" w:hAnsi="Times New Roman"/>
          <w:szCs w:val="28"/>
          <w:lang w:val="kk-KZ"/>
        </w:rPr>
        <w:t xml:space="preserve">                      -------------  = 1.5 %;    ---------- =  0.5 %;        ----------  =   0.1%.</w:t>
      </w:r>
    </w:p>
    <w:p w:rsidR="00007777" w:rsidRPr="00E01228" w:rsidRDefault="00007777" w:rsidP="00E01228">
      <w:pPr>
        <w:pStyle w:val="ac"/>
        <w:spacing w:line="276" w:lineRule="auto"/>
        <w:ind w:left="0" w:right="-5"/>
        <w:jc w:val="both"/>
        <w:rPr>
          <w:rFonts w:ascii="Times New Roman" w:hAnsi="Times New Roman"/>
          <w:szCs w:val="28"/>
          <w:lang w:val="kk-KZ"/>
        </w:rPr>
      </w:pPr>
      <w:r w:rsidRPr="00E01228">
        <w:rPr>
          <w:rFonts w:ascii="Times New Roman" w:hAnsi="Times New Roman"/>
          <w:szCs w:val="28"/>
          <w:lang w:val="kk-KZ"/>
        </w:rPr>
        <w:t xml:space="preserve">                              1000                          1000                            1000     </w:t>
      </w:r>
    </w:p>
    <w:p w:rsidR="00007777" w:rsidRPr="00E01228" w:rsidRDefault="00007777" w:rsidP="00E01228">
      <w:pPr>
        <w:pStyle w:val="ac"/>
        <w:spacing w:line="276" w:lineRule="auto"/>
        <w:ind w:left="0" w:right="-5" w:firstLine="708"/>
        <w:jc w:val="both"/>
        <w:rPr>
          <w:rFonts w:ascii="Times New Roman" w:hAnsi="Times New Roman"/>
          <w:szCs w:val="28"/>
          <w:lang w:val="kk-KZ"/>
        </w:rPr>
      </w:pPr>
    </w:p>
    <w:p w:rsidR="00007777" w:rsidRPr="00E01228" w:rsidRDefault="00007777" w:rsidP="00E01228">
      <w:pPr>
        <w:pStyle w:val="ac"/>
        <w:spacing w:line="276" w:lineRule="auto"/>
        <w:ind w:left="0" w:right="-5" w:firstLine="708"/>
        <w:jc w:val="both"/>
        <w:rPr>
          <w:rFonts w:ascii="Times New Roman" w:hAnsi="Times New Roman"/>
          <w:b/>
          <w:szCs w:val="28"/>
          <w:lang w:val="kk-KZ"/>
        </w:rPr>
      </w:pPr>
      <w:r w:rsidRPr="00E01228">
        <w:rPr>
          <w:rFonts w:ascii="Times New Roman" w:hAnsi="Times New Roman"/>
          <w:szCs w:val="28"/>
          <w:lang w:val="kk-KZ"/>
        </w:rPr>
        <w:t>Топырақ  құрамындағы нитрат  қосындылары және аммиак мөлшерi анықталатын болса, алынған топырақ  құрғап қалмастан, тезде  анализ жасалынады. Топырақ құрғатылса ондағы аммиактың бiр бөлiгi газ түрiнде ажырап шығатын болса, қалған бөлiгi оксидтенiп нитратқа айналуы мүмкiн. Структурасы анықталатын топырақ үлгiсiнiң даралығы бұзылмауы үшiн топырақ майдаланбай анализ жасалынады.</w:t>
      </w:r>
      <w:r w:rsidRPr="00E01228">
        <w:rPr>
          <w:rFonts w:ascii="Times New Roman" w:hAnsi="Times New Roman"/>
          <w:b/>
          <w:szCs w:val="28"/>
          <w:lang w:val="kk-KZ"/>
        </w:rPr>
        <w:t xml:space="preserve">                                               </w:t>
      </w:r>
    </w:p>
    <w:p w:rsidR="00007777" w:rsidRPr="00E01228" w:rsidRDefault="00007777" w:rsidP="00E01228">
      <w:pPr>
        <w:pStyle w:val="ac"/>
        <w:spacing w:line="276" w:lineRule="auto"/>
        <w:ind w:left="0" w:right="-5" w:firstLine="708"/>
        <w:jc w:val="both"/>
        <w:rPr>
          <w:rFonts w:ascii="Times New Roman" w:hAnsi="Times New Roman"/>
          <w:b/>
          <w:szCs w:val="28"/>
          <w:lang w:val="kk-KZ"/>
        </w:rPr>
      </w:pPr>
      <w:r w:rsidRPr="00E01228">
        <w:rPr>
          <w:rFonts w:ascii="Times New Roman" w:hAnsi="Times New Roman"/>
          <w:b/>
          <w:szCs w:val="28"/>
          <w:lang w:val="kk-KZ"/>
        </w:rPr>
        <w:t xml:space="preserve">                                 </w:t>
      </w:r>
    </w:p>
    <w:p w:rsidR="00007777" w:rsidRPr="00E01228" w:rsidRDefault="00007777" w:rsidP="00E01228">
      <w:pPr>
        <w:pStyle w:val="ac"/>
        <w:spacing w:line="276" w:lineRule="auto"/>
        <w:ind w:left="0" w:right="-5" w:firstLine="708"/>
        <w:jc w:val="both"/>
        <w:rPr>
          <w:rFonts w:ascii="Times New Roman" w:hAnsi="Times New Roman"/>
          <w:b/>
          <w:i/>
          <w:szCs w:val="28"/>
          <w:lang w:val="kk-KZ"/>
        </w:rPr>
      </w:pPr>
      <w:r w:rsidRPr="00E01228">
        <w:rPr>
          <w:rFonts w:ascii="Times New Roman" w:hAnsi="Times New Roman"/>
          <w:b/>
          <w:i/>
          <w:szCs w:val="28"/>
          <w:lang w:val="kk-KZ"/>
        </w:rPr>
        <w:t>Шыны тоста</w:t>
      </w:r>
      <w:r w:rsidR="00723881">
        <w:rPr>
          <w:rFonts w:ascii="Times New Roman" w:hAnsi="Times New Roman"/>
          <w:b/>
          <w:i/>
          <w:szCs w:val="28"/>
          <w:lang w:val="kk-KZ"/>
        </w:rPr>
        <w:t>ғанша  2</w:t>
      </w:r>
      <w:r w:rsidRPr="00E01228">
        <w:rPr>
          <w:rFonts w:ascii="Times New Roman" w:hAnsi="Times New Roman"/>
          <w:b/>
          <w:i/>
          <w:szCs w:val="28"/>
          <w:lang w:val="kk-KZ"/>
        </w:rPr>
        <w:t>- сурет</w:t>
      </w:r>
    </w:p>
    <w:p w:rsidR="00007777" w:rsidRPr="00E01228" w:rsidRDefault="005266FA" w:rsidP="00E01228">
      <w:pPr>
        <w:pStyle w:val="ac"/>
        <w:spacing w:line="276" w:lineRule="auto"/>
        <w:ind w:left="0" w:right="-5" w:firstLine="708"/>
        <w:jc w:val="both"/>
        <w:rPr>
          <w:rFonts w:ascii="Times New Roman" w:hAnsi="Times New Roman"/>
          <w:b/>
          <w:szCs w:val="28"/>
          <w:lang w:val="kk-KZ"/>
        </w:rPr>
      </w:pPr>
      <w:r>
        <w:rPr>
          <w:rFonts w:ascii="Times New Roman" w:hAnsi="Times New Roman"/>
          <w:b/>
          <w:noProof/>
          <w:szCs w:val="28"/>
          <w:lang w:val="ru-RU"/>
        </w:rPr>
        <w:drawing>
          <wp:anchor distT="0" distB="720090" distL="114300" distR="114300" simplePos="0" relativeHeight="251664384" behindDoc="1" locked="0" layoutInCell="1" allowOverlap="1">
            <wp:simplePos x="0" y="0"/>
            <wp:positionH relativeFrom="column">
              <wp:posOffset>485775</wp:posOffset>
            </wp:positionH>
            <wp:positionV relativeFrom="paragraph">
              <wp:posOffset>165735</wp:posOffset>
            </wp:positionV>
            <wp:extent cx="5045075" cy="3211830"/>
            <wp:effectExtent l="19050" t="0" r="3175" b="0"/>
            <wp:wrapSquare wrapText="bothSides"/>
            <wp:docPr id="49" name="Рисунок 49" descr="Рис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Рис 2"/>
                    <pic:cNvPicPr>
                      <a:picLocks noChangeAspect="1" noChangeArrowheads="1"/>
                    </pic:cNvPicPr>
                  </pic:nvPicPr>
                  <pic:blipFill>
                    <a:blip r:embed="rId14"/>
                    <a:srcRect l="27042" b="26346"/>
                    <a:stretch>
                      <a:fillRect/>
                    </a:stretch>
                  </pic:blipFill>
                  <pic:spPr bwMode="auto">
                    <a:xfrm>
                      <a:off x="0" y="0"/>
                      <a:ext cx="5045075" cy="3211830"/>
                    </a:xfrm>
                    <a:prstGeom prst="rect">
                      <a:avLst/>
                    </a:prstGeom>
                    <a:noFill/>
                    <a:ln w="9525">
                      <a:noFill/>
                      <a:miter lim="800000"/>
                      <a:headEnd/>
                      <a:tailEnd/>
                    </a:ln>
                  </pic:spPr>
                </pic:pic>
              </a:graphicData>
            </a:graphic>
          </wp:anchor>
        </w:drawing>
      </w:r>
    </w:p>
    <w:p w:rsidR="005266FA" w:rsidRDefault="00007777" w:rsidP="005266FA">
      <w:pPr>
        <w:pStyle w:val="ac"/>
        <w:spacing w:line="276" w:lineRule="auto"/>
        <w:ind w:left="0" w:right="-5" w:firstLine="708"/>
        <w:jc w:val="both"/>
        <w:rPr>
          <w:rFonts w:ascii="Times New Roman" w:hAnsi="Times New Roman"/>
          <w:b/>
          <w:i/>
          <w:szCs w:val="28"/>
          <w:lang w:val="kk-KZ"/>
        </w:rPr>
      </w:pPr>
      <w:r w:rsidRPr="00E01228">
        <w:rPr>
          <w:rFonts w:ascii="Times New Roman" w:hAnsi="Times New Roman"/>
          <w:b/>
          <w:szCs w:val="28"/>
          <w:lang w:val="kk-KZ"/>
        </w:rPr>
        <w:t xml:space="preserve">                                                                  </w:t>
      </w:r>
    </w:p>
    <w:p w:rsidR="005266FA" w:rsidRDefault="005266FA" w:rsidP="005266FA">
      <w:pPr>
        <w:pStyle w:val="ac"/>
        <w:spacing w:line="276" w:lineRule="auto"/>
        <w:ind w:left="0" w:right="-5" w:firstLine="708"/>
        <w:jc w:val="both"/>
        <w:rPr>
          <w:rFonts w:ascii="Times New Roman" w:hAnsi="Times New Roman"/>
          <w:b/>
          <w:i/>
          <w:szCs w:val="28"/>
          <w:lang w:val="kk-KZ"/>
        </w:rPr>
      </w:pPr>
    </w:p>
    <w:p w:rsidR="005266FA" w:rsidRDefault="005266FA" w:rsidP="005266FA">
      <w:pPr>
        <w:pStyle w:val="ac"/>
        <w:spacing w:line="276" w:lineRule="auto"/>
        <w:ind w:left="0" w:right="-5" w:firstLine="708"/>
        <w:jc w:val="both"/>
        <w:rPr>
          <w:rFonts w:ascii="Times New Roman" w:hAnsi="Times New Roman"/>
          <w:b/>
          <w:i/>
          <w:szCs w:val="28"/>
          <w:lang w:val="kk-KZ"/>
        </w:rPr>
      </w:pPr>
    </w:p>
    <w:p w:rsidR="005266FA" w:rsidRDefault="005266FA" w:rsidP="005266FA">
      <w:pPr>
        <w:pStyle w:val="ac"/>
        <w:spacing w:line="276" w:lineRule="auto"/>
        <w:ind w:left="0" w:right="-5" w:firstLine="708"/>
        <w:jc w:val="both"/>
        <w:rPr>
          <w:rFonts w:ascii="Times New Roman" w:hAnsi="Times New Roman"/>
          <w:b/>
          <w:i/>
          <w:szCs w:val="28"/>
          <w:lang w:val="kk-KZ"/>
        </w:rPr>
      </w:pPr>
    </w:p>
    <w:p w:rsidR="005266FA" w:rsidRDefault="005266FA" w:rsidP="005266FA">
      <w:pPr>
        <w:pStyle w:val="ac"/>
        <w:spacing w:line="276" w:lineRule="auto"/>
        <w:ind w:left="0" w:right="-5" w:firstLine="708"/>
        <w:jc w:val="both"/>
        <w:rPr>
          <w:rFonts w:ascii="Times New Roman" w:hAnsi="Times New Roman"/>
          <w:b/>
          <w:i/>
          <w:szCs w:val="28"/>
          <w:lang w:val="kk-KZ"/>
        </w:rPr>
      </w:pPr>
    </w:p>
    <w:p w:rsidR="005266FA" w:rsidRDefault="005266FA" w:rsidP="005266FA">
      <w:pPr>
        <w:pStyle w:val="ac"/>
        <w:spacing w:line="276" w:lineRule="auto"/>
        <w:ind w:left="0" w:right="-5" w:firstLine="708"/>
        <w:jc w:val="both"/>
        <w:rPr>
          <w:rFonts w:ascii="Times New Roman" w:hAnsi="Times New Roman"/>
          <w:b/>
          <w:i/>
          <w:szCs w:val="28"/>
          <w:lang w:val="kk-KZ"/>
        </w:rPr>
      </w:pPr>
    </w:p>
    <w:p w:rsidR="005266FA" w:rsidRDefault="005266FA" w:rsidP="005266FA">
      <w:pPr>
        <w:pStyle w:val="ac"/>
        <w:spacing w:line="276" w:lineRule="auto"/>
        <w:ind w:left="0" w:right="-5" w:firstLine="708"/>
        <w:jc w:val="both"/>
        <w:rPr>
          <w:rFonts w:ascii="Times New Roman" w:hAnsi="Times New Roman"/>
          <w:b/>
          <w:i/>
          <w:szCs w:val="28"/>
          <w:lang w:val="kk-KZ"/>
        </w:rPr>
      </w:pPr>
    </w:p>
    <w:p w:rsidR="005266FA" w:rsidRDefault="005266FA" w:rsidP="005266FA">
      <w:pPr>
        <w:pStyle w:val="ac"/>
        <w:spacing w:line="276" w:lineRule="auto"/>
        <w:ind w:left="0" w:right="-5" w:firstLine="708"/>
        <w:jc w:val="both"/>
        <w:rPr>
          <w:rFonts w:ascii="Times New Roman" w:hAnsi="Times New Roman"/>
          <w:b/>
          <w:i/>
          <w:szCs w:val="28"/>
          <w:lang w:val="kk-KZ"/>
        </w:rPr>
      </w:pPr>
    </w:p>
    <w:p w:rsidR="00524ED4" w:rsidRDefault="00524ED4" w:rsidP="005266FA">
      <w:pPr>
        <w:pStyle w:val="ac"/>
        <w:spacing w:line="276" w:lineRule="auto"/>
        <w:ind w:left="0" w:right="-5" w:firstLine="708"/>
        <w:jc w:val="both"/>
        <w:rPr>
          <w:rFonts w:ascii="Times New Roman" w:hAnsi="Times New Roman"/>
          <w:b/>
          <w:i/>
          <w:szCs w:val="28"/>
          <w:lang w:val="kk-KZ"/>
        </w:rPr>
      </w:pPr>
    </w:p>
    <w:p w:rsidR="00524ED4" w:rsidRDefault="00524ED4" w:rsidP="005266FA">
      <w:pPr>
        <w:pStyle w:val="ac"/>
        <w:spacing w:line="276" w:lineRule="auto"/>
        <w:ind w:left="0" w:right="-5" w:firstLine="708"/>
        <w:jc w:val="both"/>
        <w:rPr>
          <w:rFonts w:ascii="Times New Roman" w:hAnsi="Times New Roman"/>
          <w:b/>
          <w:i/>
          <w:szCs w:val="28"/>
          <w:lang w:val="kk-KZ"/>
        </w:rPr>
      </w:pPr>
    </w:p>
    <w:p w:rsidR="00524ED4" w:rsidRDefault="00524ED4" w:rsidP="005266FA">
      <w:pPr>
        <w:pStyle w:val="ac"/>
        <w:spacing w:line="276" w:lineRule="auto"/>
        <w:ind w:left="0" w:right="-5" w:firstLine="708"/>
        <w:jc w:val="both"/>
        <w:rPr>
          <w:rFonts w:ascii="Times New Roman" w:hAnsi="Times New Roman"/>
          <w:b/>
          <w:i/>
          <w:szCs w:val="28"/>
          <w:lang w:val="kk-KZ"/>
        </w:rPr>
      </w:pPr>
    </w:p>
    <w:p w:rsidR="00524ED4" w:rsidRDefault="00524ED4" w:rsidP="005266FA">
      <w:pPr>
        <w:pStyle w:val="ac"/>
        <w:spacing w:line="276" w:lineRule="auto"/>
        <w:ind w:left="0" w:right="-5" w:firstLine="708"/>
        <w:jc w:val="both"/>
        <w:rPr>
          <w:rFonts w:ascii="Times New Roman" w:hAnsi="Times New Roman"/>
          <w:b/>
          <w:i/>
          <w:szCs w:val="28"/>
          <w:lang w:val="kk-KZ"/>
        </w:rPr>
      </w:pPr>
    </w:p>
    <w:p w:rsidR="00524ED4" w:rsidRDefault="00524ED4" w:rsidP="005266FA">
      <w:pPr>
        <w:pStyle w:val="ac"/>
        <w:spacing w:line="276" w:lineRule="auto"/>
        <w:ind w:left="0" w:right="-5" w:firstLine="708"/>
        <w:jc w:val="both"/>
        <w:rPr>
          <w:rFonts w:ascii="Times New Roman" w:hAnsi="Times New Roman"/>
          <w:b/>
          <w:i/>
          <w:szCs w:val="28"/>
          <w:lang w:val="kk-KZ"/>
        </w:rPr>
      </w:pPr>
    </w:p>
    <w:p w:rsidR="00524ED4" w:rsidRDefault="00524ED4" w:rsidP="005266FA">
      <w:pPr>
        <w:pStyle w:val="ac"/>
        <w:spacing w:line="276" w:lineRule="auto"/>
        <w:ind w:left="0" w:right="-5" w:firstLine="708"/>
        <w:jc w:val="both"/>
        <w:rPr>
          <w:rFonts w:ascii="Times New Roman" w:hAnsi="Times New Roman"/>
          <w:b/>
          <w:i/>
          <w:szCs w:val="28"/>
          <w:lang w:val="kk-KZ"/>
        </w:rPr>
      </w:pPr>
    </w:p>
    <w:p w:rsidR="00524ED4" w:rsidRDefault="00524ED4" w:rsidP="005266FA">
      <w:pPr>
        <w:pStyle w:val="ac"/>
        <w:spacing w:line="276" w:lineRule="auto"/>
        <w:ind w:left="0" w:right="-5" w:firstLine="708"/>
        <w:jc w:val="both"/>
        <w:rPr>
          <w:rFonts w:ascii="Times New Roman" w:hAnsi="Times New Roman"/>
          <w:b/>
          <w:i/>
          <w:szCs w:val="28"/>
          <w:lang w:val="kk-KZ"/>
        </w:rPr>
      </w:pPr>
    </w:p>
    <w:p w:rsidR="00524ED4" w:rsidRDefault="00524ED4" w:rsidP="005266FA">
      <w:pPr>
        <w:pStyle w:val="ac"/>
        <w:spacing w:line="276" w:lineRule="auto"/>
        <w:ind w:left="0" w:right="-5" w:firstLine="708"/>
        <w:jc w:val="both"/>
        <w:rPr>
          <w:rFonts w:ascii="Times New Roman" w:hAnsi="Times New Roman"/>
          <w:b/>
          <w:i/>
          <w:szCs w:val="28"/>
          <w:lang w:val="kk-KZ"/>
        </w:rPr>
      </w:pPr>
    </w:p>
    <w:p w:rsidR="00524ED4" w:rsidRDefault="00524ED4" w:rsidP="005266FA">
      <w:pPr>
        <w:pStyle w:val="ac"/>
        <w:spacing w:line="276" w:lineRule="auto"/>
        <w:ind w:left="0" w:right="-5" w:firstLine="708"/>
        <w:jc w:val="both"/>
        <w:rPr>
          <w:rFonts w:ascii="Times New Roman" w:hAnsi="Times New Roman"/>
          <w:b/>
          <w:i/>
          <w:szCs w:val="28"/>
          <w:lang w:val="kk-KZ"/>
        </w:rPr>
      </w:pPr>
    </w:p>
    <w:p w:rsidR="00524ED4" w:rsidRDefault="00524ED4" w:rsidP="005266FA">
      <w:pPr>
        <w:pStyle w:val="ac"/>
        <w:spacing w:line="276" w:lineRule="auto"/>
        <w:ind w:left="0" w:right="-5" w:firstLine="708"/>
        <w:jc w:val="both"/>
        <w:rPr>
          <w:rFonts w:ascii="Times New Roman" w:hAnsi="Times New Roman"/>
          <w:b/>
          <w:i/>
          <w:szCs w:val="28"/>
          <w:lang w:val="kk-KZ"/>
        </w:rPr>
      </w:pPr>
    </w:p>
    <w:p w:rsidR="00524ED4" w:rsidRDefault="00524ED4" w:rsidP="005266FA">
      <w:pPr>
        <w:pStyle w:val="ac"/>
        <w:spacing w:line="276" w:lineRule="auto"/>
        <w:ind w:left="0" w:right="-5" w:firstLine="708"/>
        <w:jc w:val="both"/>
        <w:rPr>
          <w:rFonts w:ascii="Times New Roman" w:hAnsi="Times New Roman"/>
          <w:b/>
          <w:i/>
          <w:szCs w:val="28"/>
          <w:lang w:val="kk-KZ"/>
        </w:rPr>
      </w:pPr>
    </w:p>
    <w:p w:rsidR="00524ED4" w:rsidRDefault="00524ED4" w:rsidP="005266FA">
      <w:pPr>
        <w:pStyle w:val="ac"/>
        <w:spacing w:line="276" w:lineRule="auto"/>
        <w:ind w:left="0" w:right="-5" w:firstLine="708"/>
        <w:jc w:val="both"/>
        <w:rPr>
          <w:rFonts w:ascii="Times New Roman" w:hAnsi="Times New Roman"/>
          <w:b/>
          <w:i/>
          <w:szCs w:val="28"/>
          <w:lang w:val="kk-KZ"/>
        </w:rPr>
      </w:pPr>
    </w:p>
    <w:p w:rsidR="005266FA" w:rsidRDefault="005266FA" w:rsidP="00E01228">
      <w:pPr>
        <w:pStyle w:val="ac"/>
        <w:spacing w:line="276" w:lineRule="auto"/>
        <w:ind w:left="0" w:right="175"/>
        <w:rPr>
          <w:rFonts w:ascii="Times New Roman" w:hAnsi="Times New Roman"/>
          <w:b/>
          <w:i/>
          <w:szCs w:val="28"/>
          <w:lang w:val="kk-KZ"/>
        </w:rPr>
      </w:pPr>
    </w:p>
    <w:p w:rsidR="00524ED4" w:rsidRDefault="00524ED4" w:rsidP="00E01228">
      <w:pPr>
        <w:pStyle w:val="ac"/>
        <w:spacing w:line="276" w:lineRule="auto"/>
        <w:ind w:left="0" w:right="175"/>
        <w:rPr>
          <w:rFonts w:ascii="Times New Roman" w:hAnsi="Times New Roman"/>
          <w:b/>
          <w:szCs w:val="28"/>
          <w:lang w:val="kk-KZ"/>
        </w:rPr>
      </w:pPr>
    </w:p>
    <w:p w:rsidR="005266FA" w:rsidRDefault="00A12494" w:rsidP="00E01228">
      <w:pPr>
        <w:pStyle w:val="ac"/>
        <w:spacing w:line="276" w:lineRule="auto"/>
        <w:ind w:left="0" w:right="175"/>
        <w:rPr>
          <w:rFonts w:ascii="Times New Roman" w:hAnsi="Times New Roman"/>
          <w:b/>
          <w:szCs w:val="28"/>
          <w:lang w:val="kk-KZ"/>
        </w:rPr>
      </w:pPr>
      <w:r>
        <w:rPr>
          <w:rFonts w:ascii="Times New Roman" w:hAnsi="Times New Roman"/>
          <w:b/>
          <w:noProof/>
          <w:szCs w:val="28"/>
          <w:lang w:val="ru-RU"/>
        </w:rPr>
        <w:lastRenderedPageBreak/>
        <w:pict>
          <v:group id="_x0000_s1082" style="position:absolute;left:0;text-align:left;margin-left:1.85pt;margin-top:8.5pt;width:427.05pt;height:818.8pt;z-index:-251650048" coordorigin="981,2344" coordsize="9900,13140">
            <v:shape id="_x0000_s1083" type="#_x0000_t75" style="position:absolute;left:981;top:2344;width:9852;height:10800;mso-wrap-distance-bottom:85.05pt" wrapcoords="-138 0 -138 21405 21600 21405 21600 0 -138 0">
              <v:imagedata r:id="rId15" o:title="Рис 3" gain="86232f"/>
            </v:shape>
            <v:shapetype id="_x0000_t202" coordsize="21600,21600" o:spt="202" path="m,l,21600r21600,l21600,xe">
              <v:stroke joinstyle="miter"/>
              <v:path gradientshapeok="t" o:connecttype="rect"/>
            </v:shapetype>
            <v:shape id="_x0000_s1084" type="#_x0000_t202" style="position:absolute;left:1521;top:14764;width:9360;height:720" stroked="f">
              <v:textbox style="mso-next-textbox:#_x0000_s1084">
                <w:txbxContent>
                  <w:p w:rsidR="00163E21" w:rsidRPr="00955306" w:rsidRDefault="00163E21" w:rsidP="005266FA">
                    <w:pPr>
                      <w:jc w:val="center"/>
                      <w:rPr>
                        <w:rFonts w:ascii="Times New Roman" w:hAnsi="Times New Roman" w:cs="Times New Roman"/>
                        <w:b/>
                        <w:sz w:val="28"/>
                        <w:szCs w:val="28"/>
                        <w:lang w:val="kk-KZ"/>
                      </w:rPr>
                    </w:pPr>
                    <w:r w:rsidRPr="00FE0629">
                      <w:rPr>
                        <w:b/>
                        <w:sz w:val="32"/>
                        <w:szCs w:val="32"/>
                        <w:lang w:val="kk-KZ"/>
                      </w:rPr>
                      <w:t xml:space="preserve"> </w:t>
                    </w:r>
                    <w:r w:rsidRPr="00955306">
                      <w:rPr>
                        <w:rFonts w:ascii="Times New Roman" w:hAnsi="Times New Roman" w:cs="Times New Roman"/>
                        <w:b/>
                        <w:sz w:val="28"/>
                        <w:szCs w:val="28"/>
                        <w:lang w:val="kk-KZ"/>
                      </w:rPr>
                      <w:t>Анализ үшін топырақ үлгісін алу       2 - сурет</w:t>
                    </w:r>
                  </w:p>
                </w:txbxContent>
              </v:textbox>
            </v:shape>
            <v:shape id="_x0000_s1085" type="#_x0000_t202" style="position:absolute;left:2241;top:9364;width:2520;height:720" stroked="f">
              <v:textbox style="mso-next-textbox:#_x0000_s1085">
                <w:txbxContent>
                  <w:p w:rsidR="00163E21" w:rsidRPr="00934F65" w:rsidRDefault="00163E21" w:rsidP="005266FA">
                    <w:pPr>
                      <w:jc w:val="center"/>
                      <w:rPr>
                        <w:b/>
                        <w:lang w:val="kk-KZ"/>
                      </w:rPr>
                    </w:pPr>
                    <w:r>
                      <w:rPr>
                        <w:b/>
                        <w:lang w:val="kk-KZ"/>
                      </w:rPr>
                      <w:t>Ш</w:t>
                    </w:r>
                    <w:r w:rsidRPr="00934F65">
                      <w:rPr>
                        <w:b/>
                        <w:lang w:val="kk-KZ"/>
                      </w:rPr>
                      <w:t>ірінді</w:t>
                    </w:r>
                    <w:r>
                      <w:rPr>
                        <w:b/>
                        <w:lang w:val="kk-KZ"/>
                      </w:rPr>
                      <w:t xml:space="preserve"> (гумус)</w:t>
                    </w:r>
                    <w:r w:rsidRPr="00934F65">
                      <w:rPr>
                        <w:b/>
                        <w:lang w:val="kk-KZ"/>
                      </w:rPr>
                      <w:t xml:space="preserve"> анықтау үшін</w:t>
                    </w:r>
                  </w:p>
                </w:txbxContent>
              </v:textbox>
            </v:shape>
            <v:shape id="_x0000_s1086" type="#_x0000_t202" style="position:absolute;left:2241;top:12130;width:2520;height:720" stroked="f">
              <v:textbox style="mso-next-textbox:#_x0000_s1086">
                <w:txbxContent>
                  <w:p w:rsidR="00163E21" w:rsidRPr="00934F65" w:rsidRDefault="00163E21" w:rsidP="005266FA">
                    <w:pPr>
                      <w:jc w:val="center"/>
                      <w:rPr>
                        <w:b/>
                        <w:lang w:val="kk-KZ"/>
                      </w:rPr>
                    </w:pPr>
                    <w:r w:rsidRPr="00934F65">
                      <w:rPr>
                        <w:b/>
                        <w:lang w:val="kk-KZ"/>
                      </w:rPr>
                      <w:t>Топырақта</w:t>
                    </w:r>
                    <w:r>
                      <w:rPr>
                        <w:b/>
                        <w:lang w:val="kk-KZ"/>
                      </w:rPr>
                      <w:t xml:space="preserve">н </w:t>
                    </w:r>
                    <w:r w:rsidRPr="00934F65">
                      <w:rPr>
                        <w:b/>
                        <w:lang w:val="kk-KZ"/>
                      </w:rPr>
                      <w:t xml:space="preserve"> </w:t>
                    </w:r>
                    <w:r>
                      <w:rPr>
                        <w:b/>
                        <w:lang w:val="en-US"/>
                      </w:rPr>
                      <w:t xml:space="preserve">N P K  </w:t>
                    </w:r>
                    <w:r>
                      <w:rPr>
                        <w:b/>
                        <w:lang w:val="kk-KZ"/>
                      </w:rPr>
                      <w:t xml:space="preserve"> </w:t>
                    </w:r>
                    <w:r w:rsidRPr="00934F65">
                      <w:rPr>
                        <w:b/>
                        <w:lang w:val="kk-KZ"/>
                      </w:rPr>
                      <w:t xml:space="preserve">анықтау </w:t>
                    </w:r>
                    <w:r>
                      <w:rPr>
                        <w:b/>
                        <w:lang w:val="kk-KZ"/>
                      </w:rPr>
                      <w:t>үшін</w:t>
                    </w:r>
                  </w:p>
                </w:txbxContent>
              </v:textbox>
            </v:shape>
          </v:group>
        </w:pict>
      </w: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Pr="005266FA" w:rsidRDefault="005266FA" w:rsidP="00E01228">
      <w:pPr>
        <w:pStyle w:val="ac"/>
        <w:spacing w:line="276" w:lineRule="auto"/>
        <w:ind w:left="0" w:right="175"/>
        <w:rPr>
          <w:rFonts w:ascii="Times New Roman" w:hAnsi="Times New Roman"/>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5266FA" w:rsidRDefault="005266FA" w:rsidP="00E01228">
      <w:pPr>
        <w:pStyle w:val="ac"/>
        <w:spacing w:line="276" w:lineRule="auto"/>
        <w:ind w:left="0" w:right="175"/>
        <w:rPr>
          <w:rFonts w:ascii="Times New Roman" w:hAnsi="Times New Roman"/>
          <w:b/>
          <w:szCs w:val="28"/>
          <w:lang w:val="kk-KZ"/>
        </w:rPr>
      </w:pPr>
    </w:p>
    <w:p w:rsidR="00007777" w:rsidRDefault="0083087F" w:rsidP="00E01228">
      <w:pPr>
        <w:pStyle w:val="ac"/>
        <w:spacing w:line="276" w:lineRule="auto"/>
        <w:ind w:left="0" w:right="175"/>
        <w:rPr>
          <w:rFonts w:ascii="Times New Roman" w:hAnsi="Times New Roman"/>
          <w:b/>
          <w:szCs w:val="28"/>
          <w:lang w:val="kk-KZ"/>
        </w:rPr>
      </w:pPr>
      <w:r>
        <w:rPr>
          <w:rFonts w:ascii="Times New Roman" w:hAnsi="Times New Roman"/>
          <w:b/>
          <w:szCs w:val="28"/>
          <w:lang w:val="kk-KZ"/>
        </w:rPr>
        <w:lastRenderedPageBreak/>
        <w:t>Мазмұны</w:t>
      </w:r>
    </w:p>
    <w:p w:rsidR="00F146DF" w:rsidRDefault="00F146DF" w:rsidP="00BB1C7B">
      <w:pPr>
        <w:pStyle w:val="ac"/>
        <w:spacing w:line="276" w:lineRule="auto"/>
        <w:ind w:left="0" w:right="175"/>
        <w:jc w:val="left"/>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BB1C7B" w:rsidRDefault="00BB1C7B" w:rsidP="00BB1C7B">
      <w:pPr>
        <w:tabs>
          <w:tab w:val="left" w:pos="9214"/>
        </w:tabs>
        <w:spacing w:after="0"/>
        <w:ind w:right="-1"/>
        <w:rPr>
          <w:rFonts w:ascii="Times New Roman" w:hAnsi="Times New Roman" w:cs="Times New Roman"/>
          <w:sz w:val="28"/>
          <w:szCs w:val="28"/>
          <w:lang w:val="kk-KZ"/>
        </w:rPr>
      </w:pPr>
      <w:r>
        <w:rPr>
          <w:rFonts w:ascii="Times New Roman" w:hAnsi="Times New Roman" w:cs="Times New Roman"/>
          <w:sz w:val="28"/>
          <w:szCs w:val="28"/>
          <w:lang w:val="kk-KZ"/>
        </w:rPr>
        <w:t>Кіріспе.....................................................................................................................5</w:t>
      </w:r>
    </w:p>
    <w:p w:rsidR="00BB1C7B" w:rsidRDefault="00BB1C7B" w:rsidP="00BB1C7B">
      <w:pPr>
        <w:tabs>
          <w:tab w:val="left" w:pos="9214"/>
        </w:tabs>
        <w:spacing w:after="0"/>
        <w:ind w:right="-1"/>
        <w:rPr>
          <w:rFonts w:ascii="Times New Roman" w:hAnsi="Times New Roman" w:cs="Times New Roman"/>
          <w:sz w:val="28"/>
          <w:szCs w:val="28"/>
          <w:lang w:val="kk-KZ"/>
        </w:rPr>
      </w:pPr>
      <w:r w:rsidRPr="001C7E60">
        <w:rPr>
          <w:rFonts w:ascii="Times New Roman" w:hAnsi="Times New Roman" w:cs="Times New Roman"/>
          <w:sz w:val="28"/>
          <w:szCs w:val="28"/>
          <w:lang w:val="kk-KZ"/>
        </w:rPr>
        <w:t xml:space="preserve">Ауыл шаруашылығы дақылдарының қоректенуі </w:t>
      </w:r>
    </w:p>
    <w:p w:rsidR="00BB1C7B" w:rsidRPr="001C7E60" w:rsidRDefault="00BB1C7B" w:rsidP="00BB1C7B">
      <w:pPr>
        <w:tabs>
          <w:tab w:val="left" w:pos="9214"/>
        </w:tabs>
        <w:spacing w:after="0"/>
        <w:ind w:right="-1"/>
        <w:rPr>
          <w:rFonts w:ascii="Times New Roman" w:hAnsi="Times New Roman" w:cs="Times New Roman"/>
          <w:sz w:val="28"/>
          <w:szCs w:val="28"/>
          <w:lang w:val="kk-KZ"/>
        </w:rPr>
      </w:pPr>
      <w:r w:rsidRPr="001C7E60">
        <w:rPr>
          <w:rFonts w:ascii="Times New Roman" w:hAnsi="Times New Roman" w:cs="Times New Roman"/>
          <w:sz w:val="28"/>
          <w:szCs w:val="28"/>
          <w:lang w:val="kk-KZ"/>
        </w:rPr>
        <w:t>және реттеу әдістері....</w:t>
      </w:r>
      <w:r>
        <w:rPr>
          <w:rFonts w:ascii="Times New Roman" w:hAnsi="Times New Roman" w:cs="Times New Roman"/>
          <w:sz w:val="28"/>
          <w:szCs w:val="28"/>
          <w:lang w:val="kk-KZ"/>
        </w:rPr>
        <w:t>..........................................................................................7</w:t>
      </w:r>
    </w:p>
    <w:p w:rsidR="00BB1C7B" w:rsidRPr="001C7E60" w:rsidRDefault="00BB1C7B" w:rsidP="00BB1C7B">
      <w:pPr>
        <w:tabs>
          <w:tab w:val="left" w:pos="9214"/>
        </w:tabs>
        <w:spacing w:after="0"/>
        <w:ind w:right="-1"/>
        <w:rPr>
          <w:rFonts w:ascii="Times New Roman" w:hAnsi="Times New Roman" w:cs="Times New Roman"/>
          <w:sz w:val="28"/>
          <w:szCs w:val="28"/>
          <w:lang w:val="kk-KZ"/>
        </w:rPr>
      </w:pPr>
      <w:r w:rsidRPr="001C7E60">
        <w:rPr>
          <w:rFonts w:ascii="Times New Roman" w:hAnsi="Times New Roman" w:cs="Times New Roman"/>
          <w:sz w:val="28"/>
          <w:szCs w:val="28"/>
          <w:lang w:val="kk-KZ"/>
        </w:rPr>
        <w:t>Органикалық тыңайтқыштар.Тыңайтқыштарды сақтау, дайындау және топыраққа енгізу технологиясы.........................................</w:t>
      </w:r>
      <w:r>
        <w:rPr>
          <w:rFonts w:ascii="Times New Roman" w:hAnsi="Times New Roman" w:cs="Times New Roman"/>
          <w:sz w:val="28"/>
          <w:szCs w:val="28"/>
          <w:lang w:val="kk-KZ"/>
        </w:rPr>
        <w:t>................................12</w:t>
      </w:r>
    </w:p>
    <w:p w:rsidR="00BB1C7B" w:rsidRDefault="00BB1C7B" w:rsidP="00BB1C7B">
      <w:pPr>
        <w:tabs>
          <w:tab w:val="left" w:pos="9214"/>
        </w:tabs>
        <w:spacing w:after="0"/>
        <w:ind w:right="-1"/>
        <w:rPr>
          <w:rFonts w:ascii="Times New Roman" w:hAnsi="Times New Roman" w:cs="Times New Roman"/>
          <w:sz w:val="28"/>
          <w:szCs w:val="28"/>
          <w:lang w:val="kk-KZ"/>
        </w:rPr>
      </w:pPr>
      <w:r w:rsidRPr="001C7E60">
        <w:rPr>
          <w:rFonts w:ascii="Times New Roman" w:hAnsi="Times New Roman" w:cs="Times New Roman"/>
          <w:sz w:val="28"/>
          <w:szCs w:val="28"/>
          <w:lang w:val="kk-KZ"/>
        </w:rPr>
        <w:t xml:space="preserve">Ауыл шаруашылығ дақылдарының химиялық құрамы. Әр түрлі топқа жататын дақылдар құрамындағы су мен құрғақ зат мөлшері құрамы. </w:t>
      </w:r>
    </w:p>
    <w:p w:rsidR="00BB1C7B" w:rsidRPr="001C7E60" w:rsidRDefault="00BB1C7B" w:rsidP="00BB1C7B">
      <w:pPr>
        <w:tabs>
          <w:tab w:val="left" w:pos="9214"/>
        </w:tabs>
        <w:spacing w:after="0"/>
        <w:ind w:right="-1"/>
        <w:rPr>
          <w:rFonts w:ascii="Times New Roman" w:hAnsi="Times New Roman" w:cs="Times New Roman"/>
          <w:sz w:val="28"/>
          <w:szCs w:val="28"/>
          <w:lang w:val="kk-KZ"/>
        </w:rPr>
      </w:pPr>
      <w:r w:rsidRPr="001C7E60">
        <w:rPr>
          <w:rFonts w:ascii="Times New Roman" w:hAnsi="Times New Roman" w:cs="Times New Roman"/>
          <w:sz w:val="28"/>
          <w:szCs w:val="28"/>
          <w:lang w:val="kk-KZ"/>
        </w:rPr>
        <w:t>Ауыл шаруашылығы дақылдарының қоректенуі, олардың түрлері..................................................................................................</w:t>
      </w:r>
      <w:r>
        <w:rPr>
          <w:rFonts w:ascii="Times New Roman" w:hAnsi="Times New Roman" w:cs="Times New Roman"/>
          <w:sz w:val="28"/>
          <w:szCs w:val="28"/>
          <w:lang w:val="kk-KZ"/>
        </w:rPr>
        <w:t>.................16</w:t>
      </w:r>
    </w:p>
    <w:p w:rsidR="00BB1C7B" w:rsidRPr="001C7E60" w:rsidRDefault="00BB1C7B" w:rsidP="00BB1C7B">
      <w:pPr>
        <w:shd w:val="clear" w:color="auto" w:fill="FFFFFF"/>
        <w:tabs>
          <w:tab w:val="left" w:pos="9214"/>
        </w:tabs>
        <w:autoSpaceDE w:val="0"/>
        <w:autoSpaceDN w:val="0"/>
        <w:adjustRightInd w:val="0"/>
        <w:spacing w:after="0"/>
        <w:ind w:right="-1"/>
        <w:rPr>
          <w:rFonts w:ascii="Times New Roman" w:hAnsi="Times New Roman" w:cs="Times New Roman"/>
          <w:noProof/>
          <w:color w:val="000000"/>
          <w:sz w:val="28"/>
          <w:szCs w:val="28"/>
          <w:lang w:val="kk-KZ"/>
        </w:rPr>
      </w:pPr>
      <w:r w:rsidRPr="001C7E60">
        <w:rPr>
          <w:rFonts w:ascii="Times New Roman" w:hAnsi="Times New Roman" w:cs="Times New Roman"/>
          <w:noProof/>
          <w:color w:val="000000"/>
          <w:sz w:val="28"/>
          <w:szCs w:val="28"/>
          <w:lang w:val="kk-KZ"/>
        </w:rPr>
        <w:t xml:space="preserve">Ауыл шаруашылығыдақылдарының қоректену кезеңдері Өсімдіктің қоректену кезеңінің ұзақтығы. </w:t>
      </w:r>
      <w:r>
        <w:rPr>
          <w:rFonts w:ascii="Times New Roman" w:hAnsi="Times New Roman" w:cs="Times New Roman"/>
          <w:sz w:val="28"/>
          <w:szCs w:val="28"/>
          <w:lang w:val="kk-KZ"/>
        </w:rPr>
        <w:t xml:space="preserve">Ауыл шаруашылығы </w:t>
      </w:r>
      <w:r w:rsidRPr="001C7E60">
        <w:rPr>
          <w:rFonts w:ascii="Times New Roman" w:hAnsi="Times New Roman" w:cs="Times New Roman"/>
          <w:sz w:val="28"/>
          <w:szCs w:val="28"/>
          <w:lang w:val="kk-KZ"/>
        </w:rPr>
        <w:t>дақылдарының</w:t>
      </w:r>
      <w:r w:rsidRPr="001C7E60">
        <w:rPr>
          <w:rFonts w:ascii="Times New Roman" w:hAnsi="Times New Roman" w:cs="Times New Roman"/>
          <w:noProof/>
          <w:color w:val="000000"/>
          <w:sz w:val="28"/>
          <w:szCs w:val="28"/>
          <w:lang w:val="kk-KZ"/>
        </w:rPr>
        <w:t>қоректенуінің негізгі тәсілдері...............</w:t>
      </w:r>
      <w:r>
        <w:rPr>
          <w:rFonts w:ascii="Times New Roman" w:hAnsi="Times New Roman" w:cs="Times New Roman"/>
          <w:noProof/>
          <w:color w:val="000000"/>
          <w:sz w:val="28"/>
          <w:szCs w:val="28"/>
          <w:lang w:val="kk-KZ"/>
        </w:rPr>
        <w:t>..................................22</w:t>
      </w:r>
    </w:p>
    <w:p w:rsidR="00BB1C7B" w:rsidRPr="001C7E60" w:rsidRDefault="00BB1C7B" w:rsidP="00BB1C7B">
      <w:pPr>
        <w:shd w:val="clear" w:color="auto" w:fill="FFFFFF"/>
        <w:tabs>
          <w:tab w:val="left" w:pos="9214"/>
        </w:tabs>
        <w:autoSpaceDE w:val="0"/>
        <w:autoSpaceDN w:val="0"/>
        <w:adjustRightInd w:val="0"/>
        <w:spacing w:after="0"/>
        <w:ind w:right="-1"/>
        <w:rPr>
          <w:rFonts w:ascii="Times New Roman" w:hAnsi="Times New Roman" w:cs="Times New Roman"/>
          <w:noProof/>
          <w:color w:val="000000"/>
          <w:sz w:val="28"/>
          <w:szCs w:val="28"/>
          <w:lang w:val="kk-KZ"/>
        </w:rPr>
      </w:pPr>
      <w:r w:rsidRPr="001C7E60">
        <w:rPr>
          <w:rFonts w:ascii="Times New Roman" w:hAnsi="Times New Roman" w:cs="Times New Roman"/>
          <w:noProof/>
          <w:color w:val="000000"/>
          <w:sz w:val="28"/>
          <w:szCs w:val="28"/>
          <w:lang w:val="kk-KZ"/>
        </w:rPr>
        <w:t>Топырақты диагностикалаудың  маңызы........................</w:t>
      </w:r>
      <w:r>
        <w:rPr>
          <w:rFonts w:ascii="Times New Roman" w:hAnsi="Times New Roman" w:cs="Times New Roman"/>
          <w:noProof/>
          <w:color w:val="000000"/>
          <w:sz w:val="28"/>
          <w:szCs w:val="28"/>
          <w:lang w:val="kk-KZ"/>
        </w:rPr>
        <w:t>.................................26</w:t>
      </w:r>
    </w:p>
    <w:p w:rsidR="00BB1C7B" w:rsidRPr="001C7E60" w:rsidRDefault="00BB1C7B" w:rsidP="00BB1C7B">
      <w:pPr>
        <w:tabs>
          <w:tab w:val="left" w:pos="9214"/>
        </w:tabs>
        <w:spacing w:after="0"/>
        <w:ind w:right="-1"/>
        <w:rPr>
          <w:rFonts w:ascii="Times New Roman" w:hAnsi="Times New Roman" w:cs="Times New Roman"/>
          <w:sz w:val="28"/>
          <w:szCs w:val="28"/>
          <w:lang w:val="kk-KZ"/>
        </w:rPr>
      </w:pPr>
      <w:r w:rsidRPr="001C7E60">
        <w:rPr>
          <w:rFonts w:ascii="Times New Roman" w:hAnsi="Times New Roman" w:cs="Times New Roman"/>
          <w:sz w:val="28"/>
          <w:szCs w:val="28"/>
          <w:lang w:val="kk-KZ"/>
        </w:rPr>
        <w:t>Топырақ құрамы...................................................................................</w:t>
      </w:r>
      <w:r>
        <w:rPr>
          <w:rFonts w:ascii="Times New Roman" w:hAnsi="Times New Roman" w:cs="Times New Roman"/>
          <w:sz w:val="28"/>
          <w:szCs w:val="28"/>
          <w:lang w:val="kk-KZ"/>
        </w:rPr>
        <w:t>.</w:t>
      </w:r>
      <w:r w:rsidRPr="001C7E60">
        <w:rPr>
          <w:rFonts w:ascii="Times New Roman" w:hAnsi="Times New Roman" w:cs="Times New Roman"/>
          <w:sz w:val="28"/>
          <w:szCs w:val="28"/>
          <w:lang w:val="kk-KZ"/>
        </w:rPr>
        <w:t>........</w:t>
      </w:r>
      <w:r>
        <w:rPr>
          <w:rFonts w:ascii="Times New Roman" w:hAnsi="Times New Roman" w:cs="Times New Roman"/>
          <w:sz w:val="28"/>
          <w:szCs w:val="28"/>
          <w:lang w:val="kk-KZ"/>
        </w:rPr>
        <w:t>.....</w:t>
      </w:r>
      <w:r w:rsidRPr="001C7E60">
        <w:rPr>
          <w:rFonts w:ascii="Times New Roman" w:hAnsi="Times New Roman" w:cs="Times New Roman"/>
          <w:sz w:val="28"/>
          <w:szCs w:val="28"/>
          <w:lang w:val="kk-KZ"/>
        </w:rPr>
        <w:t>.</w:t>
      </w:r>
      <w:r>
        <w:rPr>
          <w:rFonts w:ascii="Times New Roman" w:hAnsi="Times New Roman" w:cs="Times New Roman"/>
          <w:sz w:val="28"/>
          <w:szCs w:val="28"/>
          <w:lang w:val="kk-KZ"/>
        </w:rPr>
        <w:t>32</w:t>
      </w:r>
    </w:p>
    <w:p w:rsidR="00BB1C7B" w:rsidRPr="001C7E60" w:rsidRDefault="00BB1C7B" w:rsidP="00BB1C7B">
      <w:pPr>
        <w:shd w:val="clear" w:color="auto" w:fill="FFFFFF"/>
        <w:tabs>
          <w:tab w:val="left" w:pos="9214"/>
        </w:tabs>
        <w:autoSpaceDE w:val="0"/>
        <w:autoSpaceDN w:val="0"/>
        <w:adjustRightInd w:val="0"/>
        <w:spacing w:after="0"/>
        <w:ind w:right="-1"/>
        <w:rPr>
          <w:rFonts w:ascii="Times New Roman" w:hAnsi="Times New Roman" w:cs="Times New Roman"/>
          <w:sz w:val="28"/>
          <w:szCs w:val="28"/>
          <w:lang w:val="kk-KZ"/>
        </w:rPr>
      </w:pPr>
      <w:r w:rsidRPr="001C7E60">
        <w:rPr>
          <w:rFonts w:ascii="Times New Roman" w:hAnsi="Times New Roman" w:cs="Times New Roman"/>
          <w:sz w:val="28"/>
          <w:szCs w:val="28"/>
          <w:lang w:val="kk-KZ"/>
        </w:rPr>
        <w:t>Ауыл шаруашылығ дақылдарының қоректенуі мен тыңайтқыш қолдануда топырақтың биологиялық, физикалық – химиялық сіңіру қабілеттерінің маңызы. Аниондардың алмаспалы сіңірілуі.....................</w:t>
      </w:r>
      <w:r>
        <w:rPr>
          <w:rFonts w:ascii="Times New Roman" w:hAnsi="Times New Roman" w:cs="Times New Roman"/>
          <w:sz w:val="28"/>
          <w:szCs w:val="28"/>
          <w:lang w:val="kk-KZ"/>
        </w:rPr>
        <w:t>...............................36</w:t>
      </w:r>
    </w:p>
    <w:p w:rsidR="00BB1C7B" w:rsidRDefault="00BB1C7B" w:rsidP="00BB1C7B">
      <w:pPr>
        <w:tabs>
          <w:tab w:val="left" w:pos="9214"/>
        </w:tabs>
        <w:spacing w:after="0"/>
        <w:ind w:right="-1"/>
        <w:rPr>
          <w:rFonts w:ascii="Times New Roman" w:hAnsi="Times New Roman" w:cs="Times New Roman"/>
          <w:noProof/>
          <w:color w:val="000000"/>
          <w:sz w:val="28"/>
          <w:szCs w:val="28"/>
          <w:lang w:val="kk-KZ"/>
        </w:rPr>
      </w:pPr>
      <w:r w:rsidRPr="001C7E60">
        <w:rPr>
          <w:rFonts w:ascii="Times New Roman" w:hAnsi="Times New Roman" w:cs="Times New Roman"/>
          <w:noProof/>
          <w:color w:val="000000"/>
          <w:sz w:val="28"/>
          <w:szCs w:val="28"/>
          <w:lang w:val="kk-KZ"/>
        </w:rPr>
        <w:t xml:space="preserve">Қазақстан Республикасының негізгі топырақ типтерінің агрохимиялық көрсеткіштері. Қазақстан топырақтарының агрохимиялық </w:t>
      </w:r>
    </w:p>
    <w:p w:rsidR="00BB1C7B" w:rsidRPr="001C7E60" w:rsidRDefault="00BB1C7B" w:rsidP="00BB1C7B">
      <w:pPr>
        <w:tabs>
          <w:tab w:val="left" w:pos="9214"/>
        </w:tabs>
        <w:spacing w:after="0"/>
        <w:ind w:right="-1"/>
        <w:rPr>
          <w:rFonts w:ascii="Times New Roman" w:hAnsi="Times New Roman" w:cs="Times New Roman"/>
          <w:noProof/>
          <w:color w:val="000000"/>
          <w:sz w:val="28"/>
          <w:szCs w:val="28"/>
          <w:lang w:val="kk-KZ"/>
        </w:rPr>
      </w:pPr>
      <w:r w:rsidRPr="001C7E60">
        <w:rPr>
          <w:rFonts w:ascii="Times New Roman" w:hAnsi="Times New Roman" w:cs="Times New Roman"/>
          <w:noProof/>
          <w:color w:val="000000"/>
          <w:sz w:val="28"/>
          <w:szCs w:val="28"/>
          <w:lang w:val="kk-KZ"/>
        </w:rPr>
        <w:t>қасиеттері....</w:t>
      </w:r>
      <w:r>
        <w:rPr>
          <w:rFonts w:ascii="Times New Roman" w:hAnsi="Times New Roman" w:cs="Times New Roman"/>
          <w:noProof/>
          <w:color w:val="000000"/>
          <w:sz w:val="28"/>
          <w:szCs w:val="28"/>
          <w:lang w:val="kk-KZ"/>
        </w:rPr>
        <w:t>.........................................................................................................40</w:t>
      </w:r>
    </w:p>
    <w:p w:rsidR="00BB1C7B" w:rsidRPr="001C7E60" w:rsidRDefault="00BB1C7B" w:rsidP="00BB1C7B">
      <w:pPr>
        <w:tabs>
          <w:tab w:val="left" w:pos="9214"/>
        </w:tabs>
        <w:spacing w:after="0"/>
        <w:ind w:right="-1"/>
        <w:rPr>
          <w:rFonts w:ascii="Times New Roman" w:hAnsi="Times New Roman" w:cs="Times New Roman"/>
          <w:noProof/>
          <w:color w:val="000000"/>
          <w:sz w:val="28"/>
          <w:szCs w:val="28"/>
          <w:lang w:val="kk-KZ"/>
        </w:rPr>
      </w:pPr>
      <w:r w:rsidRPr="001C7E60">
        <w:rPr>
          <w:rFonts w:ascii="Times New Roman" w:hAnsi="Times New Roman" w:cs="Times New Roman"/>
          <w:noProof/>
          <w:color w:val="000000"/>
          <w:sz w:val="28"/>
          <w:szCs w:val="28"/>
          <w:lang w:val="kk-KZ"/>
        </w:rPr>
        <w:t>Өсімдік үшін кальций, магний маңызы. Топырақты мелиорациялау....</w:t>
      </w:r>
      <w:r>
        <w:rPr>
          <w:rFonts w:ascii="Times New Roman" w:hAnsi="Times New Roman" w:cs="Times New Roman"/>
          <w:noProof/>
          <w:color w:val="000000"/>
          <w:sz w:val="28"/>
          <w:szCs w:val="28"/>
          <w:lang w:val="kk-KZ"/>
        </w:rPr>
        <w:t>...</w:t>
      </w:r>
      <w:r w:rsidRPr="001C7E60">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..44</w:t>
      </w:r>
    </w:p>
    <w:p w:rsidR="00BB1C7B" w:rsidRPr="001C7E60" w:rsidRDefault="00BB1C7B" w:rsidP="00BB1C7B">
      <w:pPr>
        <w:tabs>
          <w:tab w:val="left" w:pos="9214"/>
        </w:tabs>
        <w:spacing w:after="0"/>
        <w:ind w:right="-1"/>
        <w:rPr>
          <w:rFonts w:ascii="Times New Roman" w:hAnsi="Times New Roman" w:cs="Times New Roman"/>
          <w:noProof/>
          <w:color w:val="000000"/>
          <w:sz w:val="28"/>
          <w:szCs w:val="28"/>
          <w:lang w:val="kk-KZ"/>
        </w:rPr>
      </w:pPr>
      <w:r w:rsidRPr="001C7E60">
        <w:rPr>
          <w:rFonts w:ascii="Times New Roman" w:hAnsi="Times New Roman" w:cs="Times New Roman"/>
          <w:noProof/>
          <w:color w:val="000000"/>
          <w:sz w:val="28"/>
          <w:szCs w:val="28"/>
          <w:lang w:val="kk-KZ"/>
        </w:rPr>
        <w:t>Минералды тыңайтқыштар...........................................................</w:t>
      </w:r>
      <w:r>
        <w:rPr>
          <w:rFonts w:ascii="Times New Roman" w:hAnsi="Times New Roman" w:cs="Times New Roman"/>
          <w:noProof/>
          <w:color w:val="000000"/>
          <w:sz w:val="28"/>
          <w:szCs w:val="28"/>
          <w:lang w:val="kk-KZ"/>
        </w:rPr>
        <w:t>.....................47</w:t>
      </w:r>
    </w:p>
    <w:p w:rsidR="00BB1C7B" w:rsidRPr="001C7E60" w:rsidRDefault="00BB1C7B" w:rsidP="00BB1C7B">
      <w:pPr>
        <w:tabs>
          <w:tab w:val="left" w:pos="9214"/>
        </w:tabs>
        <w:spacing w:after="0"/>
        <w:ind w:right="-1"/>
        <w:rPr>
          <w:rFonts w:ascii="Times New Roman" w:hAnsi="Times New Roman" w:cs="Times New Roman"/>
          <w:noProof/>
          <w:color w:val="000000"/>
          <w:sz w:val="28"/>
          <w:szCs w:val="28"/>
          <w:lang w:val="kk-KZ"/>
        </w:rPr>
      </w:pPr>
      <w:r w:rsidRPr="001C7E60">
        <w:rPr>
          <w:rFonts w:ascii="Times New Roman" w:hAnsi="Times New Roman" w:cs="Times New Roman"/>
          <w:noProof/>
          <w:color w:val="000000"/>
          <w:sz w:val="28"/>
          <w:szCs w:val="28"/>
          <w:lang w:val="kk-KZ"/>
        </w:rPr>
        <w:t>Минералды тыңайтқыштарды жіктеу және олардың физикалық қасиеттері. Өсімдік үшін азоттың маңызы.................................................</w:t>
      </w:r>
      <w:r>
        <w:rPr>
          <w:rFonts w:ascii="Times New Roman" w:hAnsi="Times New Roman" w:cs="Times New Roman"/>
          <w:noProof/>
          <w:color w:val="000000"/>
          <w:sz w:val="28"/>
          <w:szCs w:val="28"/>
          <w:lang w:val="kk-KZ"/>
        </w:rPr>
        <w:t>..........................50</w:t>
      </w:r>
    </w:p>
    <w:p w:rsidR="00BB1C7B" w:rsidRDefault="00BB1C7B" w:rsidP="00BB1C7B">
      <w:pPr>
        <w:tabs>
          <w:tab w:val="left" w:pos="9214"/>
        </w:tabs>
        <w:spacing w:after="0"/>
        <w:ind w:right="-1"/>
        <w:rPr>
          <w:rFonts w:ascii="Times New Roman" w:hAnsi="Times New Roman" w:cs="Times New Roman"/>
          <w:noProof/>
          <w:color w:val="000000"/>
          <w:sz w:val="28"/>
          <w:szCs w:val="28"/>
          <w:lang w:val="kk-KZ"/>
        </w:rPr>
      </w:pPr>
      <w:r w:rsidRPr="001C7E60">
        <w:rPr>
          <w:rFonts w:ascii="Times New Roman" w:hAnsi="Times New Roman" w:cs="Times New Roman"/>
          <w:noProof/>
          <w:color w:val="000000"/>
          <w:sz w:val="28"/>
          <w:szCs w:val="28"/>
          <w:lang w:val="kk-KZ"/>
        </w:rPr>
        <w:t>Топырақтағы азотпен байытуға бұршақ тұқымдас өсімдіктердің маңызы................................................................................................</w:t>
      </w:r>
      <w:r>
        <w:rPr>
          <w:rFonts w:ascii="Times New Roman" w:hAnsi="Times New Roman" w:cs="Times New Roman"/>
          <w:noProof/>
          <w:color w:val="000000"/>
          <w:sz w:val="28"/>
          <w:szCs w:val="28"/>
          <w:lang w:val="kk-KZ"/>
        </w:rPr>
        <w:t>..................53</w:t>
      </w:r>
    </w:p>
    <w:p w:rsidR="00BB1C7B" w:rsidRPr="001C7E60" w:rsidRDefault="00BB1C7B" w:rsidP="00BB1C7B">
      <w:pPr>
        <w:tabs>
          <w:tab w:val="left" w:pos="9214"/>
        </w:tabs>
        <w:spacing w:after="0"/>
        <w:ind w:right="-1"/>
        <w:rPr>
          <w:rFonts w:ascii="Times New Roman" w:hAnsi="Times New Roman" w:cs="Times New Roman"/>
          <w:noProof/>
          <w:color w:val="000000"/>
          <w:sz w:val="28"/>
          <w:szCs w:val="28"/>
          <w:lang w:val="kk-KZ"/>
        </w:rPr>
      </w:pPr>
      <w:r w:rsidRPr="001C7E60">
        <w:rPr>
          <w:rFonts w:ascii="Times New Roman" w:hAnsi="Times New Roman" w:cs="Times New Roman"/>
          <w:noProof/>
          <w:color w:val="000000"/>
          <w:sz w:val="28"/>
          <w:szCs w:val="28"/>
          <w:lang w:val="kk-KZ"/>
        </w:rPr>
        <w:t>Фосфор тыңайтқыштары. Өсімдік үшін фосфордың маңызы...............</w:t>
      </w:r>
      <w:r>
        <w:rPr>
          <w:rFonts w:ascii="Times New Roman" w:hAnsi="Times New Roman" w:cs="Times New Roman"/>
          <w:noProof/>
          <w:color w:val="000000"/>
          <w:sz w:val="28"/>
          <w:szCs w:val="28"/>
          <w:lang w:val="kk-KZ"/>
        </w:rPr>
        <w:t>..........58</w:t>
      </w:r>
    </w:p>
    <w:p w:rsidR="00BB1C7B" w:rsidRPr="001C7E60" w:rsidRDefault="00BB1C7B" w:rsidP="00BB1C7B">
      <w:pPr>
        <w:tabs>
          <w:tab w:val="left" w:pos="9214"/>
        </w:tabs>
        <w:spacing w:after="0"/>
        <w:ind w:right="-1"/>
        <w:rPr>
          <w:rFonts w:ascii="Times New Roman" w:hAnsi="Times New Roman" w:cs="Times New Roman"/>
          <w:noProof/>
          <w:color w:val="000000"/>
          <w:sz w:val="28"/>
          <w:szCs w:val="28"/>
          <w:lang w:val="kk-KZ"/>
        </w:rPr>
      </w:pPr>
      <w:r w:rsidRPr="001C7E60">
        <w:rPr>
          <w:rFonts w:ascii="Times New Roman" w:hAnsi="Times New Roman" w:cs="Times New Roman"/>
          <w:noProof/>
          <w:color w:val="000000"/>
          <w:sz w:val="28"/>
          <w:szCs w:val="28"/>
          <w:lang w:val="kk-KZ"/>
        </w:rPr>
        <w:t>Калий тыңайтқыштары.......................................................................</w:t>
      </w:r>
      <w:r>
        <w:rPr>
          <w:rFonts w:ascii="Times New Roman" w:hAnsi="Times New Roman" w:cs="Times New Roman"/>
          <w:noProof/>
          <w:color w:val="000000"/>
          <w:sz w:val="28"/>
          <w:szCs w:val="28"/>
          <w:lang w:val="kk-KZ"/>
        </w:rPr>
        <w:t>..</w:t>
      </w:r>
      <w:r w:rsidRPr="001C7E60">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w:t>
      </w:r>
      <w:r w:rsidRPr="001C7E60">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w:t>
      </w:r>
      <w:r w:rsidRPr="001C7E60">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63</w:t>
      </w:r>
    </w:p>
    <w:p w:rsidR="00BB1C7B" w:rsidRPr="001C7E60" w:rsidRDefault="00BB1C7B" w:rsidP="00BB1C7B">
      <w:pPr>
        <w:tabs>
          <w:tab w:val="left" w:pos="142"/>
          <w:tab w:val="left" w:pos="9214"/>
        </w:tabs>
        <w:spacing w:after="0"/>
        <w:ind w:right="-1"/>
        <w:rPr>
          <w:rFonts w:ascii="Times New Roman" w:hAnsi="Times New Roman" w:cs="Times New Roman"/>
          <w:noProof/>
          <w:color w:val="000000"/>
          <w:sz w:val="28"/>
          <w:szCs w:val="28"/>
          <w:lang w:val="kk-KZ"/>
        </w:rPr>
      </w:pPr>
      <w:r w:rsidRPr="001C7E60">
        <w:rPr>
          <w:rFonts w:ascii="Times New Roman" w:hAnsi="Times New Roman" w:cs="Times New Roman"/>
          <w:noProof/>
          <w:color w:val="000000"/>
          <w:sz w:val="28"/>
          <w:szCs w:val="28"/>
          <w:lang w:val="kk-KZ"/>
        </w:rPr>
        <w:t>Микротыңайтқыштар. Комплексті тыңайтқыштар.................................</w:t>
      </w:r>
      <w:r>
        <w:rPr>
          <w:rFonts w:ascii="Times New Roman" w:hAnsi="Times New Roman" w:cs="Times New Roman"/>
          <w:noProof/>
          <w:color w:val="000000"/>
          <w:sz w:val="28"/>
          <w:szCs w:val="28"/>
          <w:lang w:val="kk-KZ"/>
        </w:rPr>
        <w:t>.........67</w:t>
      </w:r>
    </w:p>
    <w:p w:rsidR="00BB1C7B" w:rsidRPr="001C7E60" w:rsidRDefault="00BB1C7B" w:rsidP="00BB1C7B">
      <w:pPr>
        <w:tabs>
          <w:tab w:val="left" w:pos="7259"/>
          <w:tab w:val="left" w:pos="9214"/>
        </w:tabs>
        <w:spacing w:after="0"/>
        <w:ind w:right="-1"/>
        <w:rPr>
          <w:rFonts w:ascii="Times New Roman" w:hAnsi="Times New Roman" w:cs="Times New Roman"/>
          <w:noProof/>
          <w:color w:val="000000"/>
          <w:sz w:val="28"/>
          <w:szCs w:val="28"/>
          <w:lang w:val="kk-KZ"/>
        </w:rPr>
      </w:pPr>
      <w:r w:rsidRPr="001C7E60">
        <w:rPr>
          <w:rFonts w:ascii="Times New Roman" w:hAnsi="Times New Roman" w:cs="Times New Roman"/>
          <w:noProof/>
          <w:color w:val="000000"/>
          <w:sz w:val="28"/>
          <w:szCs w:val="28"/>
          <w:lang w:val="kk-KZ"/>
        </w:rPr>
        <w:t>Органикалық  тыңайтқыштар.................................................................</w:t>
      </w:r>
      <w:r>
        <w:rPr>
          <w:rFonts w:ascii="Times New Roman" w:hAnsi="Times New Roman" w:cs="Times New Roman"/>
          <w:noProof/>
          <w:color w:val="000000"/>
          <w:sz w:val="28"/>
          <w:szCs w:val="28"/>
          <w:lang w:val="kk-KZ"/>
        </w:rPr>
        <w:t>......</w:t>
      </w:r>
      <w:r w:rsidRPr="001C7E60">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w:t>
      </w:r>
      <w:r w:rsidRPr="001C7E60">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71</w:t>
      </w:r>
    </w:p>
    <w:p w:rsidR="00BB1C7B" w:rsidRPr="001C7E60" w:rsidRDefault="00BB1C7B" w:rsidP="00BB1C7B">
      <w:pPr>
        <w:shd w:val="clear" w:color="auto" w:fill="FFFFFF"/>
        <w:tabs>
          <w:tab w:val="left" w:pos="9214"/>
        </w:tabs>
        <w:autoSpaceDE w:val="0"/>
        <w:autoSpaceDN w:val="0"/>
        <w:adjustRightInd w:val="0"/>
        <w:spacing w:after="0"/>
        <w:ind w:right="-1"/>
        <w:rPr>
          <w:rFonts w:ascii="Times New Roman" w:hAnsi="Times New Roman" w:cs="Times New Roman"/>
          <w:noProof/>
          <w:color w:val="000000"/>
          <w:sz w:val="28"/>
          <w:szCs w:val="28"/>
          <w:lang w:val="kk-KZ"/>
        </w:rPr>
      </w:pPr>
      <w:r w:rsidRPr="001C7E60">
        <w:rPr>
          <w:rFonts w:ascii="Times New Roman" w:hAnsi="Times New Roman" w:cs="Times New Roman"/>
          <w:noProof/>
          <w:color w:val="000000"/>
          <w:sz w:val="28"/>
          <w:szCs w:val="28"/>
          <w:lang w:val="kk-KZ"/>
        </w:rPr>
        <w:t>Органикалық тыңайтқыштарды ендіру, енгізу мерзімі, әдістері және мөлшері..............................................................................</w:t>
      </w:r>
      <w:r>
        <w:rPr>
          <w:rFonts w:ascii="Times New Roman" w:hAnsi="Times New Roman" w:cs="Times New Roman"/>
          <w:noProof/>
          <w:color w:val="000000"/>
          <w:sz w:val="28"/>
          <w:szCs w:val="28"/>
          <w:lang w:val="kk-KZ"/>
        </w:rPr>
        <w:t>..................................72</w:t>
      </w:r>
    </w:p>
    <w:p w:rsidR="00BB1C7B" w:rsidRPr="001C7E60" w:rsidRDefault="00BB1C7B" w:rsidP="00BB1C7B">
      <w:pPr>
        <w:shd w:val="clear" w:color="auto" w:fill="FFFFFF"/>
        <w:tabs>
          <w:tab w:val="left" w:pos="9214"/>
        </w:tabs>
        <w:autoSpaceDE w:val="0"/>
        <w:autoSpaceDN w:val="0"/>
        <w:adjustRightInd w:val="0"/>
        <w:spacing w:after="0"/>
        <w:ind w:right="-1"/>
        <w:rPr>
          <w:rFonts w:ascii="Times New Roman" w:hAnsi="Times New Roman" w:cs="Times New Roman"/>
          <w:sz w:val="28"/>
          <w:szCs w:val="28"/>
          <w:lang w:val="kk-KZ"/>
        </w:rPr>
      </w:pPr>
      <w:r w:rsidRPr="001C7E60">
        <w:rPr>
          <w:rFonts w:ascii="Times New Roman" w:hAnsi="Times New Roman" w:cs="Times New Roman"/>
          <w:noProof/>
          <w:color w:val="000000"/>
          <w:sz w:val="28"/>
          <w:szCs w:val="28"/>
          <w:lang w:val="kk-KZ"/>
        </w:rPr>
        <w:t>Бактериялық тыңайтқыш құрамы, қасиеттері және қолдану қасиеті.</w:t>
      </w:r>
      <w:r w:rsidRPr="001C7E60">
        <w:rPr>
          <w:rFonts w:ascii="Times New Roman" w:hAnsi="Times New Roman" w:cs="Times New Roman"/>
          <w:sz w:val="28"/>
          <w:szCs w:val="28"/>
          <w:lang w:val="kk-KZ"/>
        </w:rPr>
        <w:t xml:space="preserve"> Тыңайтқыштарды сақтау, дайындау және топыраққа енгізу технологиясы........................................................................................</w:t>
      </w:r>
      <w:r>
        <w:rPr>
          <w:rFonts w:ascii="Times New Roman" w:hAnsi="Times New Roman" w:cs="Times New Roman"/>
          <w:sz w:val="28"/>
          <w:szCs w:val="28"/>
          <w:lang w:val="kk-KZ"/>
        </w:rPr>
        <w:t>..</w:t>
      </w:r>
      <w:r w:rsidRPr="001C7E60">
        <w:rPr>
          <w:rFonts w:ascii="Times New Roman" w:hAnsi="Times New Roman" w:cs="Times New Roman"/>
          <w:sz w:val="28"/>
          <w:szCs w:val="28"/>
          <w:lang w:val="kk-KZ"/>
        </w:rPr>
        <w:t>...</w:t>
      </w:r>
      <w:r>
        <w:rPr>
          <w:rFonts w:ascii="Times New Roman" w:hAnsi="Times New Roman" w:cs="Times New Roman"/>
          <w:sz w:val="28"/>
          <w:szCs w:val="28"/>
          <w:lang w:val="kk-KZ"/>
        </w:rPr>
        <w:t>.....</w:t>
      </w:r>
      <w:r w:rsidRPr="001C7E60">
        <w:rPr>
          <w:rFonts w:ascii="Times New Roman" w:hAnsi="Times New Roman" w:cs="Times New Roman"/>
          <w:sz w:val="28"/>
          <w:szCs w:val="28"/>
          <w:lang w:val="kk-KZ"/>
        </w:rPr>
        <w:t>.....</w:t>
      </w:r>
      <w:r>
        <w:rPr>
          <w:rFonts w:ascii="Times New Roman" w:hAnsi="Times New Roman" w:cs="Times New Roman"/>
          <w:sz w:val="28"/>
          <w:szCs w:val="28"/>
          <w:lang w:val="kk-KZ"/>
        </w:rPr>
        <w:t>76</w:t>
      </w:r>
    </w:p>
    <w:p w:rsidR="00BB1C7B" w:rsidRPr="001C7E60" w:rsidRDefault="00BB1C7B" w:rsidP="00BB1C7B">
      <w:pPr>
        <w:tabs>
          <w:tab w:val="left" w:pos="9214"/>
        </w:tabs>
        <w:spacing w:after="0"/>
        <w:ind w:right="-1"/>
        <w:rPr>
          <w:rFonts w:ascii="Times New Roman" w:hAnsi="Times New Roman" w:cs="Times New Roman"/>
          <w:sz w:val="28"/>
          <w:szCs w:val="28"/>
          <w:lang w:val="kk-KZ"/>
        </w:rPr>
      </w:pPr>
      <w:r w:rsidRPr="001C7E60">
        <w:rPr>
          <w:rFonts w:ascii="Times New Roman" w:hAnsi="Times New Roman" w:cs="Times New Roman"/>
          <w:sz w:val="28"/>
          <w:szCs w:val="28"/>
          <w:lang w:val="kk-KZ"/>
        </w:rPr>
        <w:lastRenderedPageBreak/>
        <w:t>Тыңайтқыш қолдану және қоршаған ортаны қорғау..............................</w:t>
      </w:r>
      <w:r>
        <w:rPr>
          <w:rFonts w:ascii="Times New Roman" w:hAnsi="Times New Roman" w:cs="Times New Roman"/>
          <w:sz w:val="28"/>
          <w:szCs w:val="28"/>
          <w:lang w:val="kk-KZ"/>
        </w:rPr>
        <w:t>.....</w:t>
      </w:r>
      <w:r w:rsidRPr="001C7E60">
        <w:rPr>
          <w:rFonts w:ascii="Times New Roman" w:hAnsi="Times New Roman" w:cs="Times New Roman"/>
          <w:sz w:val="28"/>
          <w:szCs w:val="28"/>
          <w:lang w:val="kk-KZ"/>
        </w:rPr>
        <w:t>....</w:t>
      </w:r>
      <w:r>
        <w:rPr>
          <w:rFonts w:ascii="Times New Roman" w:hAnsi="Times New Roman" w:cs="Times New Roman"/>
          <w:sz w:val="28"/>
          <w:szCs w:val="28"/>
          <w:lang w:val="kk-KZ"/>
        </w:rPr>
        <w:t>79</w:t>
      </w:r>
    </w:p>
    <w:p w:rsidR="00BB1C7B" w:rsidRDefault="00BB1C7B" w:rsidP="00BB1C7B">
      <w:pPr>
        <w:spacing w:after="0"/>
        <w:ind w:right="-82"/>
        <w:rPr>
          <w:rFonts w:ascii="Times New Roman" w:hAnsi="Times New Roman" w:cs="Times New Roman"/>
          <w:sz w:val="28"/>
          <w:szCs w:val="28"/>
          <w:lang w:val="kk-KZ"/>
        </w:rPr>
      </w:pPr>
      <w:r w:rsidRPr="001C7E60">
        <w:rPr>
          <w:rFonts w:ascii="Times New Roman" w:hAnsi="Times New Roman" w:cs="Times New Roman"/>
          <w:sz w:val="28"/>
          <w:szCs w:val="28"/>
          <w:lang w:val="kk-KZ"/>
        </w:rPr>
        <w:t xml:space="preserve">Топырақ пен өсімдікті инструменталді зерттеу әдісі пәні  зертханалық </w:t>
      </w:r>
    </w:p>
    <w:p w:rsidR="00BB1C7B" w:rsidRPr="001C7E60" w:rsidRDefault="00BB1C7B" w:rsidP="00BB1C7B">
      <w:pPr>
        <w:spacing w:after="0"/>
        <w:ind w:right="-82"/>
        <w:rPr>
          <w:rFonts w:ascii="Times New Roman" w:hAnsi="Times New Roman" w:cs="Times New Roman"/>
          <w:sz w:val="28"/>
          <w:szCs w:val="28"/>
          <w:lang w:val="kk-KZ"/>
        </w:rPr>
      </w:pPr>
      <w:r w:rsidRPr="001C7E60">
        <w:rPr>
          <w:rFonts w:ascii="Times New Roman" w:hAnsi="Times New Roman" w:cs="Times New Roman"/>
          <w:sz w:val="28"/>
          <w:szCs w:val="28"/>
          <w:lang w:val="kk-KZ"/>
        </w:rPr>
        <w:t>жұмыс істеу кезінде техника қауіпсіздігі</w:t>
      </w:r>
      <w:r>
        <w:rPr>
          <w:rFonts w:ascii="Times New Roman" w:hAnsi="Times New Roman" w:cs="Times New Roman"/>
          <w:sz w:val="28"/>
          <w:szCs w:val="28"/>
          <w:lang w:val="kk-KZ"/>
        </w:rPr>
        <w:t>н сақтау  ережелері.. ...........</w:t>
      </w:r>
      <w:r w:rsidRPr="001C7E60">
        <w:rPr>
          <w:rFonts w:ascii="Times New Roman" w:hAnsi="Times New Roman" w:cs="Times New Roman"/>
          <w:sz w:val="28"/>
          <w:szCs w:val="28"/>
          <w:lang w:val="kk-KZ"/>
        </w:rPr>
        <w:t>...</w:t>
      </w:r>
      <w:r>
        <w:rPr>
          <w:rFonts w:ascii="Times New Roman" w:hAnsi="Times New Roman" w:cs="Times New Roman"/>
          <w:sz w:val="28"/>
          <w:szCs w:val="28"/>
          <w:lang w:val="kk-KZ"/>
        </w:rPr>
        <w:t>...</w:t>
      </w:r>
      <w:r w:rsidRPr="001C7E60">
        <w:rPr>
          <w:rFonts w:ascii="Times New Roman" w:hAnsi="Times New Roman" w:cs="Times New Roman"/>
          <w:sz w:val="28"/>
          <w:szCs w:val="28"/>
          <w:lang w:val="kk-KZ"/>
        </w:rPr>
        <w:t>...</w:t>
      </w:r>
      <w:r>
        <w:rPr>
          <w:rFonts w:ascii="Times New Roman" w:hAnsi="Times New Roman" w:cs="Times New Roman"/>
          <w:sz w:val="28"/>
          <w:szCs w:val="28"/>
          <w:lang w:val="kk-KZ"/>
        </w:rPr>
        <w:t>80</w:t>
      </w:r>
    </w:p>
    <w:p w:rsidR="00BB1C7B" w:rsidRPr="001C7E60" w:rsidRDefault="00BB1C7B" w:rsidP="00BB1C7B">
      <w:pPr>
        <w:spacing w:after="0"/>
        <w:rPr>
          <w:rFonts w:ascii="Times New Roman" w:hAnsi="Times New Roman" w:cs="Times New Roman"/>
          <w:sz w:val="28"/>
          <w:szCs w:val="28"/>
          <w:lang w:val="kk-KZ"/>
        </w:rPr>
      </w:pPr>
      <w:r w:rsidRPr="001C7E60">
        <w:rPr>
          <w:rFonts w:ascii="Times New Roman" w:hAnsi="Times New Roman" w:cs="Times New Roman"/>
          <w:sz w:val="28"/>
          <w:szCs w:val="28"/>
          <w:lang w:val="kk-KZ"/>
        </w:rPr>
        <w:t>Өсімдік үлгілерін алу және оларды анализге дайындау..................</w:t>
      </w:r>
      <w:r>
        <w:rPr>
          <w:rFonts w:ascii="Times New Roman" w:hAnsi="Times New Roman" w:cs="Times New Roman"/>
          <w:sz w:val="28"/>
          <w:szCs w:val="28"/>
          <w:lang w:val="kk-KZ"/>
        </w:rPr>
        <w:t>........</w:t>
      </w:r>
      <w:r w:rsidRPr="001C7E60">
        <w:rPr>
          <w:rFonts w:ascii="Times New Roman" w:hAnsi="Times New Roman" w:cs="Times New Roman"/>
          <w:sz w:val="28"/>
          <w:szCs w:val="28"/>
          <w:lang w:val="kk-KZ"/>
        </w:rPr>
        <w:t>.......</w:t>
      </w:r>
      <w:r>
        <w:rPr>
          <w:rFonts w:ascii="Times New Roman" w:hAnsi="Times New Roman" w:cs="Times New Roman"/>
          <w:sz w:val="28"/>
          <w:szCs w:val="28"/>
          <w:lang w:val="kk-KZ"/>
        </w:rPr>
        <w:t>82</w:t>
      </w:r>
    </w:p>
    <w:p w:rsidR="00BB1C7B" w:rsidRPr="001C7E60" w:rsidRDefault="00BB1C7B" w:rsidP="00BB1C7B">
      <w:pPr>
        <w:spacing w:after="0"/>
        <w:rPr>
          <w:rFonts w:ascii="Times New Roman" w:hAnsi="Times New Roman" w:cs="Times New Roman"/>
          <w:sz w:val="28"/>
          <w:szCs w:val="28"/>
          <w:lang w:val="kk-KZ"/>
        </w:rPr>
      </w:pPr>
      <w:r w:rsidRPr="001C7E60">
        <w:rPr>
          <w:rFonts w:ascii="Times New Roman" w:hAnsi="Times New Roman" w:cs="Times New Roman"/>
          <w:sz w:val="28"/>
          <w:szCs w:val="28"/>
          <w:lang w:val="kk-KZ"/>
        </w:rPr>
        <w:t>Тыңайтқыштарды анализ жасау.........................................................</w:t>
      </w:r>
      <w:r>
        <w:rPr>
          <w:rFonts w:ascii="Times New Roman" w:hAnsi="Times New Roman" w:cs="Times New Roman"/>
          <w:sz w:val="28"/>
          <w:szCs w:val="28"/>
          <w:lang w:val="kk-KZ"/>
        </w:rPr>
        <w:t>............</w:t>
      </w:r>
      <w:r w:rsidRPr="001C7E60">
        <w:rPr>
          <w:rFonts w:ascii="Times New Roman" w:hAnsi="Times New Roman" w:cs="Times New Roman"/>
          <w:sz w:val="28"/>
          <w:szCs w:val="28"/>
          <w:lang w:val="kk-KZ"/>
        </w:rPr>
        <w:t>...</w:t>
      </w:r>
      <w:r>
        <w:rPr>
          <w:rFonts w:ascii="Times New Roman" w:hAnsi="Times New Roman" w:cs="Times New Roman"/>
          <w:sz w:val="28"/>
          <w:szCs w:val="28"/>
          <w:lang w:val="kk-KZ"/>
        </w:rPr>
        <w:t>86</w:t>
      </w:r>
    </w:p>
    <w:p w:rsidR="00BB1C7B" w:rsidRPr="001C7E60" w:rsidRDefault="00BB1C7B" w:rsidP="00BB1C7B">
      <w:pPr>
        <w:spacing w:after="0"/>
        <w:rPr>
          <w:rFonts w:ascii="Times New Roman" w:hAnsi="Times New Roman" w:cs="Times New Roman"/>
          <w:sz w:val="28"/>
          <w:szCs w:val="28"/>
          <w:lang w:val="kk-KZ"/>
        </w:rPr>
      </w:pPr>
      <w:r w:rsidRPr="001C7E60">
        <w:rPr>
          <w:rFonts w:ascii="Times New Roman" w:hAnsi="Times New Roman" w:cs="Times New Roman"/>
          <w:sz w:val="28"/>
          <w:szCs w:val="28"/>
          <w:lang w:val="kk-KZ"/>
        </w:rPr>
        <w:t>Топырақты анализдеу. Даладан  топырақ  үлгiсiн алу ......................</w:t>
      </w:r>
      <w:r>
        <w:rPr>
          <w:rFonts w:ascii="Times New Roman" w:hAnsi="Times New Roman" w:cs="Times New Roman"/>
          <w:sz w:val="28"/>
          <w:szCs w:val="28"/>
          <w:lang w:val="kk-KZ"/>
        </w:rPr>
        <w:t>........</w:t>
      </w:r>
      <w:r w:rsidRPr="001C7E60">
        <w:rPr>
          <w:rFonts w:ascii="Times New Roman" w:hAnsi="Times New Roman" w:cs="Times New Roman"/>
          <w:sz w:val="28"/>
          <w:szCs w:val="28"/>
          <w:lang w:val="kk-KZ"/>
        </w:rPr>
        <w:t>.....</w:t>
      </w:r>
      <w:r>
        <w:rPr>
          <w:rFonts w:ascii="Times New Roman" w:hAnsi="Times New Roman" w:cs="Times New Roman"/>
          <w:sz w:val="28"/>
          <w:szCs w:val="28"/>
          <w:lang w:val="kk-KZ"/>
        </w:rPr>
        <w:t>90</w:t>
      </w:r>
    </w:p>
    <w:p w:rsidR="00BB1C7B" w:rsidRPr="001C7E60" w:rsidRDefault="00BB1C7B" w:rsidP="00BB1C7B">
      <w:pPr>
        <w:spacing w:after="0"/>
        <w:rPr>
          <w:rFonts w:ascii="Times New Roman" w:hAnsi="Times New Roman" w:cs="Times New Roman"/>
          <w:sz w:val="28"/>
          <w:szCs w:val="28"/>
          <w:lang w:val="kk-KZ"/>
        </w:rPr>
      </w:pPr>
    </w:p>
    <w:p w:rsidR="00BB1C7B" w:rsidRPr="001A496B" w:rsidRDefault="00BB1C7B" w:rsidP="00BB1C7B">
      <w:pPr>
        <w:spacing w:after="0"/>
        <w:rPr>
          <w:rFonts w:ascii="Times New Roman" w:hAnsi="Times New Roman" w:cs="Times New Roman"/>
          <w:b/>
          <w:sz w:val="28"/>
          <w:szCs w:val="28"/>
          <w:lang w:val="kk-KZ"/>
        </w:rPr>
      </w:pPr>
    </w:p>
    <w:p w:rsidR="00BB1C7B" w:rsidRPr="008507DF" w:rsidRDefault="00BB1C7B" w:rsidP="00BB1C7B">
      <w:pPr>
        <w:spacing w:after="0"/>
        <w:ind w:right="-82"/>
        <w:rPr>
          <w:rFonts w:ascii="Times New Roman" w:hAnsi="Times New Roman" w:cs="Times New Roman"/>
          <w:b/>
          <w:sz w:val="28"/>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E01228">
      <w:pPr>
        <w:pStyle w:val="ac"/>
        <w:spacing w:line="276" w:lineRule="auto"/>
        <w:ind w:left="0" w:right="175"/>
        <w:rPr>
          <w:rFonts w:ascii="Times New Roman" w:hAnsi="Times New Roman"/>
          <w:b/>
          <w:szCs w:val="28"/>
          <w:lang w:val="kk-KZ"/>
        </w:rPr>
      </w:pPr>
    </w:p>
    <w:p w:rsidR="00F146DF" w:rsidRDefault="00F146DF" w:rsidP="00BB1C7B">
      <w:pPr>
        <w:pStyle w:val="ac"/>
        <w:spacing w:line="276" w:lineRule="auto"/>
        <w:ind w:left="0" w:right="175"/>
        <w:jc w:val="left"/>
        <w:rPr>
          <w:rFonts w:ascii="Times New Roman" w:hAnsi="Times New Roman"/>
          <w:b/>
          <w:szCs w:val="28"/>
          <w:lang w:val="kk-KZ"/>
        </w:rPr>
      </w:pPr>
    </w:p>
    <w:p w:rsidR="00F146DF" w:rsidRPr="00E01228" w:rsidRDefault="00F146DF" w:rsidP="00E01228">
      <w:pPr>
        <w:pStyle w:val="ac"/>
        <w:spacing w:line="276" w:lineRule="auto"/>
        <w:ind w:left="0" w:right="175"/>
        <w:rPr>
          <w:rFonts w:ascii="Times New Roman" w:hAnsi="Times New Roman"/>
          <w:b/>
          <w:szCs w:val="28"/>
          <w:lang w:val="kk-KZ"/>
        </w:rPr>
      </w:pPr>
    </w:p>
    <w:p w:rsidR="00007777" w:rsidRDefault="00972C21" w:rsidP="00972C21">
      <w:pPr>
        <w:pStyle w:val="ac"/>
        <w:spacing w:line="276" w:lineRule="auto"/>
        <w:ind w:left="0" w:right="175"/>
        <w:rPr>
          <w:rFonts w:ascii="Times New Roman" w:hAnsi="Times New Roman"/>
          <w:szCs w:val="28"/>
          <w:lang w:val="kk-KZ"/>
        </w:rPr>
      </w:pPr>
      <w:r w:rsidRPr="00972C21">
        <w:rPr>
          <w:rFonts w:ascii="Times New Roman" w:hAnsi="Times New Roman"/>
          <w:szCs w:val="28"/>
          <w:lang w:val="ru-RU"/>
        </w:rPr>
        <w:lastRenderedPageBreak/>
        <w:t>Юсупов Ш</w:t>
      </w:r>
      <w:r w:rsidRPr="00972C21">
        <w:rPr>
          <w:rFonts w:ascii="Times New Roman" w:hAnsi="Times New Roman"/>
          <w:szCs w:val="28"/>
          <w:lang w:val="kk-KZ"/>
        </w:rPr>
        <w:t>., Сапарбекова П.Е.</w:t>
      </w:r>
    </w:p>
    <w:p w:rsidR="00890C72" w:rsidRDefault="00890C72" w:rsidP="00972C21">
      <w:pPr>
        <w:pStyle w:val="ac"/>
        <w:spacing w:line="276" w:lineRule="auto"/>
        <w:ind w:left="0" w:right="175"/>
        <w:rPr>
          <w:rFonts w:ascii="Times New Roman" w:hAnsi="Times New Roman"/>
          <w:szCs w:val="28"/>
          <w:lang w:val="kk-KZ"/>
        </w:rPr>
      </w:pPr>
    </w:p>
    <w:p w:rsidR="00890C72" w:rsidRPr="00972C21" w:rsidRDefault="00890C72" w:rsidP="00972C21">
      <w:pPr>
        <w:pStyle w:val="ac"/>
        <w:spacing w:line="276" w:lineRule="auto"/>
        <w:ind w:left="0" w:right="175"/>
        <w:rPr>
          <w:rFonts w:ascii="Times New Roman" w:hAnsi="Times New Roman"/>
          <w:szCs w:val="28"/>
          <w:lang w:val="kk-KZ"/>
        </w:rPr>
      </w:pPr>
      <w:r>
        <w:rPr>
          <w:rFonts w:ascii="Times New Roman" w:hAnsi="Times New Roman"/>
          <w:szCs w:val="28"/>
          <w:lang w:val="kk-KZ"/>
        </w:rPr>
        <w:t>«Топырақ пен өсімдікті инструменталді зерттеу әдісі»</w:t>
      </w:r>
    </w:p>
    <w:p w:rsidR="00007777" w:rsidRDefault="00007777" w:rsidP="00E01228">
      <w:pPr>
        <w:pStyle w:val="ac"/>
        <w:spacing w:line="276" w:lineRule="auto"/>
        <w:ind w:left="0" w:right="175"/>
        <w:rPr>
          <w:rFonts w:ascii="Times New Roman" w:hAnsi="Times New Roman"/>
          <w:b/>
          <w:szCs w:val="28"/>
          <w:lang w:val="kk-KZ"/>
        </w:rPr>
      </w:pPr>
    </w:p>
    <w:p w:rsidR="00890C72" w:rsidRDefault="00890C72" w:rsidP="00E01228">
      <w:pPr>
        <w:pStyle w:val="ac"/>
        <w:spacing w:line="276" w:lineRule="auto"/>
        <w:ind w:left="0" w:right="175"/>
        <w:rPr>
          <w:rFonts w:ascii="Times New Roman" w:hAnsi="Times New Roman"/>
          <w:b/>
          <w:szCs w:val="28"/>
          <w:lang w:val="kk-KZ"/>
        </w:rPr>
      </w:pPr>
    </w:p>
    <w:p w:rsidR="00890C72" w:rsidRDefault="00890C72" w:rsidP="00E01228">
      <w:pPr>
        <w:pStyle w:val="ac"/>
        <w:spacing w:line="276" w:lineRule="auto"/>
        <w:ind w:left="0" w:right="175"/>
        <w:rPr>
          <w:rFonts w:ascii="Times New Roman" w:hAnsi="Times New Roman"/>
          <w:b/>
          <w:szCs w:val="28"/>
          <w:lang w:val="kk-KZ"/>
        </w:rPr>
      </w:pPr>
    </w:p>
    <w:p w:rsidR="00890C72" w:rsidRPr="00F146DF" w:rsidRDefault="00890C72" w:rsidP="00E01228">
      <w:pPr>
        <w:pStyle w:val="ac"/>
        <w:spacing w:line="276" w:lineRule="auto"/>
        <w:ind w:left="0" w:right="175"/>
        <w:rPr>
          <w:rFonts w:ascii="Times New Roman" w:hAnsi="Times New Roman"/>
          <w:szCs w:val="28"/>
          <w:lang w:val="kk-KZ"/>
        </w:rPr>
      </w:pPr>
    </w:p>
    <w:p w:rsidR="00890C72" w:rsidRPr="00F146DF" w:rsidRDefault="00890C72" w:rsidP="00E01228">
      <w:pPr>
        <w:pStyle w:val="ac"/>
        <w:spacing w:line="276" w:lineRule="auto"/>
        <w:ind w:left="0" w:right="175"/>
        <w:rPr>
          <w:rFonts w:ascii="Times New Roman" w:hAnsi="Times New Roman"/>
          <w:szCs w:val="28"/>
          <w:lang w:val="kk-KZ"/>
        </w:rPr>
      </w:pPr>
    </w:p>
    <w:p w:rsidR="00890C72" w:rsidRPr="00F146DF" w:rsidRDefault="00890C72" w:rsidP="00E01228">
      <w:pPr>
        <w:pStyle w:val="ac"/>
        <w:spacing w:line="276" w:lineRule="auto"/>
        <w:ind w:left="0" w:right="175"/>
        <w:rPr>
          <w:rFonts w:ascii="Times New Roman" w:hAnsi="Times New Roman"/>
          <w:szCs w:val="28"/>
          <w:lang w:val="kk-KZ"/>
        </w:rPr>
      </w:pPr>
    </w:p>
    <w:p w:rsidR="00890C72" w:rsidRPr="00F146DF" w:rsidRDefault="00890C72" w:rsidP="00E01228">
      <w:pPr>
        <w:pStyle w:val="ac"/>
        <w:spacing w:line="276" w:lineRule="auto"/>
        <w:ind w:left="0" w:right="175"/>
        <w:rPr>
          <w:rFonts w:ascii="Times New Roman" w:hAnsi="Times New Roman"/>
          <w:szCs w:val="28"/>
          <w:lang w:val="kk-KZ"/>
        </w:rPr>
      </w:pPr>
      <w:r w:rsidRPr="00F146DF">
        <w:rPr>
          <w:rFonts w:ascii="Times New Roman" w:hAnsi="Times New Roman"/>
          <w:szCs w:val="28"/>
          <w:lang w:val="kk-KZ"/>
        </w:rPr>
        <w:t>Баспа</w:t>
      </w:r>
    </w:p>
    <w:p w:rsidR="00890C72" w:rsidRPr="00F146DF" w:rsidRDefault="00890C72" w:rsidP="00E01228">
      <w:pPr>
        <w:pStyle w:val="ac"/>
        <w:spacing w:line="276" w:lineRule="auto"/>
        <w:ind w:left="0" w:right="175"/>
        <w:rPr>
          <w:rFonts w:ascii="Times New Roman" w:hAnsi="Times New Roman"/>
          <w:szCs w:val="28"/>
          <w:lang w:val="kk-KZ"/>
        </w:rPr>
      </w:pPr>
      <w:r w:rsidRPr="00F146DF">
        <w:rPr>
          <w:rFonts w:ascii="Times New Roman" w:hAnsi="Times New Roman"/>
          <w:szCs w:val="28"/>
          <w:lang w:val="kk-KZ"/>
        </w:rPr>
        <w:t>Қағаз А4</w:t>
      </w:r>
    </w:p>
    <w:p w:rsidR="00890C72" w:rsidRPr="00F146DF" w:rsidRDefault="00890C72" w:rsidP="00E01228">
      <w:pPr>
        <w:pStyle w:val="ac"/>
        <w:spacing w:line="276" w:lineRule="auto"/>
        <w:ind w:left="0" w:right="175"/>
        <w:rPr>
          <w:rFonts w:ascii="Times New Roman" w:hAnsi="Times New Roman"/>
          <w:szCs w:val="28"/>
          <w:lang w:val="kk-KZ"/>
        </w:rPr>
      </w:pPr>
      <w:r w:rsidRPr="00F146DF">
        <w:rPr>
          <w:rFonts w:ascii="Times New Roman" w:hAnsi="Times New Roman"/>
          <w:szCs w:val="28"/>
          <w:lang w:val="kk-KZ"/>
        </w:rPr>
        <w:t xml:space="preserve">Көлемі  </w:t>
      </w:r>
      <w:r w:rsidR="009D5C12">
        <w:rPr>
          <w:rFonts w:ascii="Times New Roman" w:hAnsi="Times New Roman"/>
          <w:szCs w:val="28"/>
          <w:lang w:val="kk-KZ"/>
        </w:rPr>
        <w:t xml:space="preserve">100 бет </w:t>
      </w:r>
      <w:r w:rsidRPr="00F146DF">
        <w:rPr>
          <w:rFonts w:ascii="Times New Roman" w:hAnsi="Times New Roman"/>
          <w:szCs w:val="28"/>
          <w:lang w:val="kk-KZ"/>
        </w:rPr>
        <w:t xml:space="preserve"> шартты баспа табақ</w:t>
      </w:r>
    </w:p>
    <w:p w:rsidR="00890C72" w:rsidRPr="00F146DF" w:rsidRDefault="00890C72" w:rsidP="00E01228">
      <w:pPr>
        <w:pStyle w:val="ac"/>
        <w:spacing w:line="276" w:lineRule="auto"/>
        <w:ind w:left="0" w:right="175"/>
        <w:rPr>
          <w:rFonts w:ascii="Times New Roman" w:hAnsi="Times New Roman"/>
          <w:szCs w:val="28"/>
          <w:lang w:val="kk-KZ"/>
        </w:rPr>
      </w:pPr>
      <w:r w:rsidRPr="00F146DF">
        <w:rPr>
          <w:rFonts w:ascii="Times New Roman" w:hAnsi="Times New Roman"/>
          <w:szCs w:val="28"/>
          <w:lang w:val="kk-KZ"/>
        </w:rPr>
        <w:t>Таралымы 50 дана</w:t>
      </w:r>
    </w:p>
    <w:p w:rsidR="00890C72" w:rsidRPr="00F146DF" w:rsidRDefault="00890C72" w:rsidP="00E01228">
      <w:pPr>
        <w:pStyle w:val="ac"/>
        <w:spacing w:line="276" w:lineRule="auto"/>
        <w:ind w:left="0" w:right="175"/>
        <w:rPr>
          <w:rFonts w:ascii="Times New Roman" w:hAnsi="Times New Roman"/>
          <w:szCs w:val="28"/>
          <w:lang w:val="kk-KZ"/>
        </w:rPr>
      </w:pPr>
    </w:p>
    <w:p w:rsidR="00890C72" w:rsidRPr="00F146DF" w:rsidRDefault="00890C72" w:rsidP="00E01228">
      <w:pPr>
        <w:pStyle w:val="ac"/>
        <w:spacing w:line="276" w:lineRule="auto"/>
        <w:ind w:left="0" w:right="175"/>
        <w:rPr>
          <w:rFonts w:ascii="Times New Roman" w:hAnsi="Times New Roman"/>
          <w:szCs w:val="28"/>
          <w:lang w:val="kk-KZ"/>
        </w:rPr>
      </w:pPr>
    </w:p>
    <w:p w:rsidR="00890C72" w:rsidRPr="00F146DF" w:rsidRDefault="00890C72" w:rsidP="00E01228">
      <w:pPr>
        <w:pStyle w:val="ac"/>
        <w:spacing w:line="276" w:lineRule="auto"/>
        <w:ind w:left="0" w:right="175"/>
        <w:rPr>
          <w:rFonts w:ascii="Times New Roman" w:hAnsi="Times New Roman"/>
          <w:szCs w:val="28"/>
          <w:lang w:val="kk-KZ"/>
        </w:rPr>
      </w:pPr>
    </w:p>
    <w:p w:rsidR="00890C72" w:rsidRPr="00F146DF" w:rsidRDefault="00890C72" w:rsidP="00E01228">
      <w:pPr>
        <w:pStyle w:val="ac"/>
        <w:spacing w:line="276" w:lineRule="auto"/>
        <w:ind w:left="0" w:right="175"/>
        <w:rPr>
          <w:rFonts w:ascii="Times New Roman" w:hAnsi="Times New Roman"/>
          <w:szCs w:val="28"/>
          <w:lang w:val="kk-KZ"/>
        </w:rPr>
      </w:pPr>
    </w:p>
    <w:p w:rsidR="00890C72" w:rsidRPr="00F146DF" w:rsidRDefault="00890C72" w:rsidP="00E01228">
      <w:pPr>
        <w:pStyle w:val="ac"/>
        <w:spacing w:line="276" w:lineRule="auto"/>
        <w:ind w:left="0" w:right="175"/>
        <w:rPr>
          <w:rFonts w:ascii="Times New Roman" w:hAnsi="Times New Roman"/>
          <w:szCs w:val="28"/>
          <w:lang w:val="kk-KZ"/>
        </w:rPr>
      </w:pPr>
    </w:p>
    <w:p w:rsidR="00890C72" w:rsidRPr="00F146DF" w:rsidRDefault="00890C72" w:rsidP="00E01228">
      <w:pPr>
        <w:pStyle w:val="ac"/>
        <w:spacing w:line="276" w:lineRule="auto"/>
        <w:ind w:left="0" w:right="175"/>
        <w:rPr>
          <w:rFonts w:ascii="Times New Roman" w:hAnsi="Times New Roman"/>
          <w:szCs w:val="28"/>
          <w:lang w:val="kk-KZ"/>
        </w:rPr>
      </w:pPr>
    </w:p>
    <w:p w:rsidR="00890C72" w:rsidRPr="00F146DF" w:rsidRDefault="00890C72" w:rsidP="00E01228">
      <w:pPr>
        <w:pStyle w:val="ac"/>
        <w:spacing w:line="276" w:lineRule="auto"/>
        <w:ind w:left="0" w:right="175"/>
        <w:rPr>
          <w:rFonts w:ascii="Times New Roman" w:hAnsi="Times New Roman"/>
          <w:szCs w:val="28"/>
          <w:lang w:val="kk-KZ"/>
        </w:rPr>
      </w:pPr>
    </w:p>
    <w:p w:rsidR="00890C72" w:rsidRPr="00F146DF" w:rsidRDefault="00890C72" w:rsidP="00E01228">
      <w:pPr>
        <w:pStyle w:val="ac"/>
        <w:spacing w:line="276" w:lineRule="auto"/>
        <w:ind w:left="0" w:right="175"/>
        <w:rPr>
          <w:rFonts w:ascii="Times New Roman" w:hAnsi="Times New Roman"/>
          <w:szCs w:val="28"/>
          <w:lang w:val="kk-KZ"/>
        </w:rPr>
      </w:pPr>
      <w:r w:rsidRPr="00F146DF">
        <w:rPr>
          <w:rFonts w:ascii="Times New Roman" w:hAnsi="Times New Roman"/>
          <w:szCs w:val="28"/>
          <w:lang w:val="kk-KZ"/>
        </w:rPr>
        <w:t>М.Әуезов атындағы Оңтүстік Қазақстан Мемлекеттік Университеті</w:t>
      </w:r>
    </w:p>
    <w:p w:rsidR="00007777" w:rsidRPr="00F146DF" w:rsidRDefault="00007777" w:rsidP="00E01228">
      <w:pPr>
        <w:pStyle w:val="ac"/>
        <w:spacing w:line="276" w:lineRule="auto"/>
        <w:ind w:left="0" w:right="175"/>
        <w:rPr>
          <w:rFonts w:ascii="Times New Roman" w:hAnsi="Times New Roman"/>
          <w:szCs w:val="28"/>
          <w:lang w:val="kk-KZ"/>
        </w:rPr>
      </w:pPr>
    </w:p>
    <w:p w:rsidR="00007777" w:rsidRPr="00F146DF" w:rsidRDefault="00007777" w:rsidP="00E01228">
      <w:pPr>
        <w:pStyle w:val="ac"/>
        <w:spacing w:line="276" w:lineRule="auto"/>
        <w:ind w:left="0" w:right="175"/>
        <w:rPr>
          <w:rFonts w:ascii="Times New Roman" w:hAnsi="Times New Roman"/>
          <w:szCs w:val="28"/>
          <w:lang w:val="kk-KZ"/>
        </w:rPr>
      </w:pPr>
    </w:p>
    <w:p w:rsidR="00007777" w:rsidRPr="00E01228" w:rsidRDefault="00007777" w:rsidP="00E01228">
      <w:pPr>
        <w:pStyle w:val="ac"/>
        <w:spacing w:line="276" w:lineRule="auto"/>
        <w:ind w:left="0" w:right="175"/>
        <w:rPr>
          <w:rFonts w:ascii="Times New Roman" w:hAnsi="Times New Roman"/>
          <w:b/>
          <w:szCs w:val="28"/>
          <w:lang w:val="kk-KZ"/>
        </w:rPr>
      </w:pPr>
    </w:p>
    <w:p w:rsidR="00007777" w:rsidRPr="00E01228" w:rsidRDefault="00007777" w:rsidP="00E01228">
      <w:pPr>
        <w:pStyle w:val="ac"/>
        <w:spacing w:line="276" w:lineRule="auto"/>
        <w:ind w:left="0" w:right="175"/>
        <w:rPr>
          <w:rFonts w:ascii="Times New Roman" w:hAnsi="Times New Roman"/>
          <w:b/>
          <w:szCs w:val="28"/>
          <w:lang w:val="kk-KZ"/>
        </w:rPr>
      </w:pPr>
    </w:p>
    <w:p w:rsidR="00007777" w:rsidRPr="00E01228" w:rsidRDefault="00007777" w:rsidP="00E01228">
      <w:pPr>
        <w:pStyle w:val="ac"/>
        <w:spacing w:line="276" w:lineRule="auto"/>
        <w:ind w:left="0" w:right="175"/>
        <w:rPr>
          <w:rFonts w:ascii="Times New Roman" w:hAnsi="Times New Roman"/>
          <w:b/>
          <w:szCs w:val="28"/>
          <w:lang w:val="kk-KZ"/>
        </w:rPr>
      </w:pPr>
    </w:p>
    <w:p w:rsidR="00007777" w:rsidRPr="00E01228" w:rsidRDefault="00007777" w:rsidP="00E01228">
      <w:pPr>
        <w:pStyle w:val="ac"/>
        <w:spacing w:line="276" w:lineRule="auto"/>
        <w:ind w:left="0" w:right="175"/>
        <w:rPr>
          <w:rFonts w:ascii="Times New Roman" w:hAnsi="Times New Roman"/>
          <w:b/>
          <w:szCs w:val="28"/>
          <w:lang w:val="kk-KZ"/>
        </w:rPr>
      </w:pPr>
    </w:p>
    <w:p w:rsidR="00007777" w:rsidRPr="00E01228" w:rsidRDefault="00007777" w:rsidP="00E01228">
      <w:pPr>
        <w:pStyle w:val="ac"/>
        <w:spacing w:line="276" w:lineRule="auto"/>
        <w:ind w:left="0" w:right="175"/>
        <w:rPr>
          <w:rFonts w:ascii="Times New Roman" w:hAnsi="Times New Roman"/>
          <w:b/>
          <w:szCs w:val="28"/>
          <w:lang w:val="kk-KZ"/>
        </w:rPr>
      </w:pPr>
    </w:p>
    <w:p w:rsidR="00007777" w:rsidRPr="00E01228" w:rsidRDefault="00007777" w:rsidP="00E01228">
      <w:pPr>
        <w:pStyle w:val="ac"/>
        <w:spacing w:line="276" w:lineRule="auto"/>
        <w:ind w:left="0" w:right="175"/>
        <w:rPr>
          <w:rFonts w:ascii="Times New Roman" w:hAnsi="Times New Roman"/>
          <w:b/>
          <w:szCs w:val="28"/>
          <w:lang w:val="kk-KZ"/>
        </w:rPr>
      </w:pPr>
    </w:p>
    <w:p w:rsidR="00007777" w:rsidRPr="00E01228" w:rsidRDefault="00007777" w:rsidP="00E01228">
      <w:pPr>
        <w:pStyle w:val="ac"/>
        <w:spacing w:line="276" w:lineRule="auto"/>
        <w:ind w:left="0" w:right="175"/>
        <w:rPr>
          <w:rFonts w:ascii="Times New Roman" w:hAnsi="Times New Roman"/>
          <w:b/>
          <w:szCs w:val="28"/>
          <w:lang w:val="kk-KZ"/>
        </w:rPr>
      </w:pPr>
    </w:p>
    <w:p w:rsidR="00007777" w:rsidRPr="00E01228" w:rsidRDefault="00007777" w:rsidP="00E01228">
      <w:pPr>
        <w:pStyle w:val="ac"/>
        <w:spacing w:line="276" w:lineRule="auto"/>
        <w:ind w:left="0" w:right="175"/>
        <w:rPr>
          <w:rFonts w:ascii="Times New Roman" w:hAnsi="Times New Roman"/>
          <w:b/>
          <w:szCs w:val="28"/>
          <w:lang w:val="kk-KZ"/>
        </w:rPr>
      </w:pPr>
    </w:p>
    <w:p w:rsidR="00007777" w:rsidRPr="00E01228" w:rsidRDefault="00007777" w:rsidP="00E01228">
      <w:pPr>
        <w:pStyle w:val="ac"/>
        <w:spacing w:line="276" w:lineRule="auto"/>
        <w:ind w:left="0" w:right="175"/>
        <w:rPr>
          <w:rFonts w:ascii="Times New Roman" w:hAnsi="Times New Roman"/>
          <w:b/>
          <w:szCs w:val="28"/>
          <w:lang w:val="kk-KZ"/>
        </w:rPr>
      </w:pPr>
    </w:p>
    <w:p w:rsidR="00007777" w:rsidRPr="00E01228" w:rsidRDefault="00007777" w:rsidP="00E01228">
      <w:pPr>
        <w:pStyle w:val="ac"/>
        <w:spacing w:line="276" w:lineRule="auto"/>
        <w:ind w:left="0" w:right="175"/>
        <w:rPr>
          <w:rFonts w:ascii="Times New Roman" w:hAnsi="Times New Roman"/>
          <w:b/>
          <w:szCs w:val="28"/>
          <w:lang w:val="kk-KZ"/>
        </w:rPr>
      </w:pPr>
    </w:p>
    <w:p w:rsidR="00007777" w:rsidRPr="00E01228" w:rsidRDefault="00007777" w:rsidP="00E01228">
      <w:pPr>
        <w:pStyle w:val="ac"/>
        <w:spacing w:line="276" w:lineRule="auto"/>
        <w:ind w:left="0" w:right="175"/>
        <w:rPr>
          <w:rFonts w:ascii="Times New Roman" w:hAnsi="Times New Roman"/>
          <w:b/>
          <w:szCs w:val="28"/>
          <w:lang w:val="kk-KZ"/>
        </w:rPr>
      </w:pPr>
    </w:p>
    <w:p w:rsidR="00007777" w:rsidRPr="00E01228" w:rsidRDefault="00007777" w:rsidP="00E01228">
      <w:pPr>
        <w:pStyle w:val="ac"/>
        <w:spacing w:line="276" w:lineRule="auto"/>
        <w:ind w:left="0" w:right="175"/>
        <w:rPr>
          <w:rFonts w:ascii="Times New Roman" w:hAnsi="Times New Roman"/>
          <w:b/>
          <w:szCs w:val="28"/>
          <w:lang w:val="kk-KZ"/>
        </w:rPr>
      </w:pPr>
    </w:p>
    <w:p w:rsidR="00007777" w:rsidRPr="00E01228" w:rsidRDefault="00007777" w:rsidP="00E01228">
      <w:pPr>
        <w:pStyle w:val="ac"/>
        <w:spacing w:line="276" w:lineRule="auto"/>
        <w:ind w:left="0" w:right="175"/>
        <w:rPr>
          <w:rFonts w:ascii="Times New Roman" w:hAnsi="Times New Roman"/>
          <w:b/>
          <w:szCs w:val="28"/>
          <w:lang w:val="kk-KZ"/>
        </w:rPr>
      </w:pPr>
    </w:p>
    <w:p w:rsidR="00F044CB" w:rsidRPr="008E278E" w:rsidRDefault="00CC334E" w:rsidP="008E278E">
      <w:pPr>
        <w:pStyle w:val="ac"/>
        <w:spacing w:line="276" w:lineRule="auto"/>
        <w:ind w:left="0" w:right="175"/>
        <w:jc w:val="left"/>
        <w:rPr>
          <w:rFonts w:ascii="Times New Roman" w:hAnsi="Times New Roman"/>
          <w:b/>
          <w:szCs w:val="28"/>
          <w:lang w:val="kk-KZ"/>
        </w:rPr>
      </w:pPr>
      <w:r w:rsidRPr="000F2985">
        <w:rPr>
          <w:rFonts w:ascii="Times New Roman" w:hAnsi="Times New Roman"/>
          <w:sz w:val="24"/>
          <w:szCs w:val="24"/>
          <w:lang w:val="kk-KZ"/>
        </w:rPr>
        <w:t>©  М.Әуезов атындағы Оңтүстік Қазақстан мемлекеттік университеті</w:t>
      </w:r>
      <w:r>
        <w:rPr>
          <w:rFonts w:ascii="Times New Roman" w:hAnsi="Times New Roman"/>
          <w:sz w:val="24"/>
          <w:szCs w:val="24"/>
          <w:lang w:val="kk-KZ"/>
        </w:rPr>
        <w:t>, Шымкент қаласы, Таукехан көшесі №5</w:t>
      </w:r>
    </w:p>
    <w:p w:rsidR="00F044CB" w:rsidRPr="00162878" w:rsidRDefault="00F044CB" w:rsidP="00E53574">
      <w:pPr>
        <w:tabs>
          <w:tab w:val="left" w:pos="7259"/>
        </w:tabs>
        <w:spacing w:after="0"/>
        <w:jc w:val="both"/>
        <w:rPr>
          <w:rFonts w:ascii="Times New Roman" w:hAnsi="Times New Roman" w:cs="Times New Roman"/>
          <w:noProof/>
          <w:color w:val="000000"/>
          <w:sz w:val="28"/>
          <w:szCs w:val="28"/>
          <w:lang w:val="kk-KZ"/>
        </w:rPr>
      </w:pPr>
    </w:p>
    <w:sectPr w:rsidR="00F044CB" w:rsidRPr="00162878" w:rsidSect="00163E21">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3E21" w:rsidRDefault="00163E21" w:rsidP="002213BC">
      <w:pPr>
        <w:spacing w:after="0" w:line="240" w:lineRule="auto"/>
      </w:pPr>
      <w:r>
        <w:separator/>
      </w:r>
    </w:p>
  </w:endnote>
  <w:endnote w:type="continuationSeparator" w:id="1">
    <w:p w:rsidR="00163E21" w:rsidRDefault="00163E21" w:rsidP="002213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 Kaz">
    <w:altName w:val="Times New Roman"/>
    <w:charset w:val="00"/>
    <w:family w:val="roman"/>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41680"/>
      <w:docPartObj>
        <w:docPartGallery w:val="Page Numbers (Bottom of Page)"/>
        <w:docPartUnique/>
      </w:docPartObj>
    </w:sdtPr>
    <w:sdtContent>
      <w:p w:rsidR="00163E21" w:rsidRDefault="00A12494">
        <w:pPr>
          <w:pStyle w:val="a9"/>
          <w:jc w:val="center"/>
        </w:pPr>
        <w:fldSimple w:instr=" PAGE   \* MERGEFORMAT ">
          <w:r w:rsidR="009F2CCD">
            <w:rPr>
              <w:noProof/>
            </w:rPr>
            <w:t>6</w:t>
          </w:r>
        </w:fldSimple>
      </w:p>
    </w:sdtContent>
  </w:sdt>
  <w:p w:rsidR="00163E21" w:rsidRDefault="00163E2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3E21" w:rsidRDefault="00163E21" w:rsidP="002213BC">
      <w:pPr>
        <w:spacing w:after="0" w:line="240" w:lineRule="auto"/>
      </w:pPr>
      <w:r>
        <w:separator/>
      </w:r>
    </w:p>
  </w:footnote>
  <w:footnote w:type="continuationSeparator" w:id="1">
    <w:p w:rsidR="00163E21" w:rsidRDefault="00163E21" w:rsidP="002213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F4FDB"/>
    <w:multiLevelType w:val="hybridMultilevel"/>
    <w:tmpl w:val="690A044A"/>
    <w:lvl w:ilvl="0" w:tplc="0D827498">
      <w:start w:val="1"/>
      <w:numFmt w:val="decimal"/>
      <w:lvlText w:val="%1."/>
      <w:lvlJc w:val="left"/>
      <w:pPr>
        <w:ind w:left="720" w:hanging="360"/>
      </w:pPr>
      <w:rPr>
        <w:rFonts w:asciiTheme="minorHAnsi" w:hAnsiTheme="minorHAnsi" w:cstheme="minorBidi"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F0B93"/>
    <w:multiLevelType w:val="hybridMultilevel"/>
    <w:tmpl w:val="30F0EA2E"/>
    <w:lvl w:ilvl="0" w:tplc="3962BD72">
      <w:start w:val="1"/>
      <w:numFmt w:val="decimal"/>
      <w:lvlText w:val="%1."/>
      <w:lvlJc w:val="left"/>
      <w:pPr>
        <w:ind w:left="1878" w:hanging="117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6F46670"/>
    <w:multiLevelType w:val="hybridMultilevel"/>
    <w:tmpl w:val="AA82C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C7365D"/>
    <w:multiLevelType w:val="hybridMultilevel"/>
    <w:tmpl w:val="0944EA4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343535"/>
    <w:multiLevelType w:val="hybridMultilevel"/>
    <w:tmpl w:val="921475C8"/>
    <w:lvl w:ilvl="0" w:tplc="F0628444">
      <w:start w:val="1"/>
      <w:numFmt w:val="decimal"/>
      <w:lvlText w:val="%1."/>
      <w:lvlJc w:val="left"/>
      <w:pPr>
        <w:ind w:left="720" w:hanging="360"/>
      </w:pPr>
      <w:rPr>
        <w:rFonts w:asciiTheme="minorHAnsi" w:hAnsi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C25063"/>
    <w:multiLevelType w:val="hybridMultilevel"/>
    <w:tmpl w:val="0980DCC2"/>
    <w:lvl w:ilvl="0" w:tplc="DC50A12E">
      <w:start w:val="1"/>
      <w:numFmt w:val="decimal"/>
      <w:lvlText w:val="%1."/>
      <w:lvlJc w:val="left"/>
      <w:pPr>
        <w:ind w:left="1776" w:hanging="360"/>
      </w:pPr>
      <w:rPr>
        <w:rFonts w:hint="default"/>
        <w:color w:val="000000"/>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nsid w:val="12AB6490"/>
    <w:multiLevelType w:val="hybridMultilevel"/>
    <w:tmpl w:val="B39639CC"/>
    <w:lvl w:ilvl="0" w:tplc="BD1C6B24">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0A7CE0"/>
    <w:multiLevelType w:val="multilevel"/>
    <w:tmpl w:val="153E59B0"/>
    <w:lvl w:ilvl="0">
      <w:start w:val="1"/>
      <w:numFmt w:val="decimal"/>
      <w:lvlText w:val="%1."/>
      <w:lvlJc w:val="left"/>
      <w:pPr>
        <w:ind w:left="1776" w:hanging="360"/>
      </w:pPr>
      <w:rPr>
        <w:rFonts w:hint="default"/>
        <w:color w:val="000000"/>
      </w:rPr>
    </w:lvl>
    <w:lvl w:ilvl="1">
      <w:start w:val="9"/>
      <w:numFmt w:val="decimal"/>
      <w:isLgl/>
      <w:lvlText w:val="%1.%2."/>
      <w:lvlJc w:val="left"/>
      <w:pPr>
        <w:ind w:left="2136" w:hanging="72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496"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6"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216" w:hanging="1800"/>
      </w:pPr>
      <w:rPr>
        <w:rFonts w:hint="default"/>
      </w:rPr>
    </w:lvl>
    <w:lvl w:ilvl="8">
      <w:start w:val="1"/>
      <w:numFmt w:val="decimal"/>
      <w:isLgl/>
      <w:lvlText w:val="%1.%2.%3.%4.%5.%6.%7.%8.%9."/>
      <w:lvlJc w:val="left"/>
      <w:pPr>
        <w:ind w:left="3576" w:hanging="2160"/>
      </w:pPr>
      <w:rPr>
        <w:rFonts w:hint="default"/>
      </w:rPr>
    </w:lvl>
  </w:abstractNum>
  <w:abstractNum w:abstractNumId="8">
    <w:nsid w:val="15AB04EC"/>
    <w:multiLevelType w:val="hybridMultilevel"/>
    <w:tmpl w:val="07882686"/>
    <w:lvl w:ilvl="0" w:tplc="C7823CF6">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65A280E"/>
    <w:multiLevelType w:val="hybridMultilevel"/>
    <w:tmpl w:val="8DEC04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572680"/>
    <w:multiLevelType w:val="multilevel"/>
    <w:tmpl w:val="927641D6"/>
    <w:lvl w:ilvl="0">
      <w:start w:val="1"/>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
    <w:nsid w:val="17FA7CD0"/>
    <w:multiLevelType w:val="hybridMultilevel"/>
    <w:tmpl w:val="0CE2B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44614A"/>
    <w:multiLevelType w:val="hybridMultilevel"/>
    <w:tmpl w:val="6E86A952"/>
    <w:lvl w:ilvl="0" w:tplc="31E8D8B0">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1643DC3"/>
    <w:multiLevelType w:val="hybridMultilevel"/>
    <w:tmpl w:val="5AEC94EE"/>
    <w:lvl w:ilvl="0" w:tplc="53FA21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1723B09"/>
    <w:multiLevelType w:val="hybridMultilevel"/>
    <w:tmpl w:val="25C2DCA4"/>
    <w:lvl w:ilvl="0" w:tplc="C6424A70">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27D26A14"/>
    <w:multiLevelType w:val="hybridMultilevel"/>
    <w:tmpl w:val="90885C1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CF2CF5"/>
    <w:multiLevelType w:val="singleLevel"/>
    <w:tmpl w:val="E0C2230A"/>
    <w:lvl w:ilvl="0">
      <w:start w:val="1"/>
      <w:numFmt w:val="decimal"/>
      <w:lvlText w:val="%1"/>
      <w:lvlJc w:val="left"/>
      <w:pPr>
        <w:tabs>
          <w:tab w:val="num" w:pos="-1438"/>
        </w:tabs>
        <w:ind w:left="-1438" w:hanging="405"/>
      </w:pPr>
      <w:rPr>
        <w:rFonts w:hint="default"/>
      </w:rPr>
    </w:lvl>
  </w:abstractNum>
  <w:abstractNum w:abstractNumId="17">
    <w:nsid w:val="3BD92C34"/>
    <w:multiLevelType w:val="hybridMultilevel"/>
    <w:tmpl w:val="C24EAE2C"/>
    <w:lvl w:ilvl="0" w:tplc="8D7087F8">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3C153C73"/>
    <w:multiLevelType w:val="hybridMultilevel"/>
    <w:tmpl w:val="7F0C7898"/>
    <w:lvl w:ilvl="0" w:tplc="2A903DA6">
      <w:start w:val="1"/>
      <w:numFmt w:val="decimal"/>
      <w:lvlText w:val="%1."/>
      <w:lvlJc w:val="left"/>
      <w:pPr>
        <w:ind w:left="720" w:hanging="360"/>
      </w:pPr>
      <w:rPr>
        <w:rFonts w:ascii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9F25E7"/>
    <w:multiLevelType w:val="hybridMultilevel"/>
    <w:tmpl w:val="CE7C1C64"/>
    <w:lvl w:ilvl="0" w:tplc="E59C11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40357C5"/>
    <w:multiLevelType w:val="hybridMultilevel"/>
    <w:tmpl w:val="E4BA3D9A"/>
    <w:lvl w:ilvl="0" w:tplc="54C8CFC8">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5970306"/>
    <w:multiLevelType w:val="hybridMultilevel"/>
    <w:tmpl w:val="8A80C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8D183B"/>
    <w:multiLevelType w:val="multilevel"/>
    <w:tmpl w:val="BEB01620"/>
    <w:lvl w:ilvl="0">
      <w:start w:val="1"/>
      <w:numFmt w:val="decimal"/>
      <w:lvlText w:val="%1"/>
      <w:lvlJc w:val="left"/>
      <w:pPr>
        <w:tabs>
          <w:tab w:val="num" w:pos="-1438"/>
        </w:tabs>
        <w:ind w:left="-1438" w:hanging="405"/>
      </w:pPr>
      <w:rPr>
        <w:rFonts w:hint="default"/>
      </w:rPr>
    </w:lvl>
    <w:lvl w:ilvl="1">
      <w:start w:val="6"/>
      <w:numFmt w:val="decimal"/>
      <w:isLgl/>
      <w:lvlText w:val="%1.%2"/>
      <w:lvlJc w:val="left"/>
      <w:pPr>
        <w:tabs>
          <w:tab w:val="num" w:pos="-1063"/>
        </w:tabs>
        <w:ind w:left="-1063" w:hanging="420"/>
      </w:pPr>
      <w:rPr>
        <w:rFonts w:hint="default"/>
      </w:rPr>
    </w:lvl>
    <w:lvl w:ilvl="2">
      <w:start w:val="1"/>
      <w:numFmt w:val="decimal"/>
      <w:isLgl/>
      <w:lvlText w:val="%1.%2.%3"/>
      <w:lvlJc w:val="left"/>
      <w:pPr>
        <w:tabs>
          <w:tab w:val="num" w:pos="-403"/>
        </w:tabs>
        <w:ind w:left="-403" w:hanging="720"/>
      </w:pPr>
      <w:rPr>
        <w:rFonts w:hint="default"/>
      </w:rPr>
    </w:lvl>
    <w:lvl w:ilvl="3">
      <w:start w:val="1"/>
      <w:numFmt w:val="decimal"/>
      <w:isLgl/>
      <w:lvlText w:val="%1.%2.%3.%4"/>
      <w:lvlJc w:val="left"/>
      <w:pPr>
        <w:tabs>
          <w:tab w:val="num" w:pos="317"/>
        </w:tabs>
        <w:ind w:left="317" w:hanging="1080"/>
      </w:pPr>
      <w:rPr>
        <w:rFonts w:hint="default"/>
      </w:rPr>
    </w:lvl>
    <w:lvl w:ilvl="4">
      <w:start w:val="1"/>
      <w:numFmt w:val="decimal"/>
      <w:isLgl/>
      <w:lvlText w:val="%1.%2.%3.%4.%5"/>
      <w:lvlJc w:val="left"/>
      <w:pPr>
        <w:tabs>
          <w:tab w:val="num" w:pos="677"/>
        </w:tabs>
        <w:ind w:left="677" w:hanging="1080"/>
      </w:pPr>
      <w:rPr>
        <w:rFonts w:hint="default"/>
      </w:rPr>
    </w:lvl>
    <w:lvl w:ilvl="5">
      <w:start w:val="1"/>
      <w:numFmt w:val="decimal"/>
      <w:isLgl/>
      <w:lvlText w:val="%1.%2.%3.%4.%5.%6"/>
      <w:lvlJc w:val="left"/>
      <w:pPr>
        <w:tabs>
          <w:tab w:val="num" w:pos="1397"/>
        </w:tabs>
        <w:ind w:left="1397" w:hanging="1440"/>
      </w:pPr>
      <w:rPr>
        <w:rFonts w:hint="default"/>
      </w:rPr>
    </w:lvl>
    <w:lvl w:ilvl="6">
      <w:start w:val="1"/>
      <w:numFmt w:val="decimal"/>
      <w:isLgl/>
      <w:lvlText w:val="%1.%2.%3.%4.%5.%6.%7"/>
      <w:lvlJc w:val="left"/>
      <w:pPr>
        <w:tabs>
          <w:tab w:val="num" w:pos="1757"/>
        </w:tabs>
        <w:ind w:left="1757" w:hanging="1440"/>
      </w:pPr>
      <w:rPr>
        <w:rFonts w:hint="default"/>
      </w:rPr>
    </w:lvl>
    <w:lvl w:ilvl="7">
      <w:start w:val="1"/>
      <w:numFmt w:val="decimal"/>
      <w:isLgl/>
      <w:lvlText w:val="%1.%2.%3.%4.%5.%6.%7.%8"/>
      <w:lvlJc w:val="left"/>
      <w:pPr>
        <w:tabs>
          <w:tab w:val="num" w:pos="2477"/>
        </w:tabs>
        <w:ind w:left="2477" w:hanging="1800"/>
      </w:pPr>
      <w:rPr>
        <w:rFonts w:hint="default"/>
      </w:rPr>
    </w:lvl>
    <w:lvl w:ilvl="8">
      <w:start w:val="1"/>
      <w:numFmt w:val="decimal"/>
      <w:isLgl/>
      <w:lvlText w:val="%1.%2.%3.%4.%5.%6.%7.%8.%9"/>
      <w:lvlJc w:val="left"/>
      <w:pPr>
        <w:tabs>
          <w:tab w:val="num" w:pos="3197"/>
        </w:tabs>
        <w:ind w:left="3197" w:hanging="2160"/>
      </w:pPr>
      <w:rPr>
        <w:rFonts w:hint="default"/>
      </w:rPr>
    </w:lvl>
  </w:abstractNum>
  <w:abstractNum w:abstractNumId="23">
    <w:nsid w:val="49AE645B"/>
    <w:multiLevelType w:val="hybridMultilevel"/>
    <w:tmpl w:val="1B58642C"/>
    <w:lvl w:ilvl="0" w:tplc="27F2E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2D7598C"/>
    <w:multiLevelType w:val="hybridMultilevel"/>
    <w:tmpl w:val="F4AAADEC"/>
    <w:lvl w:ilvl="0" w:tplc="B204D5EA">
      <w:start w:val="1"/>
      <w:numFmt w:val="decimal"/>
      <w:lvlText w:val="%1."/>
      <w:lvlJc w:val="left"/>
      <w:pPr>
        <w:ind w:left="2163" w:hanging="14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3121B23"/>
    <w:multiLevelType w:val="hybridMultilevel"/>
    <w:tmpl w:val="1F9CE9B8"/>
    <w:lvl w:ilvl="0" w:tplc="F79E28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57546B12"/>
    <w:multiLevelType w:val="hybridMultilevel"/>
    <w:tmpl w:val="8D50DA52"/>
    <w:lvl w:ilvl="0" w:tplc="656EB5E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8E50C8E"/>
    <w:multiLevelType w:val="hybridMultilevel"/>
    <w:tmpl w:val="1F94CE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97935BE"/>
    <w:multiLevelType w:val="singleLevel"/>
    <w:tmpl w:val="E09C7218"/>
    <w:lvl w:ilvl="0">
      <w:start w:val="1"/>
      <w:numFmt w:val="decimal"/>
      <w:lvlText w:val="%1"/>
      <w:lvlJc w:val="left"/>
      <w:pPr>
        <w:tabs>
          <w:tab w:val="num" w:pos="-1438"/>
        </w:tabs>
        <w:ind w:left="-1438" w:hanging="405"/>
      </w:pPr>
      <w:rPr>
        <w:rFonts w:hint="default"/>
      </w:rPr>
    </w:lvl>
  </w:abstractNum>
  <w:abstractNum w:abstractNumId="29">
    <w:nsid w:val="5ECE57B7"/>
    <w:multiLevelType w:val="hybridMultilevel"/>
    <w:tmpl w:val="80C80BEC"/>
    <w:lvl w:ilvl="0" w:tplc="1A208BFA">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1443660"/>
    <w:multiLevelType w:val="hybridMultilevel"/>
    <w:tmpl w:val="22E88DDE"/>
    <w:lvl w:ilvl="0" w:tplc="B778266A">
      <w:start w:val="1"/>
      <w:numFmt w:val="decimal"/>
      <w:lvlText w:val="%1"/>
      <w:lvlJc w:val="left"/>
      <w:pPr>
        <w:tabs>
          <w:tab w:val="num" w:pos="1140"/>
        </w:tabs>
        <w:ind w:left="114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3BD0C5E"/>
    <w:multiLevelType w:val="hybridMultilevel"/>
    <w:tmpl w:val="B094C18A"/>
    <w:lvl w:ilvl="0" w:tplc="F22656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7C100A"/>
    <w:multiLevelType w:val="hybridMultilevel"/>
    <w:tmpl w:val="1F94CE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EC2471C"/>
    <w:multiLevelType w:val="hybridMultilevel"/>
    <w:tmpl w:val="4D120B1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560E84"/>
    <w:multiLevelType w:val="hybridMultilevel"/>
    <w:tmpl w:val="95EAB554"/>
    <w:lvl w:ilvl="0" w:tplc="833E61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7AC07DB3"/>
    <w:multiLevelType w:val="hybridMultilevel"/>
    <w:tmpl w:val="8FE48614"/>
    <w:lvl w:ilvl="0" w:tplc="F5BCDAAC">
      <w:start w:val="1"/>
      <w:numFmt w:val="decimal"/>
      <w:lvlText w:val="%1."/>
      <w:lvlJc w:val="left"/>
      <w:pPr>
        <w:ind w:left="720" w:hanging="360"/>
      </w:pPr>
      <w:rPr>
        <w:rFonts w:ascii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E0566F9"/>
    <w:multiLevelType w:val="hybridMultilevel"/>
    <w:tmpl w:val="C24EAE2C"/>
    <w:lvl w:ilvl="0" w:tplc="8D7087F8">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7F523B36"/>
    <w:multiLevelType w:val="hybridMultilevel"/>
    <w:tmpl w:val="BE461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17"/>
  </w:num>
  <w:num w:numId="3">
    <w:abstractNumId w:val="32"/>
  </w:num>
  <w:num w:numId="4">
    <w:abstractNumId w:val="27"/>
  </w:num>
  <w:num w:numId="5">
    <w:abstractNumId w:val="31"/>
  </w:num>
  <w:num w:numId="6">
    <w:abstractNumId w:val="19"/>
  </w:num>
  <w:num w:numId="7">
    <w:abstractNumId w:val="25"/>
  </w:num>
  <w:num w:numId="8">
    <w:abstractNumId w:val="35"/>
  </w:num>
  <w:num w:numId="9">
    <w:abstractNumId w:val="0"/>
  </w:num>
  <w:num w:numId="10">
    <w:abstractNumId w:val="18"/>
  </w:num>
  <w:num w:numId="11">
    <w:abstractNumId w:val="34"/>
  </w:num>
  <w:num w:numId="12">
    <w:abstractNumId w:val="3"/>
  </w:num>
  <w:num w:numId="13">
    <w:abstractNumId w:val="33"/>
  </w:num>
  <w:num w:numId="14">
    <w:abstractNumId w:val="23"/>
  </w:num>
  <w:num w:numId="15">
    <w:abstractNumId w:val="11"/>
  </w:num>
  <w:num w:numId="16">
    <w:abstractNumId w:val="9"/>
  </w:num>
  <w:num w:numId="17">
    <w:abstractNumId w:val="13"/>
  </w:num>
  <w:num w:numId="18">
    <w:abstractNumId w:val="14"/>
  </w:num>
  <w:num w:numId="19">
    <w:abstractNumId w:val="21"/>
  </w:num>
  <w:num w:numId="20">
    <w:abstractNumId w:val="2"/>
  </w:num>
  <w:num w:numId="21">
    <w:abstractNumId w:val="20"/>
  </w:num>
  <w:num w:numId="22">
    <w:abstractNumId w:val="37"/>
  </w:num>
  <w:num w:numId="23">
    <w:abstractNumId w:val="1"/>
  </w:num>
  <w:num w:numId="24">
    <w:abstractNumId w:val="4"/>
  </w:num>
  <w:num w:numId="25">
    <w:abstractNumId w:val="7"/>
  </w:num>
  <w:num w:numId="26">
    <w:abstractNumId w:val="5"/>
  </w:num>
  <w:num w:numId="27">
    <w:abstractNumId w:val="15"/>
  </w:num>
  <w:num w:numId="28">
    <w:abstractNumId w:val="26"/>
  </w:num>
  <w:num w:numId="29">
    <w:abstractNumId w:val="24"/>
  </w:num>
  <w:num w:numId="30">
    <w:abstractNumId w:val="29"/>
  </w:num>
  <w:num w:numId="31">
    <w:abstractNumId w:val="6"/>
  </w:num>
  <w:num w:numId="32">
    <w:abstractNumId w:val="30"/>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2"/>
  </w:num>
  <w:num w:numId="36">
    <w:abstractNumId w:val="8"/>
  </w:num>
  <w:num w:numId="37">
    <w:abstractNumId w:val="22"/>
  </w:num>
  <w:num w:numId="38">
    <w:abstractNumId w:val="16"/>
  </w:num>
  <w:num w:numId="3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footnotePr>
    <w:footnote w:id="0"/>
    <w:footnote w:id="1"/>
  </w:footnotePr>
  <w:endnotePr>
    <w:endnote w:id="0"/>
    <w:endnote w:id="1"/>
  </w:endnotePr>
  <w:compat>
    <w:useFELayout/>
  </w:compat>
  <w:rsids>
    <w:rsidRoot w:val="00F044CB"/>
    <w:rsid w:val="00007777"/>
    <w:rsid w:val="00030C55"/>
    <w:rsid w:val="000346E1"/>
    <w:rsid w:val="00041724"/>
    <w:rsid w:val="000522B2"/>
    <w:rsid w:val="000773C0"/>
    <w:rsid w:val="000B3302"/>
    <w:rsid w:val="000B6F86"/>
    <w:rsid w:val="000D2BA0"/>
    <w:rsid w:val="000D6BCB"/>
    <w:rsid w:val="000E581B"/>
    <w:rsid w:val="000E7AE5"/>
    <w:rsid w:val="000F4181"/>
    <w:rsid w:val="000F786C"/>
    <w:rsid w:val="001060F7"/>
    <w:rsid w:val="00130B8B"/>
    <w:rsid w:val="001342C4"/>
    <w:rsid w:val="00134371"/>
    <w:rsid w:val="00143DBD"/>
    <w:rsid w:val="00150772"/>
    <w:rsid w:val="0015114F"/>
    <w:rsid w:val="00162878"/>
    <w:rsid w:val="00163E21"/>
    <w:rsid w:val="0016501D"/>
    <w:rsid w:val="001A543A"/>
    <w:rsid w:val="001A63A3"/>
    <w:rsid w:val="001D7213"/>
    <w:rsid w:val="001F3F7C"/>
    <w:rsid w:val="001F665E"/>
    <w:rsid w:val="00203A4F"/>
    <w:rsid w:val="00211CB0"/>
    <w:rsid w:val="002144A8"/>
    <w:rsid w:val="002213BC"/>
    <w:rsid w:val="0022491C"/>
    <w:rsid w:val="00243448"/>
    <w:rsid w:val="002451D0"/>
    <w:rsid w:val="00267942"/>
    <w:rsid w:val="00267F26"/>
    <w:rsid w:val="0027602B"/>
    <w:rsid w:val="002A0A8F"/>
    <w:rsid w:val="002A2055"/>
    <w:rsid w:val="002F6357"/>
    <w:rsid w:val="00302CCE"/>
    <w:rsid w:val="003053A9"/>
    <w:rsid w:val="00325465"/>
    <w:rsid w:val="00326A15"/>
    <w:rsid w:val="003507D6"/>
    <w:rsid w:val="0035784A"/>
    <w:rsid w:val="00392687"/>
    <w:rsid w:val="00396B9D"/>
    <w:rsid w:val="003A44B2"/>
    <w:rsid w:val="003A462C"/>
    <w:rsid w:val="003C5A4D"/>
    <w:rsid w:val="003D020B"/>
    <w:rsid w:val="003D1615"/>
    <w:rsid w:val="003D57A8"/>
    <w:rsid w:val="00400100"/>
    <w:rsid w:val="00405D84"/>
    <w:rsid w:val="00440CE7"/>
    <w:rsid w:val="004474E8"/>
    <w:rsid w:val="00447631"/>
    <w:rsid w:val="0045604C"/>
    <w:rsid w:val="00467F2E"/>
    <w:rsid w:val="004A19D3"/>
    <w:rsid w:val="004A53F0"/>
    <w:rsid w:val="004D18A8"/>
    <w:rsid w:val="005053BD"/>
    <w:rsid w:val="00523353"/>
    <w:rsid w:val="00524ED4"/>
    <w:rsid w:val="005266FA"/>
    <w:rsid w:val="005317DB"/>
    <w:rsid w:val="00531C1D"/>
    <w:rsid w:val="00566B67"/>
    <w:rsid w:val="00577FA9"/>
    <w:rsid w:val="005902A1"/>
    <w:rsid w:val="00595CB2"/>
    <w:rsid w:val="005E317C"/>
    <w:rsid w:val="00602501"/>
    <w:rsid w:val="00604776"/>
    <w:rsid w:val="0062544F"/>
    <w:rsid w:val="00640837"/>
    <w:rsid w:val="006461BD"/>
    <w:rsid w:val="0065634A"/>
    <w:rsid w:val="006603CB"/>
    <w:rsid w:val="00666AB1"/>
    <w:rsid w:val="00676D70"/>
    <w:rsid w:val="00676E90"/>
    <w:rsid w:val="00683589"/>
    <w:rsid w:val="006C1DCA"/>
    <w:rsid w:val="006C6F77"/>
    <w:rsid w:val="00713C75"/>
    <w:rsid w:val="00723881"/>
    <w:rsid w:val="007253EE"/>
    <w:rsid w:val="00737CED"/>
    <w:rsid w:val="007405FA"/>
    <w:rsid w:val="00750F22"/>
    <w:rsid w:val="0075265A"/>
    <w:rsid w:val="00761959"/>
    <w:rsid w:val="007625C3"/>
    <w:rsid w:val="0076448A"/>
    <w:rsid w:val="0076760B"/>
    <w:rsid w:val="00797DC4"/>
    <w:rsid w:val="007B613C"/>
    <w:rsid w:val="007C1FE0"/>
    <w:rsid w:val="007E6083"/>
    <w:rsid w:val="0082486F"/>
    <w:rsid w:val="0083087F"/>
    <w:rsid w:val="00837DA7"/>
    <w:rsid w:val="00855627"/>
    <w:rsid w:val="00867374"/>
    <w:rsid w:val="00870077"/>
    <w:rsid w:val="00880C14"/>
    <w:rsid w:val="0088395E"/>
    <w:rsid w:val="00890C72"/>
    <w:rsid w:val="00893116"/>
    <w:rsid w:val="008B40CF"/>
    <w:rsid w:val="008C5DEC"/>
    <w:rsid w:val="008D3F64"/>
    <w:rsid w:val="008E278E"/>
    <w:rsid w:val="008E5A1D"/>
    <w:rsid w:val="008E5CC8"/>
    <w:rsid w:val="008F794A"/>
    <w:rsid w:val="009446D8"/>
    <w:rsid w:val="009462D3"/>
    <w:rsid w:val="00946A6C"/>
    <w:rsid w:val="00955306"/>
    <w:rsid w:val="00972C21"/>
    <w:rsid w:val="009A00AE"/>
    <w:rsid w:val="009A7271"/>
    <w:rsid w:val="009B6652"/>
    <w:rsid w:val="009D5C12"/>
    <w:rsid w:val="009F2CCD"/>
    <w:rsid w:val="009F3AAD"/>
    <w:rsid w:val="00A12494"/>
    <w:rsid w:val="00A16C60"/>
    <w:rsid w:val="00A21AB0"/>
    <w:rsid w:val="00A45C30"/>
    <w:rsid w:val="00A60218"/>
    <w:rsid w:val="00A8413E"/>
    <w:rsid w:val="00AD02D5"/>
    <w:rsid w:val="00AD1277"/>
    <w:rsid w:val="00AD3425"/>
    <w:rsid w:val="00AF52EB"/>
    <w:rsid w:val="00B0199F"/>
    <w:rsid w:val="00B01D03"/>
    <w:rsid w:val="00B0350E"/>
    <w:rsid w:val="00B36555"/>
    <w:rsid w:val="00B721B7"/>
    <w:rsid w:val="00B87208"/>
    <w:rsid w:val="00B91BAA"/>
    <w:rsid w:val="00BB03B3"/>
    <w:rsid w:val="00BB1C7B"/>
    <w:rsid w:val="00BB5AE6"/>
    <w:rsid w:val="00BC3278"/>
    <w:rsid w:val="00BD26BD"/>
    <w:rsid w:val="00BE66AA"/>
    <w:rsid w:val="00C14C8A"/>
    <w:rsid w:val="00C1591F"/>
    <w:rsid w:val="00C2343E"/>
    <w:rsid w:val="00C30A59"/>
    <w:rsid w:val="00C30CCF"/>
    <w:rsid w:val="00C474B6"/>
    <w:rsid w:val="00C51907"/>
    <w:rsid w:val="00C56032"/>
    <w:rsid w:val="00C83FA8"/>
    <w:rsid w:val="00C923FF"/>
    <w:rsid w:val="00CB482E"/>
    <w:rsid w:val="00CC2E94"/>
    <w:rsid w:val="00CC334E"/>
    <w:rsid w:val="00CD4B28"/>
    <w:rsid w:val="00CD5B63"/>
    <w:rsid w:val="00CF0110"/>
    <w:rsid w:val="00D1570E"/>
    <w:rsid w:val="00D16DD4"/>
    <w:rsid w:val="00D30A98"/>
    <w:rsid w:val="00D52BBB"/>
    <w:rsid w:val="00D7281A"/>
    <w:rsid w:val="00D84340"/>
    <w:rsid w:val="00D96448"/>
    <w:rsid w:val="00D97425"/>
    <w:rsid w:val="00DB1388"/>
    <w:rsid w:val="00DB4785"/>
    <w:rsid w:val="00DB6EA7"/>
    <w:rsid w:val="00DC212D"/>
    <w:rsid w:val="00DE4BA1"/>
    <w:rsid w:val="00DE6001"/>
    <w:rsid w:val="00DF2EEA"/>
    <w:rsid w:val="00E01228"/>
    <w:rsid w:val="00E03584"/>
    <w:rsid w:val="00E114BF"/>
    <w:rsid w:val="00E2076A"/>
    <w:rsid w:val="00E30BA8"/>
    <w:rsid w:val="00E4608E"/>
    <w:rsid w:val="00E53574"/>
    <w:rsid w:val="00E57A29"/>
    <w:rsid w:val="00E67229"/>
    <w:rsid w:val="00E97358"/>
    <w:rsid w:val="00EA5625"/>
    <w:rsid w:val="00F02032"/>
    <w:rsid w:val="00F0219D"/>
    <w:rsid w:val="00F044CB"/>
    <w:rsid w:val="00F146DF"/>
    <w:rsid w:val="00F22907"/>
    <w:rsid w:val="00F22C0A"/>
    <w:rsid w:val="00F254A3"/>
    <w:rsid w:val="00F549AD"/>
    <w:rsid w:val="00F57679"/>
    <w:rsid w:val="00F73393"/>
    <w:rsid w:val="00F83047"/>
    <w:rsid w:val="00F96EC1"/>
    <w:rsid w:val="00FB20CE"/>
    <w:rsid w:val="00FC12C8"/>
    <w:rsid w:val="00FC202E"/>
    <w:rsid w:val="00FE1B13"/>
    <w:rsid w:val="00FE69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1D0"/>
  </w:style>
  <w:style w:type="paragraph" w:styleId="1">
    <w:name w:val="heading 1"/>
    <w:basedOn w:val="a"/>
    <w:next w:val="a"/>
    <w:link w:val="10"/>
    <w:qFormat/>
    <w:rsid w:val="00F044CB"/>
    <w:pPr>
      <w:keepNext/>
      <w:widowControl w:val="0"/>
      <w:spacing w:after="0" w:line="240" w:lineRule="auto"/>
      <w:jc w:val="center"/>
      <w:outlineLvl w:val="0"/>
    </w:pPr>
    <w:rPr>
      <w:rFonts w:ascii="Arial" w:eastAsia="Times New Roman" w:hAnsi="Arial" w:cs="Times New Roman"/>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44CB"/>
    <w:rPr>
      <w:rFonts w:ascii="Arial" w:eastAsia="Times New Roman" w:hAnsi="Arial" w:cs="Times New Roman"/>
      <w:snapToGrid w:val="0"/>
      <w:sz w:val="24"/>
      <w:szCs w:val="20"/>
    </w:rPr>
  </w:style>
  <w:style w:type="paragraph" w:styleId="a3">
    <w:name w:val="No Spacing"/>
    <w:uiPriority w:val="99"/>
    <w:qFormat/>
    <w:rsid w:val="00F044CB"/>
    <w:pPr>
      <w:spacing w:after="0" w:line="240" w:lineRule="auto"/>
    </w:pPr>
    <w:rPr>
      <w:rFonts w:ascii="Calibri" w:eastAsia="Times New Roman" w:hAnsi="Calibri" w:cs="Times New Roman"/>
    </w:rPr>
  </w:style>
  <w:style w:type="paragraph" w:styleId="a4">
    <w:name w:val="Balloon Text"/>
    <w:basedOn w:val="a"/>
    <w:link w:val="a5"/>
    <w:uiPriority w:val="99"/>
    <w:semiHidden/>
    <w:unhideWhenUsed/>
    <w:rsid w:val="00F044C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044CB"/>
    <w:rPr>
      <w:rFonts w:ascii="Tahoma" w:hAnsi="Tahoma" w:cs="Tahoma"/>
      <w:sz w:val="16"/>
      <w:szCs w:val="16"/>
    </w:rPr>
  </w:style>
  <w:style w:type="paragraph" w:styleId="a6">
    <w:name w:val="List Paragraph"/>
    <w:basedOn w:val="a"/>
    <w:uiPriority w:val="34"/>
    <w:qFormat/>
    <w:rsid w:val="00F044CB"/>
    <w:pPr>
      <w:ind w:left="720"/>
      <w:contextualSpacing/>
    </w:pPr>
  </w:style>
  <w:style w:type="paragraph" w:styleId="a7">
    <w:name w:val="header"/>
    <w:basedOn w:val="a"/>
    <w:link w:val="a8"/>
    <w:uiPriority w:val="99"/>
    <w:semiHidden/>
    <w:unhideWhenUsed/>
    <w:rsid w:val="00F044CB"/>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F044CB"/>
  </w:style>
  <w:style w:type="paragraph" w:styleId="a9">
    <w:name w:val="footer"/>
    <w:basedOn w:val="a"/>
    <w:link w:val="aa"/>
    <w:uiPriority w:val="99"/>
    <w:unhideWhenUsed/>
    <w:rsid w:val="00F044C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044CB"/>
  </w:style>
  <w:style w:type="character" w:styleId="ab">
    <w:name w:val="page number"/>
    <w:basedOn w:val="a0"/>
    <w:rsid w:val="0075265A"/>
  </w:style>
  <w:style w:type="paragraph" w:styleId="ac">
    <w:name w:val="Block Text"/>
    <w:basedOn w:val="a"/>
    <w:rsid w:val="00007777"/>
    <w:pPr>
      <w:spacing w:after="0" w:line="240" w:lineRule="auto"/>
      <w:ind w:left="-1843" w:right="-2977"/>
      <w:jc w:val="center"/>
    </w:pPr>
    <w:rPr>
      <w:rFonts w:ascii="Times New R Kaz" w:eastAsia="Times New Roman" w:hAnsi="Times New R Kaz" w:cs="Times New Roman"/>
      <w:sz w:val="28"/>
      <w:szCs w:val="20"/>
      <w:lang w:val="en-US"/>
    </w:rPr>
  </w:style>
  <w:style w:type="table" w:styleId="ad">
    <w:name w:val="Table Grid"/>
    <w:basedOn w:val="a1"/>
    <w:uiPriority w:val="59"/>
    <w:rsid w:val="008839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37343-EF1A-4C07-AD4E-477E4CFFB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100</Pages>
  <Words>29886</Words>
  <Characters>170355</Characters>
  <Application>Microsoft Office Word</Application>
  <DocSecurity>0</DocSecurity>
  <Lines>1419</Lines>
  <Paragraphs>399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9_219</cp:lastModifiedBy>
  <cp:revision>187</cp:revision>
  <dcterms:created xsi:type="dcterms:W3CDTF">2016-05-04T05:17:00Z</dcterms:created>
  <dcterms:modified xsi:type="dcterms:W3CDTF">2016-05-05T08:47:00Z</dcterms:modified>
</cp:coreProperties>
</file>